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9AEA4" w14:textId="6C76FD99" w:rsidR="00BC6BBB" w:rsidRPr="00D37660" w:rsidRDefault="00BC6BBB" w:rsidP="00D37660">
      <w:pPr>
        <w:spacing w:after="0" w:line="240" w:lineRule="auto"/>
        <w:contextualSpacing/>
        <w:jc w:val="center"/>
        <w:rPr>
          <w:rFonts w:ascii="Times New Roman" w:hAnsi="Times New Roman"/>
          <w:b/>
          <w:color w:val="000000" w:themeColor="text1"/>
          <w:sz w:val="28"/>
          <w:szCs w:val="28"/>
          <w:lang w:val="kk-KZ"/>
        </w:rPr>
      </w:pPr>
      <w:r w:rsidRPr="00D37660">
        <w:rPr>
          <w:rFonts w:ascii="Times New Roman" w:hAnsi="Times New Roman"/>
          <w:b/>
          <w:color w:val="000000" w:themeColor="text1"/>
          <w:sz w:val="28"/>
          <w:szCs w:val="28"/>
          <w:lang w:val="kk-KZ"/>
        </w:rPr>
        <w:t>«</w:t>
      </w:r>
      <w:r w:rsidR="00340CBE" w:rsidRPr="00D37660">
        <w:rPr>
          <w:rFonts w:ascii="Times New Roman" w:hAnsi="Times New Roman"/>
          <w:b/>
          <w:color w:val="000000" w:themeColor="text1"/>
          <w:sz w:val="28"/>
          <w:szCs w:val="28"/>
          <w:lang w:val="kk-KZ"/>
        </w:rPr>
        <w:t>Қазақстан Республикасының кейбір заңнамалық актілеріне сатып алу және заңнамалық актілерге нормалардың заңнамалық жағынан артық (шамадан тыс) регламенттелуі тұрғысынан ревизия мәселелері бойынша өзгерістер мен толықтырулар енгізу туралы</w:t>
      </w:r>
      <w:r w:rsidRPr="00D37660">
        <w:rPr>
          <w:rFonts w:ascii="Times New Roman" w:hAnsi="Times New Roman"/>
          <w:b/>
          <w:color w:val="000000" w:themeColor="text1"/>
          <w:sz w:val="28"/>
          <w:szCs w:val="28"/>
          <w:lang w:val="kk-KZ"/>
        </w:rPr>
        <w:t>»</w:t>
      </w:r>
      <w:r w:rsidR="001A48DB" w:rsidRPr="00D37660">
        <w:rPr>
          <w:rFonts w:ascii="Times New Roman" w:hAnsi="Times New Roman"/>
          <w:b/>
          <w:color w:val="000000" w:themeColor="text1"/>
          <w:sz w:val="28"/>
          <w:szCs w:val="28"/>
          <w:lang w:val="kk-KZ"/>
        </w:rPr>
        <w:t xml:space="preserve"> Қазақстан Республикасының Заң жобасы бойынша </w:t>
      </w:r>
    </w:p>
    <w:p w14:paraId="698DC86E" w14:textId="77777777" w:rsidR="001A48DB" w:rsidRPr="00D37660" w:rsidRDefault="001A48DB" w:rsidP="00D37660">
      <w:pPr>
        <w:spacing w:after="0" w:line="240" w:lineRule="auto"/>
        <w:contextualSpacing/>
        <w:jc w:val="center"/>
        <w:rPr>
          <w:rFonts w:ascii="Times New Roman" w:hAnsi="Times New Roman"/>
          <w:b/>
          <w:color w:val="000000" w:themeColor="text1"/>
          <w:sz w:val="28"/>
          <w:szCs w:val="28"/>
          <w:lang w:val="kk-KZ"/>
        </w:rPr>
      </w:pPr>
      <w:r w:rsidRPr="00D37660">
        <w:rPr>
          <w:rFonts w:ascii="Times New Roman" w:hAnsi="Times New Roman"/>
          <w:b/>
          <w:color w:val="000000" w:themeColor="text1"/>
          <w:sz w:val="28"/>
          <w:szCs w:val="28"/>
          <w:lang w:val="kk-KZ"/>
        </w:rPr>
        <w:t>САЛЫСТЫРМАЛЫ КЕСТЕСІ</w:t>
      </w:r>
    </w:p>
    <w:p w14:paraId="7F4F11BA" w14:textId="77777777" w:rsidR="00BC6BBB" w:rsidRPr="00D37660" w:rsidRDefault="00BC6BBB" w:rsidP="00D37660">
      <w:pPr>
        <w:spacing w:after="0" w:line="240" w:lineRule="auto"/>
        <w:contextualSpacing/>
        <w:jc w:val="center"/>
        <w:rPr>
          <w:rFonts w:ascii="Times New Roman" w:hAnsi="Times New Roman"/>
          <w:b/>
          <w:bCs/>
          <w:color w:val="000000" w:themeColor="text1"/>
          <w:sz w:val="24"/>
          <w:szCs w:val="24"/>
          <w:lang w:val="kk-KZ"/>
        </w:rPr>
      </w:pPr>
    </w:p>
    <w:tbl>
      <w:tblPr>
        <w:tblW w:w="1518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4"/>
        <w:gridCol w:w="1764"/>
        <w:gridCol w:w="4311"/>
        <w:gridCol w:w="4213"/>
        <w:gridCol w:w="3685"/>
        <w:gridCol w:w="13"/>
      </w:tblGrid>
      <w:tr w:rsidR="001A48DB" w:rsidRPr="00D37660" w14:paraId="63D10A59" w14:textId="77777777" w:rsidTr="00471F23">
        <w:trPr>
          <w:gridAfter w:val="1"/>
          <w:wAfter w:w="14" w:type="dxa"/>
        </w:trPr>
        <w:tc>
          <w:tcPr>
            <w:tcW w:w="880" w:type="dxa"/>
          </w:tcPr>
          <w:p w14:paraId="176810BF" w14:textId="77777777" w:rsidR="001A48DB" w:rsidRPr="00D37660" w:rsidRDefault="001A48DB" w:rsidP="00D37660">
            <w:pPr>
              <w:spacing w:after="0" w:line="240" w:lineRule="auto"/>
              <w:contextualSpacing/>
              <w:jc w:val="center"/>
              <w:rPr>
                <w:rFonts w:ascii="Times New Roman" w:hAnsi="Times New Roman"/>
                <w:b/>
                <w:bCs/>
                <w:color w:val="000000" w:themeColor="text1"/>
                <w:sz w:val="24"/>
                <w:szCs w:val="24"/>
                <w:lang w:val="kk-KZ"/>
              </w:rPr>
            </w:pPr>
            <w:r w:rsidRPr="00D37660">
              <w:rPr>
                <w:rFonts w:ascii="Times New Roman" w:hAnsi="Times New Roman"/>
                <w:b/>
                <w:bCs/>
                <w:color w:val="000000" w:themeColor="text1"/>
                <w:sz w:val="24"/>
                <w:szCs w:val="24"/>
                <w:lang w:val="kk-KZ"/>
              </w:rPr>
              <w:t>№</w:t>
            </w:r>
          </w:p>
        </w:tc>
        <w:tc>
          <w:tcPr>
            <w:tcW w:w="1764" w:type="dxa"/>
          </w:tcPr>
          <w:p w14:paraId="0E5732C0" w14:textId="77777777" w:rsidR="001A48DB" w:rsidRPr="00D37660" w:rsidRDefault="001A48DB" w:rsidP="00D37660">
            <w:pPr>
              <w:keepNext/>
              <w:keepLines/>
              <w:contextualSpacing/>
              <w:jc w:val="center"/>
              <w:rPr>
                <w:rFonts w:ascii="Times New Roman" w:hAnsi="Times New Roman"/>
                <w:b/>
                <w:sz w:val="24"/>
                <w:szCs w:val="24"/>
                <w:lang w:val="kk-KZ"/>
              </w:rPr>
            </w:pPr>
            <w:r w:rsidRPr="00D37660">
              <w:rPr>
                <w:rFonts w:ascii="Times New Roman" w:hAnsi="Times New Roman"/>
                <w:b/>
                <w:sz w:val="24"/>
                <w:szCs w:val="24"/>
                <w:lang w:val="kk-KZ"/>
              </w:rPr>
              <w:t>Құрылымдық бөлігі</w:t>
            </w:r>
          </w:p>
        </w:tc>
        <w:tc>
          <w:tcPr>
            <w:tcW w:w="4440" w:type="dxa"/>
          </w:tcPr>
          <w:p w14:paraId="4242AE8A" w14:textId="77777777" w:rsidR="001A48DB" w:rsidRPr="00D37660" w:rsidRDefault="001A48DB" w:rsidP="00D37660">
            <w:pPr>
              <w:contextualSpacing/>
              <w:jc w:val="center"/>
              <w:rPr>
                <w:rFonts w:ascii="Times New Roman" w:hAnsi="Times New Roman"/>
                <w:b/>
                <w:sz w:val="24"/>
                <w:szCs w:val="24"/>
                <w:lang w:val="kk-KZ"/>
              </w:rPr>
            </w:pPr>
            <w:r w:rsidRPr="00D37660">
              <w:rPr>
                <w:rFonts w:ascii="Times New Roman" w:hAnsi="Times New Roman"/>
                <w:b/>
                <w:sz w:val="24"/>
                <w:szCs w:val="24"/>
                <w:lang w:val="kk-KZ"/>
              </w:rPr>
              <w:t>Қолданыстағы редакция</w:t>
            </w:r>
          </w:p>
        </w:tc>
        <w:tc>
          <w:tcPr>
            <w:tcW w:w="4312" w:type="dxa"/>
          </w:tcPr>
          <w:p w14:paraId="132EC638" w14:textId="77777777" w:rsidR="001A48DB" w:rsidRPr="00D37660" w:rsidRDefault="001A48DB" w:rsidP="00D37660">
            <w:pPr>
              <w:contextualSpacing/>
              <w:jc w:val="center"/>
              <w:rPr>
                <w:rFonts w:ascii="Times New Roman" w:hAnsi="Times New Roman"/>
                <w:b/>
                <w:sz w:val="24"/>
                <w:szCs w:val="24"/>
                <w:lang w:val="kk-KZ"/>
              </w:rPr>
            </w:pPr>
            <w:r w:rsidRPr="00D37660">
              <w:rPr>
                <w:rFonts w:ascii="Times New Roman" w:hAnsi="Times New Roman"/>
                <w:b/>
                <w:sz w:val="24"/>
                <w:szCs w:val="24"/>
                <w:lang w:val="kk-KZ"/>
              </w:rPr>
              <w:t>Ұсынылып отырған редакция</w:t>
            </w:r>
          </w:p>
        </w:tc>
        <w:tc>
          <w:tcPr>
            <w:tcW w:w="3770" w:type="dxa"/>
          </w:tcPr>
          <w:p w14:paraId="0476FCE8" w14:textId="77777777" w:rsidR="001A48DB" w:rsidRPr="00D37660" w:rsidRDefault="001A48DB" w:rsidP="00D37660">
            <w:pPr>
              <w:contextualSpacing/>
              <w:jc w:val="center"/>
              <w:rPr>
                <w:rFonts w:ascii="Times New Roman" w:hAnsi="Times New Roman"/>
                <w:b/>
                <w:color w:val="000000"/>
                <w:sz w:val="24"/>
                <w:szCs w:val="24"/>
                <w:lang w:val="kk-KZ"/>
              </w:rPr>
            </w:pPr>
            <w:r w:rsidRPr="00D37660">
              <w:rPr>
                <w:rFonts w:ascii="Times New Roman" w:hAnsi="Times New Roman"/>
                <w:b/>
                <w:color w:val="000000"/>
                <w:sz w:val="24"/>
                <w:szCs w:val="24"/>
                <w:lang w:val="kk-KZ"/>
              </w:rPr>
              <w:t>Негіздеме</w:t>
            </w:r>
          </w:p>
        </w:tc>
      </w:tr>
      <w:tr w:rsidR="00BC6BBB" w:rsidRPr="00D37660" w14:paraId="193613C9" w14:textId="77777777" w:rsidTr="00471F23">
        <w:trPr>
          <w:gridAfter w:val="1"/>
          <w:wAfter w:w="14" w:type="dxa"/>
        </w:trPr>
        <w:tc>
          <w:tcPr>
            <w:tcW w:w="880" w:type="dxa"/>
          </w:tcPr>
          <w:p w14:paraId="6586EFC4" w14:textId="77777777" w:rsidR="00BC6BBB" w:rsidRPr="00D37660" w:rsidRDefault="00BC6BBB" w:rsidP="00D37660">
            <w:pPr>
              <w:spacing w:after="0" w:line="240" w:lineRule="auto"/>
              <w:contextualSpacing/>
              <w:jc w:val="center"/>
              <w:rPr>
                <w:rFonts w:ascii="Times New Roman" w:hAnsi="Times New Roman"/>
                <w:b/>
                <w:bCs/>
                <w:color w:val="000000" w:themeColor="text1"/>
                <w:sz w:val="24"/>
                <w:szCs w:val="24"/>
                <w:lang w:val="kk-KZ"/>
              </w:rPr>
            </w:pPr>
            <w:r w:rsidRPr="00D37660">
              <w:rPr>
                <w:rFonts w:ascii="Times New Roman" w:hAnsi="Times New Roman"/>
                <w:b/>
                <w:bCs/>
                <w:color w:val="000000" w:themeColor="text1"/>
                <w:sz w:val="24"/>
                <w:szCs w:val="24"/>
                <w:lang w:val="kk-KZ"/>
              </w:rPr>
              <w:t>1</w:t>
            </w:r>
          </w:p>
        </w:tc>
        <w:tc>
          <w:tcPr>
            <w:tcW w:w="1764" w:type="dxa"/>
          </w:tcPr>
          <w:p w14:paraId="04A92094" w14:textId="77777777" w:rsidR="00BC6BBB" w:rsidRPr="00D37660" w:rsidRDefault="00BC6BBB" w:rsidP="00D37660">
            <w:pPr>
              <w:spacing w:after="0" w:line="240" w:lineRule="auto"/>
              <w:contextualSpacing/>
              <w:jc w:val="center"/>
              <w:rPr>
                <w:rFonts w:ascii="Times New Roman" w:hAnsi="Times New Roman"/>
                <w:b/>
                <w:bCs/>
                <w:color w:val="000000" w:themeColor="text1"/>
                <w:sz w:val="24"/>
                <w:szCs w:val="24"/>
                <w:lang w:val="kk-KZ"/>
              </w:rPr>
            </w:pPr>
            <w:r w:rsidRPr="00D37660">
              <w:rPr>
                <w:rFonts w:ascii="Times New Roman" w:hAnsi="Times New Roman"/>
                <w:b/>
                <w:bCs/>
                <w:color w:val="000000" w:themeColor="text1"/>
                <w:sz w:val="24"/>
                <w:szCs w:val="24"/>
                <w:lang w:val="kk-KZ"/>
              </w:rPr>
              <w:t>2</w:t>
            </w:r>
          </w:p>
        </w:tc>
        <w:tc>
          <w:tcPr>
            <w:tcW w:w="4440" w:type="dxa"/>
          </w:tcPr>
          <w:p w14:paraId="6753703B" w14:textId="77777777" w:rsidR="00BC6BBB" w:rsidRPr="00D37660" w:rsidRDefault="00BC6BBB" w:rsidP="00D37660">
            <w:pPr>
              <w:spacing w:after="0" w:line="240" w:lineRule="auto"/>
              <w:contextualSpacing/>
              <w:jc w:val="center"/>
              <w:rPr>
                <w:rFonts w:ascii="Times New Roman" w:hAnsi="Times New Roman"/>
                <w:b/>
                <w:bCs/>
                <w:color w:val="000000" w:themeColor="text1"/>
                <w:sz w:val="24"/>
                <w:szCs w:val="24"/>
                <w:lang w:val="kk-KZ"/>
              </w:rPr>
            </w:pPr>
            <w:r w:rsidRPr="00D37660">
              <w:rPr>
                <w:rFonts w:ascii="Times New Roman" w:hAnsi="Times New Roman"/>
                <w:b/>
                <w:bCs/>
                <w:color w:val="000000" w:themeColor="text1"/>
                <w:sz w:val="24"/>
                <w:szCs w:val="24"/>
                <w:lang w:val="kk-KZ"/>
              </w:rPr>
              <w:t>3</w:t>
            </w:r>
          </w:p>
        </w:tc>
        <w:tc>
          <w:tcPr>
            <w:tcW w:w="4312" w:type="dxa"/>
          </w:tcPr>
          <w:p w14:paraId="0705768E" w14:textId="77777777" w:rsidR="00BC6BBB" w:rsidRPr="00D37660" w:rsidRDefault="00BC6BBB" w:rsidP="00D37660">
            <w:pPr>
              <w:spacing w:after="0" w:line="240" w:lineRule="auto"/>
              <w:contextualSpacing/>
              <w:jc w:val="center"/>
              <w:rPr>
                <w:rFonts w:ascii="Times New Roman" w:hAnsi="Times New Roman"/>
                <w:b/>
                <w:bCs/>
                <w:color w:val="000000" w:themeColor="text1"/>
                <w:sz w:val="24"/>
                <w:szCs w:val="24"/>
                <w:lang w:val="kk-KZ"/>
              </w:rPr>
            </w:pPr>
            <w:r w:rsidRPr="00D37660">
              <w:rPr>
                <w:rFonts w:ascii="Times New Roman" w:hAnsi="Times New Roman"/>
                <w:b/>
                <w:bCs/>
                <w:color w:val="000000" w:themeColor="text1"/>
                <w:sz w:val="24"/>
                <w:szCs w:val="24"/>
                <w:lang w:val="kk-KZ"/>
              </w:rPr>
              <w:t>4</w:t>
            </w:r>
          </w:p>
        </w:tc>
        <w:tc>
          <w:tcPr>
            <w:tcW w:w="3770" w:type="dxa"/>
          </w:tcPr>
          <w:p w14:paraId="77A1E75F" w14:textId="77777777" w:rsidR="00BC6BBB" w:rsidRPr="00D37660" w:rsidRDefault="00BC6BBB" w:rsidP="00D37660">
            <w:pPr>
              <w:spacing w:after="0" w:line="240" w:lineRule="auto"/>
              <w:ind w:firstLine="317"/>
              <w:contextualSpacing/>
              <w:jc w:val="center"/>
              <w:rPr>
                <w:rFonts w:ascii="Times New Roman" w:hAnsi="Times New Roman"/>
                <w:b/>
                <w:bCs/>
                <w:color w:val="000000" w:themeColor="text1"/>
                <w:sz w:val="24"/>
                <w:szCs w:val="24"/>
                <w:lang w:val="kk-KZ"/>
              </w:rPr>
            </w:pPr>
            <w:r w:rsidRPr="00D37660">
              <w:rPr>
                <w:rFonts w:ascii="Times New Roman" w:hAnsi="Times New Roman"/>
                <w:b/>
                <w:bCs/>
                <w:color w:val="000000" w:themeColor="text1"/>
                <w:sz w:val="24"/>
                <w:szCs w:val="24"/>
                <w:lang w:val="kk-KZ"/>
              </w:rPr>
              <w:t>5</w:t>
            </w:r>
          </w:p>
        </w:tc>
      </w:tr>
      <w:tr w:rsidR="00F36576" w:rsidRPr="00D37660" w14:paraId="74130E20" w14:textId="77777777" w:rsidTr="00471F23">
        <w:trPr>
          <w:trHeight w:val="567"/>
        </w:trPr>
        <w:tc>
          <w:tcPr>
            <w:tcW w:w="15180" w:type="dxa"/>
            <w:gridSpan w:val="6"/>
            <w:vAlign w:val="center"/>
          </w:tcPr>
          <w:p w14:paraId="3C0DAF83" w14:textId="35B6D53C" w:rsidR="00153C9E" w:rsidRPr="00D37660" w:rsidRDefault="00866545" w:rsidP="00D37660">
            <w:pPr>
              <w:pStyle w:val="a7"/>
              <w:spacing w:after="0"/>
              <w:ind w:left="677" w:firstLine="2924"/>
              <w:rPr>
                <w:rFonts w:ascii="Times New Roman" w:hAnsi="Times New Roman"/>
                <w:b/>
                <w:bCs/>
                <w:color w:val="000000" w:themeColor="text1"/>
                <w:sz w:val="24"/>
                <w:szCs w:val="24"/>
                <w:lang w:val="kk-KZ"/>
              </w:rPr>
            </w:pPr>
            <w:r w:rsidRPr="00D37660">
              <w:rPr>
                <w:rFonts w:ascii="Times New Roman" w:hAnsi="Times New Roman"/>
                <w:b/>
                <w:bCs/>
                <w:color w:val="000000" w:themeColor="text1"/>
                <w:sz w:val="24"/>
                <w:szCs w:val="24"/>
                <w:lang w:val="kk-KZ"/>
              </w:rPr>
              <w:t>Қазақстан Республикасының 2008 жылғы 4 желтоқсандағы Бюджет кодексі</w:t>
            </w:r>
          </w:p>
        </w:tc>
      </w:tr>
      <w:tr w:rsidR="00AE24B2" w:rsidRPr="0090258C" w14:paraId="15AADDD6" w14:textId="77777777" w:rsidTr="00471F23">
        <w:trPr>
          <w:gridAfter w:val="1"/>
          <w:wAfter w:w="14" w:type="dxa"/>
        </w:trPr>
        <w:tc>
          <w:tcPr>
            <w:tcW w:w="880" w:type="dxa"/>
          </w:tcPr>
          <w:p w14:paraId="1A11E427" w14:textId="6E8BBAC9" w:rsidR="00AE24B2" w:rsidRPr="00D37660" w:rsidRDefault="00AE24B2" w:rsidP="00D37660">
            <w:pPr>
              <w:pStyle w:val="a7"/>
              <w:numPr>
                <w:ilvl w:val="0"/>
                <w:numId w:val="31"/>
              </w:numPr>
              <w:spacing w:after="0" w:line="240" w:lineRule="auto"/>
              <w:jc w:val="center"/>
              <w:rPr>
                <w:rFonts w:ascii="Times New Roman" w:hAnsi="Times New Roman"/>
                <w:color w:val="000000" w:themeColor="text1"/>
                <w:sz w:val="24"/>
                <w:szCs w:val="24"/>
                <w:lang w:val="kk-KZ"/>
              </w:rPr>
            </w:pPr>
          </w:p>
        </w:tc>
        <w:tc>
          <w:tcPr>
            <w:tcW w:w="1764" w:type="dxa"/>
          </w:tcPr>
          <w:p w14:paraId="29D44CAE" w14:textId="77777777" w:rsidR="003A464F" w:rsidRPr="00D37660" w:rsidRDefault="00AE24B2"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96</w:t>
            </w:r>
            <w:r w:rsidR="001A48DB" w:rsidRPr="00D37660">
              <w:rPr>
                <w:rFonts w:ascii="Times New Roman" w:hAnsi="Times New Roman"/>
                <w:color w:val="000000" w:themeColor="text1"/>
                <w:sz w:val="24"/>
                <w:szCs w:val="24"/>
                <w:lang w:val="kk-KZ"/>
              </w:rPr>
              <w:t>-бап</w:t>
            </w:r>
            <w:r w:rsidR="003A464F" w:rsidRPr="00D37660">
              <w:rPr>
                <w:rFonts w:ascii="Times New Roman" w:hAnsi="Times New Roman"/>
                <w:color w:val="000000" w:themeColor="text1"/>
                <w:sz w:val="24"/>
                <w:szCs w:val="24"/>
                <w:lang w:val="kk-KZ"/>
              </w:rPr>
              <w:t xml:space="preserve">тың </w:t>
            </w:r>
          </w:p>
          <w:p w14:paraId="3B6A6FD4" w14:textId="508E80F5" w:rsidR="00AE24B2" w:rsidRPr="00D37660" w:rsidRDefault="003A464F"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4-тармағы</w:t>
            </w:r>
          </w:p>
        </w:tc>
        <w:tc>
          <w:tcPr>
            <w:tcW w:w="4440" w:type="dxa"/>
          </w:tcPr>
          <w:p w14:paraId="7D50F2AD" w14:textId="77777777" w:rsidR="00AE24B2" w:rsidRPr="00D37660" w:rsidRDefault="001A48DB" w:rsidP="00D37660">
            <w:pPr>
              <w:spacing w:after="0" w:line="240" w:lineRule="auto"/>
              <w:ind w:firstLine="148"/>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96-бап. Мемлекеттік мекемелердің міндеттемелері</w:t>
            </w:r>
          </w:p>
          <w:p w14:paraId="257ACECF" w14:textId="1B744915" w:rsidR="00D47E2E" w:rsidRPr="00D37660" w:rsidRDefault="001A48DB" w:rsidP="00D37660">
            <w:pPr>
              <w:spacing w:after="0" w:line="240" w:lineRule="auto"/>
              <w:ind w:firstLine="148"/>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96-бап. Мемлекеттік мекемелердің міндеттемелері</w:t>
            </w:r>
          </w:p>
          <w:p w14:paraId="29D91C5F" w14:textId="77777777" w:rsidR="00866545" w:rsidRPr="00D37660" w:rsidRDefault="00866545" w:rsidP="00D37660">
            <w:pPr>
              <w:spacing w:after="0" w:line="240" w:lineRule="auto"/>
              <w:ind w:firstLine="148"/>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w:t>
            </w:r>
          </w:p>
          <w:p w14:paraId="2888AFB4" w14:textId="77777777" w:rsidR="00D47E2E" w:rsidRPr="00D37660" w:rsidRDefault="001A48DB" w:rsidP="00D37660">
            <w:pPr>
              <w:spacing w:after="0" w:line="240" w:lineRule="auto"/>
              <w:ind w:firstLine="148"/>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4. Егер Қазақстан Республикасының заңнамалық актілерінде өзгеше көзделмесе, мемлекеттік мекемелердің азаматтық-құқықтық мәмілелерін мемлекеттік мекемелер </w:t>
            </w:r>
            <w:r w:rsidRPr="00D37660">
              <w:rPr>
                <w:rFonts w:ascii="Times New Roman" w:eastAsia="Times New Roman" w:hAnsi="Times New Roman"/>
                <w:b/>
                <w:bCs/>
                <w:sz w:val="24"/>
                <w:szCs w:val="24"/>
                <w:lang w:val="kk-KZ" w:eastAsia="ru-RU"/>
              </w:rPr>
              <w:t>Қазақстан Республикасының мемлекеттік сатып алу туралы заңнамасында белгіленгеннен аспайтын мерзімге</w:t>
            </w:r>
            <w:r w:rsidRPr="00D37660">
              <w:rPr>
                <w:rFonts w:ascii="Times New Roman" w:eastAsia="Times New Roman" w:hAnsi="Times New Roman"/>
                <w:sz w:val="24"/>
                <w:szCs w:val="24"/>
                <w:lang w:val="kk-KZ" w:eastAsia="ru-RU"/>
              </w:rPr>
              <w:t xml:space="preserve"> жасасады. </w:t>
            </w:r>
          </w:p>
          <w:p w14:paraId="1EC94A82" w14:textId="77777777" w:rsidR="00D47E2E" w:rsidRPr="00D37660" w:rsidRDefault="001A48DB" w:rsidP="00D37660">
            <w:pPr>
              <w:spacing w:after="0" w:line="240" w:lineRule="auto"/>
              <w:ind w:firstLine="148"/>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Мемлекеттік мекемелердің Қазақстан Республикасы ратификациялаған мемлекеттік қарыздар туралы немесе байланысты грант туралы халықаралық шарт шеңберіндегі азаматтық-құқықтық мәмілелерін мемлекеттік мекемелер:</w:t>
            </w:r>
          </w:p>
          <w:p w14:paraId="2B3C26F5" w14:textId="77777777" w:rsidR="00D47E2E" w:rsidRPr="00D37660" w:rsidRDefault="001A48DB" w:rsidP="00D37660">
            <w:pPr>
              <w:spacing w:after="0" w:line="240" w:lineRule="auto"/>
              <w:ind w:firstLine="148"/>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lastRenderedPageBreak/>
              <w:t>қарыз немесе байланысты грант қаражаты есебінен – қарыз немесе байланысты грант қаражатының қолжетімділік мерзімінен аспайтын мерзімге;</w:t>
            </w:r>
          </w:p>
          <w:p w14:paraId="3DAF54A7" w14:textId="77777777" w:rsidR="00D47E2E" w:rsidRPr="00D37660" w:rsidRDefault="001A48DB" w:rsidP="00D37660">
            <w:pPr>
              <w:spacing w:after="0" w:line="240" w:lineRule="auto"/>
              <w:ind w:firstLine="148"/>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республикалық бюджеттен қоса қаржыландыру қаражаты есебінен – қарыз қаражатының қолжетімділік мерзімі аяқталатын қаржы жылының соңына дейінгі мерзімге жасасады.</w:t>
            </w:r>
          </w:p>
          <w:p w14:paraId="2CB0D4D4" w14:textId="6EB2AE1C" w:rsidR="001A48DB" w:rsidRPr="00D37660" w:rsidRDefault="00866545" w:rsidP="00D37660">
            <w:pPr>
              <w:spacing w:after="0" w:line="240" w:lineRule="auto"/>
              <w:ind w:firstLine="148"/>
              <w:contextualSpacing/>
              <w:jc w:val="both"/>
              <w:rPr>
                <w:rFonts w:ascii="Times New Roman" w:eastAsia="Times New Roman" w:hAnsi="Times New Roman"/>
                <w:sz w:val="24"/>
                <w:szCs w:val="24"/>
                <w:lang w:eastAsia="ru-RU"/>
              </w:rPr>
            </w:pPr>
            <w:r w:rsidRPr="00D37660">
              <w:rPr>
                <w:rFonts w:ascii="Times New Roman" w:eastAsia="Times New Roman" w:hAnsi="Times New Roman"/>
                <w:sz w:val="24"/>
                <w:szCs w:val="24"/>
                <w:lang w:eastAsia="ru-RU"/>
              </w:rPr>
              <w:t>………………</w:t>
            </w:r>
          </w:p>
        </w:tc>
        <w:tc>
          <w:tcPr>
            <w:tcW w:w="4312" w:type="dxa"/>
          </w:tcPr>
          <w:p w14:paraId="16E1A375" w14:textId="77777777" w:rsidR="00523834" w:rsidRPr="00D37660" w:rsidRDefault="00523834" w:rsidP="00D37660">
            <w:pPr>
              <w:spacing w:after="0" w:line="240" w:lineRule="auto"/>
              <w:ind w:firstLine="160"/>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lastRenderedPageBreak/>
              <w:t>96-бап. Мемлекеттік мекемелердің міндеттемелері</w:t>
            </w:r>
          </w:p>
          <w:p w14:paraId="69487C32" w14:textId="77777777" w:rsidR="00523834" w:rsidRPr="00D37660" w:rsidRDefault="00523834" w:rsidP="00D37660">
            <w:pPr>
              <w:spacing w:after="0" w:line="240" w:lineRule="auto"/>
              <w:ind w:firstLine="160"/>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96-бап. Мемлекеттік мекемелердің міндеттемелері</w:t>
            </w:r>
          </w:p>
          <w:p w14:paraId="052FA1DF" w14:textId="77777777" w:rsidR="00866545" w:rsidRPr="00D37660" w:rsidRDefault="00866545" w:rsidP="00D37660">
            <w:pPr>
              <w:spacing w:after="0" w:line="240" w:lineRule="auto"/>
              <w:ind w:firstLine="160"/>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w:t>
            </w:r>
          </w:p>
          <w:p w14:paraId="35E1B6E9" w14:textId="1C88E678" w:rsidR="002E5058" w:rsidRPr="00D37660" w:rsidRDefault="00523834" w:rsidP="00D37660">
            <w:pPr>
              <w:spacing w:after="0" w:line="240" w:lineRule="auto"/>
              <w:ind w:firstLine="160"/>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4. Егер Қазақстан Республикасының заңнамалық актілерінде өзгеше көзделмесе, мемлекеттік мекемелердің азаматтық-құқықтық мәмілелерін мемлекеттік мекемелер </w:t>
            </w:r>
            <w:r w:rsidR="002E5058" w:rsidRPr="00D37660">
              <w:rPr>
                <w:rFonts w:ascii="Times New Roman" w:eastAsia="Times New Roman" w:hAnsi="Times New Roman"/>
                <w:b/>
                <w:bCs/>
                <w:sz w:val="24"/>
                <w:szCs w:val="24"/>
                <w:lang w:val="kk-KZ" w:eastAsia="ru-RU"/>
              </w:rPr>
              <w:t>бір қаржы жылына арналған мерзімге</w:t>
            </w:r>
            <w:r w:rsidR="002E5058" w:rsidRPr="00D37660">
              <w:rPr>
                <w:rFonts w:ascii="Times New Roman" w:eastAsia="Times New Roman" w:hAnsi="Times New Roman"/>
                <w:sz w:val="24"/>
                <w:szCs w:val="24"/>
                <w:lang w:val="kk-KZ" w:eastAsia="ru-RU"/>
              </w:rPr>
              <w:t xml:space="preserve"> </w:t>
            </w:r>
            <w:r w:rsidRPr="00D37660">
              <w:rPr>
                <w:rFonts w:ascii="Times New Roman" w:eastAsia="Times New Roman" w:hAnsi="Times New Roman"/>
                <w:sz w:val="24"/>
                <w:szCs w:val="24"/>
                <w:lang w:val="kk-KZ" w:eastAsia="ru-RU"/>
              </w:rPr>
              <w:t>жасасады.</w:t>
            </w:r>
          </w:p>
          <w:p w14:paraId="6C728FF3" w14:textId="39040F82" w:rsidR="002E5058" w:rsidRPr="00D37660" w:rsidRDefault="002E5058" w:rsidP="00D37660">
            <w:pPr>
              <w:spacing w:after="0" w:line="240" w:lineRule="auto"/>
              <w:ind w:firstLine="160"/>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Мемлекеттік сатып алу үшін пайдаланылатын ақшаны оңтайлы және тиімді жұмсау мақсатында мемлекеттік мекемелер бір қаржы жылынан астам мерзімге азаматтық-құқықтық мәмілелер жасасуға құқылы.</w:t>
            </w:r>
          </w:p>
          <w:p w14:paraId="34B185C2" w14:textId="76C782D5" w:rsidR="00523834" w:rsidRPr="00D37660" w:rsidRDefault="00EF2283" w:rsidP="00D37660">
            <w:pPr>
              <w:spacing w:after="0" w:line="240" w:lineRule="auto"/>
              <w:ind w:firstLine="160"/>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Мемлекеттік мекемелердің </w:t>
            </w:r>
            <w:r w:rsidR="00523834" w:rsidRPr="00D37660">
              <w:rPr>
                <w:rFonts w:ascii="Times New Roman" w:eastAsia="Times New Roman" w:hAnsi="Times New Roman"/>
                <w:sz w:val="24"/>
                <w:szCs w:val="24"/>
                <w:lang w:val="kk-KZ" w:eastAsia="ru-RU"/>
              </w:rPr>
              <w:t xml:space="preserve">Қазақстан Республикасы </w:t>
            </w:r>
            <w:r w:rsidR="00523834" w:rsidRPr="00D37660">
              <w:rPr>
                <w:rFonts w:ascii="Times New Roman" w:eastAsia="Times New Roman" w:hAnsi="Times New Roman"/>
                <w:sz w:val="24"/>
                <w:szCs w:val="24"/>
                <w:lang w:val="kk-KZ" w:eastAsia="ru-RU"/>
              </w:rPr>
              <w:lastRenderedPageBreak/>
              <w:t>ратификациялаған мемлекеттік қарыздар туралы немесе байланысты грант туралы халықаралық шарт шеңберіндегі азаматтық-құқықтық мәмілелерін мемлекеттік мекемелер:</w:t>
            </w:r>
          </w:p>
          <w:p w14:paraId="1965268A" w14:textId="77777777" w:rsidR="00523834" w:rsidRPr="00D37660" w:rsidRDefault="00523834" w:rsidP="00D37660">
            <w:pPr>
              <w:spacing w:after="0" w:line="240" w:lineRule="auto"/>
              <w:ind w:firstLine="160"/>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қарыз немесе байланысты грант қаражаты есебінен – қарыз немесе байланысты грант қаражатының қолжетімділік мерзімінен аспайтын мерзімге;</w:t>
            </w:r>
          </w:p>
          <w:p w14:paraId="58844569" w14:textId="77777777" w:rsidR="00523834" w:rsidRPr="00D37660" w:rsidRDefault="00523834" w:rsidP="00D37660">
            <w:pPr>
              <w:spacing w:after="0" w:line="240" w:lineRule="auto"/>
              <w:ind w:firstLine="160"/>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республикалық бюджеттен қоса қаржыландыру қаражаты есебінен – қарыз қаражатының қолжетімділік мерзімі аяқталатын қаржы жылының соңына дейінгі мерзімге жасасады.</w:t>
            </w:r>
          </w:p>
          <w:p w14:paraId="1DCED387" w14:textId="77777777" w:rsidR="00AE24B2" w:rsidRPr="00D37660" w:rsidRDefault="00866545" w:rsidP="00D37660">
            <w:pPr>
              <w:spacing w:after="0" w:line="240" w:lineRule="auto"/>
              <w:ind w:firstLine="160"/>
              <w:contextualSpacing/>
              <w:jc w:val="both"/>
              <w:rPr>
                <w:rFonts w:ascii="Times New Roman" w:eastAsia="Times New Roman" w:hAnsi="Times New Roman"/>
                <w:sz w:val="24"/>
                <w:szCs w:val="24"/>
                <w:lang w:eastAsia="ru-RU"/>
              </w:rPr>
            </w:pPr>
            <w:r w:rsidRPr="00D37660">
              <w:rPr>
                <w:rFonts w:ascii="Times New Roman" w:eastAsia="Times New Roman" w:hAnsi="Times New Roman"/>
                <w:sz w:val="24"/>
                <w:szCs w:val="24"/>
                <w:lang w:eastAsia="ru-RU"/>
              </w:rPr>
              <w:t>………………</w:t>
            </w:r>
          </w:p>
          <w:p w14:paraId="19F46701" w14:textId="16D25335" w:rsidR="00BC68C4" w:rsidRPr="00D37660" w:rsidRDefault="00BC68C4" w:rsidP="00D37660">
            <w:pPr>
              <w:spacing w:after="0" w:line="240" w:lineRule="auto"/>
              <w:ind w:firstLine="160"/>
              <w:contextualSpacing/>
              <w:jc w:val="both"/>
              <w:rPr>
                <w:rFonts w:ascii="Times New Roman" w:eastAsia="Times New Roman" w:hAnsi="Times New Roman"/>
                <w:sz w:val="24"/>
                <w:szCs w:val="24"/>
                <w:lang w:val="kk-KZ" w:eastAsia="ru-RU"/>
              </w:rPr>
            </w:pPr>
          </w:p>
        </w:tc>
        <w:tc>
          <w:tcPr>
            <w:tcW w:w="3770" w:type="dxa"/>
            <w:tcBorders>
              <w:top w:val="single" w:sz="4" w:space="0" w:color="auto"/>
              <w:left w:val="single" w:sz="4" w:space="0" w:color="auto"/>
              <w:bottom w:val="single" w:sz="4" w:space="0" w:color="auto"/>
              <w:right w:val="single" w:sz="4" w:space="0" w:color="auto"/>
            </w:tcBorders>
          </w:tcPr>
          <w:p w14:paraId="4DAD0BC1" w14:textId="77777777" w:rsidR="00C103B4" w:rsidRPr="00D37660" w:rsidRDefault="00C103B4"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lastRenderedPageBreak/>
              <w:t>Мемлекеттік сатып алу туралы шартты жасасу мерзімі бойынша Мемлекеттік сатып алу туралы заңнамаға сілтеме орынды емес.</w:t>
            </w:r>
          </w:p>
          <w:p w14:paraId="612564BC" w14:textId="77777777" w:rsidR="00C103B4" w:rsidRPr="00D37660" w:rsidRDefault="00C103B4"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Мемлекеттік сатып алу тиісті бюджет негізінде жүзеге асырылады. Сондықтан бюджетті қалыптастыру кезінде жобаларды іске асыру мерзімдері анықталуы керек.</w:t>
            </w:r>
          </w:p>
          <w:p w14:paraId="052BC4C5" w14:textId="77777777" w:rsidR="00C103B4" w:rsidRPr="00D37660" w:rsidRDefault="00C103B4"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Бұдан басқа, конкурстық рәсімдерді, тапсырыс берушілер қызметінің тиімділігін қысқарту мақсатында күнделікті және апта сайынғы қажеттіліктерді сатып алу жөніндегі шарттар үш жыл мерзімге жасалатынын белгілеу ұсынылады.</w:t>
            </w:r>
          </w:p>
          <w:p w14:paraId="1EA406F0" w14:textId="7B287475" w:rsidR="00AE24B2" w:rsidRPr="00D37660" w:rsidRDefault="00C103B4"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Бұл жиі сатып алынатын тауарлар, жұмыстар, күнделікті және апта сайынғы қажеттіліктер </w:t>
            </w:r>
            <w:r w:rsidRPr="00D37660">
              <w:rPr>
                <w:rFonts w:ascii="Times New Roman" w:eastAsia="Times New Roman" w:hAnsi="Times New Roman"/>
                <w:sz w:val="24"/>
                <w:szCs w:val="24"/>
                <w:lang w:val="kk-KZ"/>
              </w:rPr>
              <w:lastRenderedPageBreak/>
              <w:t>бойынша жыл сайынғы конкурстар өткізу қажеттілігін жояды.</w:t>
            </w:r>
          </w:p>
        </w:tc>
      </w:tr>
      <w:tr w:rsidR="00C530C6" w:rsidRPr="0090258C" w14:paraId="20B6F94E" w14:textId="77777777" w:rsidTr="00471F23">
        <w:trPr>
          <w:trHeight w:hRule="exact" w:val="567"/>
        </w:trPr>
        <w:tc>
          <w:tcPr>
            <w:tcW w:w="15180" w:type="dxa"/>
            <w:gridSpan w:val="6"/>
            <w:tcBorders>
              <w:right w:val="single" w:sz="4" w:space="0" w:color="auto"/>
            </w:tcBorders>
            <w:vAlign w:val="center"/>
          </w:tcPr>
          <w:p w14:paraId="19E9282D" w14:textId="6A4EF226" w:rsidR="00C530C6" w:rsidRPr="00D37660" w:rsidRDefault="00C530C6" w:rsidP="00D37660">
            <w:pPr>
              <w:pStyle w:val="a7"/>
              <w:widowControl w:val="0"/>
              <w:pBdr>
                <w:bottom w:val="single" w:sz="4" w:space="30" w:color="FFFFFF"/>
              </w:pBdr>
              <w:tabs>
                <w:tab w:val="left" w:pos="0"/>
              </w:tabs>
              <w:spacing w:after="0" w:line="240" w:lineRule="auto"/>
              <w:jc w:val="center"/>
              <w:rPr>
                <w:rFonts w:ascii="Times New Roman" w:eastAsia="Times New Roman" w:hAnsi="Times New Roman"/>
                <w:sz w:val="24"/>
                <w:szCs w:val="24"/>
                <w:lang w:val="kk-KZ"/>
              </w:rPr>
            </w:pPr>
            <w:r w:rsidRPr="00D37660">
              <w:rPr>
                <w:rFonts w:ascii="Times New Roman" w:hAnsi="Times New Roman"/>
                <w:b/>
                <w:sz w:val="24"/>
                <w:szCs w:val="24"/>
                <w:lang w:val="kk-KZ"/>
              </w:rPr>
              <w:lastRenderedPageBreak/>
              <w:t>«Аудиторлық қызмет туралы» 1998 жылғы 20 қарашадағы Қазақстан Республикасының Заңы</w:t>
            </w:r>
          </w:p>
        </w:tc>
      </w:tr>
      <w:tr w:rsidR="00C530C6" w:rsidRPr="0090258C" w14:paraId="647CC971" w14:textId="77777777" w:rsidTr="00471F23">
        <w:trPr>
          <w:gridAfter w:val="1"/>
          <w:wAfter w:w="14" w:type="dxa"/>
        </w:trPr>
        <w:tc>
          <w:tcPr>
            <w:tcW w:w="880" w:type="dxa"/>
          </w:tcPr>
          <w:p w14:paraId="377DDBB5" w14:textId="0AC2EFB8" w:rsidR="00C530C6" w:rsidRPr="00D37660" w:rsidRDefault="00C530C6" w:rsidP="00D37660">
            <w:pPr>
              <w:pStyle w:val="a7"/>
              <w:numPr>
                <w:ilvl w:val="0"/>
                <w:numId w:val="11"/>
              </w:numPr>
              <w:spacing w:after="0" w:line="240" w:lineRule="auto"/>
              <w:jc w:val="center"/>
              <w:rPr>
                <w:rFonts w:ascii="Times New Roman" w:hAnsi="Times New Roman"/>
                <w:color w:val="000000" w:themeColor="text1"/>
                <w:sz w:val="24"/>
                <w:szCs w:val="24"/>
                <w:lang w:val="kk-KZ"/>
              </w:rPr>
            </w:pPr>
          </w:p>
        </w:tc>
        <w:tc>
          <w:tcPr>
            <w:tcW w:w="1764" w:type="dxa"/>
          </w:tcPr>
          <w:p w14:paraId="72627D5A" w14:textId="74294E05" w:rsidR="00C530C6" w:rsidRPr="00D37660" w:rsidRDefault="00C530C6"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rPr>
              <w:t>4-1</w:t>
            </w:r>
            <w:r w:rsidRPr="00D37660">
              <w:rPr>
                <w:rFonts w:ascii="Times New Roman" w:hAnsi="Times New Roman"/>
                <w:bCs/>
                <w:sz w:val="24"/>
                <w:szCs w:val="24"/>
                <w:lang w:val="kk-KZ"/>
              </w:rPr>
              <w:t>-бап</w:t>
            </w:r>
          </w:p>
        </w:tc>
        <w:tc>
          <w:tcPr>
            <w:tcW w:w="4440" w:type="dxa"/>
          </w:tcPr>
          <w:p w14:paraId="476FD44A" w14:textId="6FA31079" w:rsidR="00C530C6" w:rsidRPr="00D37660" w:rsidRDefault="00C530C6" w:rsidP="00D37660">
            <w:pPr>
              <w:spacing w:after="0" w:line="240" w:lineRule="auto"/>
              <w:ind w:firstLine="148"/>
              <w:contextualSpacing/>
              <w:jc w:val="both"/>
              <w:rPr>
                <w:rFonts w:ascii="Times New Roman" w:eastAsia="Times New Roman" w:hAnsi="Times New Roman"/>
                <w:b/>
                <w:bCs/>
                <w:sz w:val="24"/>
                <w:szCs w:val="24"/>
                <w:lang w:val="kk-KZ" w:eastAsia="ru-RU"/>
              </w:rPr>
            </w:pPr>
            <w:r w:rsidRPr="00D37660">
              <w:rPr>
                <w:rFonts w:ascii="Times New Roman" w:hAnsi="Times New Roman"/>
                <w:b/>
                <w:bCs/>
                <w:sz w:val="24"/>
                <w:szCs w:val="24"/>
                <w:lang w:val="kk-KZ"/>
              </w:rPr>
              <w:t>Жоқ</w:t>
            </w:r>
          </w:p>
        </w:tc>
        <w:tc>
          <w:tcPr>
            <w:tcW w:w="4312" w:type="dxa"/>
          </w:tcPr>
          <w:p w14:paraId="5DBBE4AC"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4-1-бап. Аудиторлық қызмет туралы Қазақстан Республикасы заңнамасының мақсаттары мен міндеттері</w:t>
            </w:r>
          </w:p>
          <w:p w14:paraId="0C4077EC"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1. Аудиторлық қызмет туралы Қазақстан Республикасы заңнамасының мақсаты Қазақстан Республикасындағы аудиторлық қызметті дамыту және пайдаланушылардың аудиторлық қызмет ретінде қажеттіліктерін қанағаттандыру үшін жағдайлар жасау.</w:t>
            </w:r>
          </w:p>
          <w:p w14:paraId="4EEAA405" w14:textId="77777777" w:rsidR="00EF2283" w:rsidRDefault="00C530C6" w:rsidP="00EF2283">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lastRenderedPageBreak/>
              <w:t>2. Аудиторлық қызмет туралы Қазақстан Республикасы заңнамасының міндеттері:</w:t>
            </w:r>
          </w:p>
          <w:p w14:paraId="3CEE8DCC" w14:textId="16C64250" w:rsidR="00EF2283" w:rsidRDefault="00EF2283" w:rsidP="00EF2283">
            <w:pPr>
              <w:spacing w:after="0" w:line="240" w:lineRule="auto"/>
              <w:ind w:firstLine="284"/>
              <w:contextualSpacing/>
              <w:jc w:val="both"/>
              <w:textAlignment w:val="baseline"/>
              <w:rPr>
                <w:rFonts w:ascii="Times New Roman" w:hAnsi="Times New Roman"/>
                <w:b/>
                <w:bCs/>
                <w:sz w:val="24"/>
                <w:szCs w:val="24"/>
                <w:lang w:val="kk-KZ"/>
              </w:rPr>
            </w:pPr>
            <w:r>
              <w:rPr>
                <w:rFonts w:ascii="Times New Roman" w:hAnsi="Times New Roman"/>
                <w:b/>
                <w:bCs/>
                <w:sz w:val="24"/>
                <w:szCs w:val="24"/>
                <w:lang w:val="kk-KZ"/>
              </w:rPr>
              <w:t>1)</w:t>
            </w:r>
            <w:r w:rsidR="00C530C6" w:rsidRPr="00D37660">
              <w:rPr>
                <w:rFonts w:ascii="Times New Roman" w:hAnsi="Times New Roman"/>
                <w:b/>
                <w:bCs/>
                <w:sz w:val="24"/>
                <w:szCs w:val="24"/>
                <w:lang w:val="kk-KZ"/>
              </w:rPr>
              <w:t xml:space="preserve"> аудиторлық қызмет саласында мемлекеттік саясатты жүргізу;</w:t>
            </w:r>
          </w:p>
          <w:p w14:paraId="510862F4" w14:textId="795B418C" w:rsidR="00C530C6" w:rsidRPr="00D37660" w:rsidRDefault="00C530C6" w:rsidP="00EF2283">
            <w:pPr>
              <w:tabs>
                <w:tab w:val="left" w:pos="733"/>
                <w:tab w:val="left" w:pos="875"/>
              </w:tabs>
              <w:spacing w:after="0" w:line="240" w:lineRule="auto"/>
              <w:ind w:firstLine="308"/>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2) аудиторлық қызмет саласындағы қатынастарды реттеу;</w:t>
            </w:r>
          </w:p>
          <w:p w14:paraId="49C90D2C" w14:textId="77777777" w:rsidR="00C530C6" w:rsidRPr="00D37660" w:rsidRDefault="00C530C6" w:rsidP="00EF2283">
            <w:pPr>
              <w:tabs>
                <w:tab w:val="left" w:pos="592"/>
              </w:tabs>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3) аудиторлық қызметтің құқықтық негіздерін қамтамасыз ету;</w:t>
            </w:r>
          </w:p>
          <w:p w14:paraId="395CC7E7" w14:textId="77777777" w:rsidR="00EF2283" w:rsidRDefault="00C530C6" w:rsidP="00EF2283">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4) аудиторлық қызметті жүзеге асырудың негізгі қағидаттары мен бағыттарын анықтау;</w:t>
            </w:r>
          </w:p>
          <w:p w14:paraId="282FF89F" w14:textId="7CE6B28D" w:rsidR="00C530C6" w:rsidRPr="00EF2283" w:rsidRDefault="00C530C6" w:rsidP="00EF2283">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5) аудиторлық қызметке қатысушылардың құқықтары мен заңды мүдделерін қорғау.</w:t>
            </w:r>
          </w:p>
        </w:tc>
        <w:tc>
          <w:tcPr>
            <w:tcW w:w="3770" w:type="dxa"/>
            <w:tcBorders>
              <w:top w:val="single" w:sz="4" w:space="0" w:color="auto"/>
              <w:left w:val="single" w:sz="4" w:space="0" w:color="auto"/>
              <w:bottom w:val="single" w:sz="4" w:space="0" w:color="auto"/>
              <w:right w:val="single" w:sz="4" w:space="0" w:color="auto"/>
            </w:tcBorders>
          </w:tcPr>
          <w:p w14:paraId="468FC186" w14:textId="77777777" w:rsidR="00C530C6" w:rsidRPr="00D37660" w:rsidRDefault="00C530C6" w:rsidP="00D37660">
            <w:pPr>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5361A827" w14:textId="14000AEC" w:rsidR="00C530C6" w:rsidRPr="00D37660" w:rsidRDefault="00C530C6"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w:t>
            </w:r>
            <w:r w:rsidRPr="00D37660">
              <w:rPr>
                <w:rFonts w:ascii="Times New Roman" w:hAnsi="Times New Roman"/>
                <w:sz w:val="24"/>
                <w:szCs w:val="24"/>
                <w:lang w:val="kk-KZ"/>
              </w:rPr>
              <w:lastRenderedPageBreak/>
              <w:t>органдардың үлгілік функцияларын айқындау жөніндегі әдістемелік ұсынымдардың 2-тармағына сәйкес заңдарда мемлекеттік органдардың оларды ұйымдастыру мен қызметінің негізін құрайтын функциялары, сондай-ақ іске асырылуы Қазақстан Республикасы Конституциясының 61-бабының 3-тармағында көрсетілген аса маңызды қоғамдық қатынастарды қозғайтын функциялары белгіленуге тиіс, оның ішінде жеке және заңды тұлғалардың құқық субъектілері, азаматтық құқықтар мен бостандықтар, жеке және заңды тұлғалардың міндеттемелері мен жауапкершілігі.</w:t>
            </w:r>
          </w:p>
        </w:tc>
      </w:tr>
      <w:tr w:rsidR="00C530C6" w:rsidRPr="00D37660" w14:paraId="31BB377C" w14:textId="77777777" w:rsidTr="00471F23">
        <w:trPr>
          <w:gridAfter w:val="1"/>
          <w:wAfter w:w="14" w:type="dxa"/>
        </w:trPr>
        <w:tc>
          <w:tcPr>
            <w:tcW w:w="880" w:type="dxa"/>
          </w:tcPr>
          <w:p w14:paraId="4E9FEA8A" w14:textId="0961FA11" w:rsidR="00C530C6" w:rsidRPr="00D37660" w:rsidRDefault="00C530C6" w:rsidP="00D37660">
            <w:pPr>
              <w:pStyle w:val="a7"/>
              <w:numPr>
                <w:ilvl w:val="0"/>
                <w:numId w:val="11"/>
              </w:numPr>
              <w:spacing w:after="0" w:line="240" w:lineRule="auto"/>
              <w:jc w:val="center"/>
              <w:rPr>
                <w:rFonts w:ascii="Times New Roman" w:hAnsi="Times New Roman"/>
                <w:color w:val="000000" w:themeColor="text1"/>
                <w:sz w:val="24"/>
                <w:szCs w:val="24"/>
                <w:lang w:val="kk-KZ"/>
              </w:rPr>
            </w:pPr>
          </w:p>
        </w:tc>
        <w:tc>
          <w:tcPr>
            <w:tcW w:w="1764" w:type="dxa"/>
          </w:tcPr>
          <w:p w14:paraId="67F59F2D" w14:textId="51667A2C" w:rsidR="00C530C6" w:rsidRPr="00D37660" w:rsidRDefault="00C530C6"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lang w:val="kk-KZ"/>
              </w:rPr>
              <w:t>Заңның 7-бабы</w:t>
            </w:r>
          </w:p>
        </w:tc>
        <w:tc>
          <w:tcPr>
            <w:tcW w:w="4440" w:type="dxa"/>
          </w:tcPr>
          <w:p w14:paraId="6369DB93" w14:textId="77777777" w:rsidR="00C530C6" w:rsidRPr="00D37660" w:rsidRDefault="00C530C6" w:rsidP="00D37660">
            <w:pPr>
              <w:spacing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7-бап. Уәкiлеттi органның құзыретi</w:t>
            </w:r>
          </w:p>
          <w:p w14:paraId="6F197E53" w14:textId="6882141E"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Уәкілетті орган:</w:t>
            </w:r>
          </w:p>
          <w:p w14:paraId="401033E2"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1) аудиторлық қызмет саласындағы мемлекеттік саясатты іске асыруды қамтамасыз етеді;</w:t>
            </w:r>
          </w:p>
          <w:p w14:paraId="48A33726"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1-1) аудиторлар тізілімін жүргізеді;</w:t>
            </w:r>
          </w:p>
          <w:p w14:paraId="388782AC"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 xml:space="preserve">1-2) міндетті аудит жүргізетін аудиторлық ұйымдарға қойылатын </w:t>
            </w:r>
            <w:r w:rsidRPr="00D37660">
              <w:rPr>
                <w:rFonts w:ascii="Times New Roman" w:hAnsi="Times New Roman"/>
                <w:b/>
                <w:bCs/>
                <w:sz w:val="24"/>
                <w:szCs w:val="24"/>
                <w:lang w:val="kk-KZ"/>
              </w:rPr>
              <w:lastRenderedPageBreak/>
              <w:t>ең аз талаптарды қаржы нарығы мен қаржы ұйымдарын реттеу, бақылау және қадағалау жөніндегі уәкілетті органмен келісу бойынша әзірлейді және бекітеді;</w:t>
            </w:r>
          </w:p>
          <w:p w14:paraId="41ACE078"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 xml:space="preserve">1-3) қаржы нарығы мен қаржы ұйымдарын реттеу, бақылау және қадағалау жөніндегі уәкілетті органның нормативтік құқықтық актісінде айқындалатын өзге ақпарат аудиті шеңберінде тексерілуге жататын мәселелер тізбесін, өзге ақпарат аудиті бойынша аудиторлық қорытындының мазмұнына, аудиторлық ұйымның оны ұсыну мерзімдеріне қойылатын талаптарды, өзге ақпарат аудитіне тартылатын аудиторлық ұйымның құрамындағы аудиторларға қойылатын талаптарды келіседі; </w:t>
            </w:r>
          </w:p>
          <w:p w14:paraId="202C2939"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59362A13"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жоқ</w:t>
            </w:r>
          </w:p>
          <w:p w14:paraId="0DF907DA"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25AEEDB8"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42E2762C"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04DC5705"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140316E9"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5592B60B"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785EB62F"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64802262"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22B3E671"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6A9C328C"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lastRenderedPageBreak/>
              <w:t>2) кәсіби ұйымдарды аккредиттеу тәртібін әзірлейді және бекітеді;</w:t>
            </w:r>
          </w:p>
          <w:p w14:paraId="054C193A" w14:textId="77777777" w:rsidR="00C530C6" w:rsidRPr="00D37660" w:rsidRDefault="00C530C6" w:rsidP="00D37660">
            <w:pPr>
              <w:spacing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3) кәсiби ұйымдарды аккредиттейдi және олардың тiзiлiмiн жүргiзедi;</w:t>
            </w:r>
          </w:p>
          <w:p w14:paraId="53707CEB"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4) аудиторлық қызметті лицензиялау кезіндегі біліктілік талаптарын және оларға сәйкестікті растайтын құжаттар тізбесін бекіту туралы нормативтік құқықтық актіні әзірлейді, рұқсаттар және хабарламалар саласындағы уәкілетті органмен және ақпараттандыру саласындағы уәкілетті органмен келіседі және оларды бекітеді;</w:t>
            </w:r>
          </w:p>
          <w:p w14:paraId="1D751BB7" w14:textId="77777777" w:rsidR="00C530C6" w:rsidRPr="00D37660" w:rsidRDefault="00C530C6" w:rsidP="00D37660">
            <w:pPr>
              <w:spacing w:after="0" w:line="240" w:lineRule="auto"/>
              <w:ind w:firstLine="284"/>
              <w:contextualSpacing/>
              <w:jc w:val="both"/>
              <w:textAlignment w:val="baseline"/>
              <w:rPr>
                <w:rFonts w:ascii="Times New Roman" w:eastAsia="Times New Roman" w:hAnsi="Times New Roman"/>
                <w:bCs/>
                <w:sz w:val="24"/>
                <w:szCs w:val="24"/>
                <w:lang w:val="kk-KZ" w:eastAsia="ru-RU"/>
              </w:rPr>
            </w:pPr>
            <w:r w:rsidRPr="00D37660">
              <w:rPr>
                <w:rFonts w:ascii="Times New Roman" w:hAnsi="Times New Roman"/>
                <w:bCs/>
                <w:sz w:val="24"/>
                <w:szCs w:val="24"/>
                <w:lang w:val="kk-KZ"/>
              </w:rPr>
              <w:t>5) аудиторлық қызметтi лицензиялауды және аудиторлық ұйымдардың тiзiлiмiн жүргiзудi жүзеге асырады;</w:t>
            </w:r>
            <w:r w:rsidRPr="00D37660">
              <w:rPr>
                <w:rFonts w:ascii="Times New Roman" w:eastAsia="Times New Roman" w:hAnsi="Times New Roman"/>
                <w:bCs/>
                <w:sz w:val="24"/>
                <w:szCs w:val="24"/>
                <w:lang w:val="kk-KZ" w:eastAsia="ru-RU"/>
              </w:rPr>
              <w:t xml:space="preserve"> </w:t>
            </w:r>
          </w:p>
          <w:p w14:paraId="30B4F4E0" w14:textId="77777777" w:rsidR="00C530C6" w:rsidRPr="00D37660" w:rsidRDefault="00C530C6" w:rsidP="00D37660">
            <w:pPr>
              <w:spacing w:after="0" w:line="240" w:lineRule="auto"/>
              <w:ind w:firstLine="284"/>
              <w:contextualSpacing/>
              <w:jc w:val="both"/>
              <w:textAlignment w:val="baseline"/>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6) аудиторлық қызметтi жүзеге асыруға лицензия беру, оның қолданылуын тоқтата тұру, одан айыру және оны тоқтату туралы мәлiметтердi бұқаралық ақпарат құралдарында қазақ және орыс тiлдерiнде жариялайды;</w:t>
            </w:r>
          </w:p>
          <w:p w14:paraId="29231476" w14:textId="77777777" w:rsidR="00C530C6" w:rsidRPr="00D37660" w:rsidRDefault="00C530C6" w:rsidP="00D37660">
            <w:pPr>
              <w:spacing w:after="0" w:line="240" w:lineRule="auto"/>
              <w:ind w:firstLine="284"/>
              <w:contextualSpacing/>
              <w:jc w:val="both"/>
              <w:textAlignment w:val="baseline"/>
              <w:rPr>
                <w:rFonts w:ascii="Times New Roman" w:eastAsia="Times New Roman" w:hAnsi="Times New Roman"/>
                <w:b/>
                <w:bCs/>
                <w:sz w:val="24"/>
                <w:szCs w:val="24"/>
                <w:lang w:val="kk-KZ" w:eastAsia="ru-RU"/>
              </w:rPr>
            </w:pPr>
            <w:r w:rsidRPr="00D37660">
              <w:rPr>
                <w:rFonts w:ascii="Times New Roman" w:eastAsia="Times New Roman" w:hAnsi="Times New Roman"/>
                <w:b/>
                <w:sz w:val="24"/>
                <w:szCs w:val="24"/>
                <w:lang w:val="kk-KZ" w:eastAsia="ru-RU"/>
              </w:rPr>
              <w:t>7) аудиторлыққа кандидаттарды аттестаттаудан өткiзу тәртiбiн бекiтедi;</w:t>
            </w:r>
            <w:r w:rsidRPr="00D37660">
              <w:rPr>
                <w:rFonts w:ascii="Times New Roman" w:eastAsia="Times New Roman" w:hAnsi="Times New Roman"/>
                <w:b/>
                <w:bCs/>
                <w:sz w:val="24"/>
                <w:szCs w:val="24"/>
                <w:lang w:val="kk-KZ" w:eastAsia="ru-RU"/>
              </w:rPr>
              <w:t xml:space="preserve"> </w:t>
            </w:r>
          </w:p>
          <w:p w14:paraId="41D4B99A"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8) Бiлiктiлiк комиссиясы қызметiн қалыптастыру және жүзеге асыру ережесiн бекiтедi;</w:t>
            </w:r>
          </w:p>
          <w:p w14:paraId="18E10E68"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lastRenderedPageBreak/>
              <w:t>9) аудит стандарттарын тарату үшiн жағдай жасалуын қамтамасыз етедi;</w:t>
            </w:r>
          </w:p>
          <w:p w14:paraId="0CF26DDF"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 xml:space="preserve">9-1) кәсіби кеңес басқармасының құрамына өкілін жібереді; </w:t>
            </w:r>
          </w:p>
          <w:p w14:paraId="4B6DBF6E"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9-2) аудиторлық ұйымдарға сапаны сыртқы бақылау жүргізудің үлгілік қағидаларын, оның ішінде аудиторлық және кәсіби ұйымдарды тексеру өлшемшарттарын әзірлейді және бекітеді;</w:t>
            </w:r>
          </w:p>
          <w:p w14:paraId="4C55BA5F"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9-3) аудиторлардың біліктілігін арттыру қағидаларын, аудиторлардың біліктілігін арттыру жөніндегі курстардан өткені туралы сертификатты алу тәртібі мен нысанын әзірлейді және бекітеді;</w:t>
            </w:r>
            <w:bookmarkStart w:id="0" w:name="z9"/>
            <w:bookmarkEnd w:id="0"/>
            <w:r w:rsidRPr="00D37660">
              <w:rPr>
                <w:rFonts w:ascii="Times New Roman" w:hAnsi="Times New Roman"/>
                <w:b/>
                <w:bCs/>
                <w:sz w:val="24"/>
                <w:szCs w:val="24"/>
                <w:lang w:val="kk-KZ"/>
              </w:rPr>
              <w:t xml:space="preserve"> </w:t>
            </w:r>
          </w:p>
          <w:p w14:paraId="0FDBBF6F"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 xml:space="preserve">13) кәсiби және аудиторлық ұйымдардың есептiлiк тiзбесiн, нысанын және оны ұсыну кезеңдiлiгiн әзірлейді және бекітеді; </w:t>
            </w:r>
          </w:p>
          <w:p w14:paraId="7C4BAE88"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14-1) аудиторлық ұйымдардың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 сақтауын бақылауды жүзеге асырады;</w:t>
            </w:r>
          </w:p>
          <w:p w14:paraId="528B6AB5" w14:textId="77777777" w:rsidR="00BD7E59" w:rsidRDefault="00BD7E59" w:rsidP="00D37660">
            <w:pPr>
              <w:spacing w:after="0" w:line="240" w:lineRule="auto"/>
              <w:ind w:firstLine="284"/>
              <w:contextualSpacing/>
              <w:jc w:val="both"/>
              <w:textAlignment w:val="baseline"/>
              <w:rPr>
                <w:rFonts w:ascii="Times New Roman" w:hAnsi="Times New Roman"/>
                <w:b/>
                <w:bCs/>
                <w:sz w:val="24"/>
                <w:szCs w:val="24"/>
                <w:lang w:val="kk-KZ"/>
              </w:rPr>
            </w:pPr>
          </w:p>
          <w:p w14:paraId="7E7393DC" w14:textId="0A7F5924"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 xml:space="preserve">15) аудиторлық және кәсіби ұйымдар тізілімдерінің нысандарын бекітеді; </w:t>
            </w:r>
          </w:p>
          <w:p w14:paraId="32FC53E3"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lastRenderedPageBreak/>
              <w:t xml:space="preserve">17) аудиторлық қызмет және кәсіби аудиторлық ұйымдардың қызметі саласындағы мемлекеттік бақылауды жүзеге асырады; </w:t>
            </w:r>
          </w:p>
          <w:p w14:paraId="152AF3C6"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18-1) салықтар бойынша аудит жүргізу және салықтар бойынша аудиторлық қорытынды беру тәртібін айқындайды;</w:t>
            </w:r>
          </w:p>
          <w:p w14:paraId="2BD6B146" w14:textId="77777777" w:rsidR="00C530C6" w:rsidRPr="00D37660" w:rsidRDefault="00C530C6" w:rsidP="00D37660">
            <w:pPr>
              <w:spacing w:after="0" w:line="240" w:lineRule="auto"/>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 xml:space="preserve">      18-2) «Мемлекеттік сатып алу туралы» Қазақстан Республикасының Заңына сәйкес, прокуратура органының тиісті талабы немесе сұрау салуы, сотқа дейінгі басталған тергеп-тексеру шеңберінде шығарылған тиісті қаулы, сондай-ақ соттың тиісті ұйғарымы бойынша тексеруге қатысу және қорытынды беру үшін кезектілік және өңірлік ұсынылу қағидаттарын сақтай отырып, аудиторлық ұйымдардың (аудиторлардың) тізбесін, сондай-ақ аудиторлық ұйымдардың (аудиторлардың) тізбесінен аудиторлық ұйымды (аудиторды) айқындайды; </w:t>
            </w:r>
          </w:p>
          <w:p w14:paraId="665B82B3" w14:textId="77777777" w:rsidR="00C530C6" w:rsidRPr="00D37660" w:rsidRDefault="00C530C6" w:rsidP="00D37660">
            <w:pPr>
              <w:spacing w:after="0" w:line="240" w:lineRule="auto"/>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 xml:space="preserve">      </w:t>
            </w:r>
            <w:r w:rsidRPr="00D37660">
              <w:rPr>
                <w:rFonts w:ascii="Times New Roman" w:hAnsi="Times New Roman"/>
                <w:bCs/>
                <w:sz w:val="24"/>
                <w:szCs w:val="24"/>
                <w:lang w:val="kk-KZ"/>
              </w:rPr>
              <w:t>18-3) егер Қазақстан Республикасының заңнамалық актiлерiнде өзгеше көзделмесе, аудит мiндеттi болып табылатын мемлекет қатысатын ұйымдарды айқындайды;</w:t>
            </w:r>
          </w:p>
          <w:p w14:paraId="54E86287" w14:textId="5FB1F6AD" w:rsidR="00C530C6" w:rsidRPr="00D37660" w:rsidRDefault="00C530C6" w:rsidP="00D37660">
            <w:pPr>
              <w:spacing w:after="0" w:line="240" w:lineRule="auto"/>
              <w:ind w:firstLine="148"/>
              <w:contextualSpacing/>
              <w:jc w:val="both"/>
              <w:rPr>
                <w:rFonts w:ascii="Times New Roman" w:eastAsia="Times New Roman" w:hAnsi="Times New Roman"/>
                <w:b/>
                <w:bCs/>
                <w:sz w:val="24"/>
                <w:szCs w:val="24"/>
                <w:lang w:val="kk-KZ" w:eastAsia="ru-RU"/>
              </w:rPr>
            </w:pPr>
            <w:r w:rsidRPr="00D37660">
              <w:rPr>
                <w:rFonts w:ascii="Times New Roman" w:hAnsi="Times New Roman"/>
                <w:bCs/>
                <w:sz w:val="24"/>
                <w:szCs w:val="24"/>
                <w:lang w:val="kk-KZ"/>
              </w:rPr>
              <w:lastRenderedPageBreak/>
              <w:t>19)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tc>
        <w:tc>
          <w:tcPr>
            <w:tcW w:w="4312" w:type="dxa"/>
          </w:tcPr>
          <w:p w14:paraId="49512908" w14:textId="77777777" w:rsidR="00C530C6" w:rsidRPr="00D37660" w:rsidRDefault="00C530C6" w:rsidP="00D37660">
            <w:pPr>
              <w:spacing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lastRenderedPageBreak/>
              <w:t>7-бап. Уәкiлеттi органның құзыретi</w:t>
            </w:r>
          </w:p>
          <w:p w14:paraId="499FFE1C"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Уәкілетті орган:</w:t>
            </w:r>
          </w:p>
          <w:p w14:paraId="19E448B9"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 xml:space="preserve">1) аудиторлық қызмет саласындағы </w:t>
            </w:r>
            <w:r w:rsidRPr="00D37660">
              <w:rPr>
                <w:rFonts w:ascii="Times New Roman" w:hAnsi="Times New Roman"/>
                <w:b/>
                <w:bCs/>
                <w:sz w:val="24"/>
                <w:szCs w:val="24"/>
                <w:lang w:val="kk-KZ"/>
              </w:rPr>
              <w:t>мемлекеттік саясатты қалыптастырады және іске асырады;</w:t>
            </w:r>
          </w:p>
          <w:p w14:paraId="65C69ECC"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1-1) аудиторлар тізілімін жүргізеді;</w:t>
            </w:r>
          </w:p>
          <w:p w14:paraId="0FC6DDCA"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1-2) алып тасталсын;</w:t>
            </w:r>
          </w:p>
          <w:p w14:paraId="5B375484"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74B22664" w14:textId="337F4A9F"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1743678A" w14:textId="4AC5C728" w:rsidR="00C530C6" w:rsidRPr="00D37660" w:rsidRDefault="00C530C6" w:rsidP="003A7574">
            <w:pPr>
              <w:spacing w:after="0" w:line="240" w:lineRule="auto"/>
              <w:contextualSpacing/>
              <w:jc w:val="both"/>
              <w:textAlignment w:val="baseline"/>
              <w:rPr>
                <w:rFonts w:ascii="Times New Roman" w:hAnsi="Times New Roman"/>
                <w:b/>
                <w:bCs/>
                <w:sz w:val="24"/>
                <w:szCs w:val="24"/>
                <w:lang w:val="kk-KZ"/>
              </w:rPr>
            </w:pPr>
          </w:p>
          <w:p w14:paraId="0FE7D202"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4B704508" w14:textId="293B7A98"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1F98A940" w14:textId="77777777" w:rsidR="00C530C6" w:rsidRPr="00D37660" w:rsidRDefault="00C530C6" w:rsidP="00D37660">
            <w:pPr>
              <w:spacing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 xml:space="preserve">1-3) </w:t>
            </w:r>
            <w:r w:rsidRPr="00D37660">
              <w:rPr>
                <w:rFonts w:ascii="Times New Roman" w:hAnsi="Times New Roman"/>
                <w:lang w:val="kk-KZ"/>
              </w:rPr>
              <w:t xml:space="preserve"> </w:t>
            </w:r>
            <w:r w:rsidRPr="00D37660">
              <w:rPr>
                <w:rFonts w:ascii="Times New Roman" w:hAnsi="Times New Roman"/>
                <w:b/>
                <w:bCs/>
                <w:sz w:val="24"/>
                <w:szCs w:val="24"/>
                <w:lang w:val="kk-KZ"/>
              </w:rPr>
              <w:t>алып тасталсын;</w:t>
            </w:r>
          </w:p>
          <w:p w14:paraId="3EA1B0A0"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5C01C2B0"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4A96CE9A"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1680BCAB"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63D2B3FA"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254F5F14"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70FF5343"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0E2A18BF"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0003FDFB"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34332834"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299A1834"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179F44DE" w14:textId="2851951D"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5CD2339A" w14:textId="77777777" w:rsidR="00D862CD" w:rsidRPr="00D37660" w:rsidRDefault="00D862CD" w:rsidP="00D37660">
            <w:pPr>
              <w:spacing w:after="0" w:line="240" w:lineRule="auto"/>
              <w:ind w:firstLine="284"/>
              <w:contextualSpacing/>
              <w:jc w:val="both"/>
              <w:textAlignment w:val="baseline"/>
              <w:rPr>
                <w:rFonts w:ascii="Times New Roman" w:hAnsi="Times New Roman"/>
                <w:b/>
                <w:bCs/>
                <w:sz w:val="24"/>
                <w:szCs w:val="24"/>
                <w:lang w:val="kk-KZ"/>
              </w:rPr>
            </w:pPr>
          </w:p>
          <w:p w14:paraId="5421BCCB" w14:textId="5BCB7404" w:rsidR="00C530C6"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272EB03F" w14:textId="77777777" w:rsidR="00BD7E59" w:rsidRPr="00D37660" w:rsidRDefault="00BD7E59" w:rsidP="00D37660">
            <w:pPr>
              <w:spacing w:after="0" w:line="240" w:lineRule="auto"/>
              <w:ind w:firstLine="284"/>
              <w:contextualSpacing/>
              <w:jc w:val="both"/>
              <w:textAlignment w:val="baseline"/>
              <w:rPr>
                <w:rFonts w:ascii="Times New Roman" w:hAnsi="Times New Roman"/>
                <w:b/>
                <w:bCs/>
                <w:sz w:val="24"/>
                <w:szCs w:val="24"/>
                <w:lang w:val="kk-KZ"/>
              </w:rPr>
            </w:pPr>
          </w:p>
          <w:p w14:paraId="41CE6A4F" w14:textId="77777777" w:rsidR="00BC68C4"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1-4) осы Заңда және Қазақстан Республикасының заңнамасында көзделген мақсаттар мен міндеттерге қол жеткізу үшін аудиторлық қызмет саласындағы нормативтік құқықтық актілерді әзірлейді және бекітеді. Заңға тәуелді нормативтік құқықтық актілердің тізбесі Уәкілетті орган туралы ережеде айқындалады;</w:t>
            </w:r>
          </w:p>
          <w:p w14:paraId="3D918E7C" w14:textId="77777777" w:rsidR="00BC68C4" w:rsidRPr="00D37660" w:rsidRDefault="00BC68C4" w:rsidP="00D37660">
            <w:pPr>
              <w:spacing w:after="0" w:line="240" w:lineRule="auto"/>
              <w:ind w:firstLine="284"/>
              <w:contextualSpacing/>
              <w:jc w:val="both"/>
              <w:textAlignment w:val="baseline"/>
              <w:rPr>
                <w:rFonts w:ascii="Times New Roman" w:hAnsi="Times New Roman"/>
                <w:b/>
                <w:bCs/>
                <w:sz w:val="24"/>
                <w:szCs w:val="24"/>
                <w:lang w:val="kk-KZ"/>
              </w:rPr>
            </w:pPr>
          </w:p>
          <w:p w14:paraId="6A01195E" w14:textId="3F51BB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lastRenderedPageBreak/>
              <w:t xml:space="preserve">2) </w:t>
            </w:r>
            <w:r w:rsidRPr="00D37660">
              <w:rPr>
                <w:rFonts w:ascii="Times New Roman" w:hAnsi="Times New Roman"/>
                <w:lang w:val="kk-KZ"/>
              </w:rPr>
              <w:t xml:space="preserve"> </w:t>
            </w:r>
            <w:r w:rsidRPr="00D37660">
              <w:rPr>
                <w:rFonts w:ascii="Times New Roman" w:hAnsi="Times New Roman"/>
                <w:b/>
                <w:bCs/>
                <w:sz w:val="24"/>
                <w:szCs w:val="24"/>
                <w:lang w:val="kk-KZ"/>
              </w:rPr>
              <w:t>алып тасталсын;</w:t>
            </w:r>
          </w:p>
          <w:p w14:paraId="47371D6A"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p>
          <w:p w14:paraId="762418DF" w14:textId="77777777" w:rsidR="00C530C6" w:rsidRPr="00D37660" w:rsidRDefault="00C530C6" w:rsidP="00D37660">
            <w:pPr>
              <w:spacing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3) кәсiби ұйымдарды аккредиттейдi және олардың тiзiлiмiн жүргiзедi;</w:t>
            </w:r>
          </w:p>
          <w:p w14:paraId="61DB1EA4" w14:textId="77777777" w:rsidR="00C530C6" w:rsidRPr="00D37660" w:rsidRDefault="00C530C6" w:rsidP="00D37660">
            <w:pPr>
              <w:spacing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4)</w:t>
            </w:r>
            <w:r w:rsidRPr="00D37660">
              <w:rPr>
                <w:rFonts w:ascii="Times New Roman" w:hAnsi="Times New Roman"/>
                <w:bCs/>
                <w:sz w:val="24"/>
                <w:szCs w:val="24"/>
                <w:lang w:val="kk-KZ"/>
              </w:rPr>
              <w:t xml:space="preserve"> </w:t>
            </w:r>
            <w:r w:rsidRPr="00D37660">
              <w:rPr>
                <w:rFonts w:ascii="Times New Roman" w:hAnsi="Times New Roman"/>
                <w:lang w:val="kk-KZ"/>
              </w:rPr>
              <w:t xml:space="preserve"> </w:t>
            </w:r>
            <w:r w:rsidRPr="00D37660">
              <w:rPr>
                <w:rFonts w:ascii="Times New Roman" w:hAnsi="Times New Roman"/>
                <w:b/>
                <w:bCs/>
                <w:sz w:val="24"/>
                <w:szCs w:val="24"/>
                <w:lang w:val="kk-KZ"/>
              </w:rPr>
              <w:t>алып тасталсын;</w:t>
            </w:r>
          </w:p>
          <w:p w14:paraId="2E336EB1"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4C0C7E7F" w14:textId="6054EA4F" w:rsidR="00C530C6" w:rsidRPr="00D37660" w:rsidRDefault="00C530C6" w:rsidP="00D37660">
            <w:pPr>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w:t>
            </w:r>
          </w:p>
          <w:p w14:paraId="34ADCF03" w14:textId="2064104A" w:rsidR="00153C9E" w:rsidRPr="00D37660" w:rsidRDefault="00153C9E" w:rsidP="00D37660">
            <w:pPr>
              <w:spacing w:after="0" w:line="240" w:lineRule="auto"/>
              <w:contextualSpacing/>
              <w:jc w:val="both"/>
              <w:rPr>
                <w:rFonts w:ascii="Times New Roman" w:eastAsia="Times New Roman" w:hAnsi="Times New Roman"/>
                <w:sz w:val="24"/>
                <w:szCs w:val="24"/>
                <w:lang w:val="kk-KZ" w:eastAsia="ru-RU"/>
              </w:rPr>
            </w:pPr>
          </w:p>
          <w:p w14:paraId="39D1BC60" w14:textId="5F51D69B" w:rsidR="00153C9E" w:rsidRPr="00D37660" w:rsidRDefault="00153C9E" w:rsidP="00D37660">
            <w:pPr>
              <w:spacing w:after="0" w:line="240" w:lineRule="auto"/>
              <w:contextualSpacing/>
              <w:jc w:val="both"/>
              <w:rPr>
                <w:rFonts w:ascii="Times New Roman" w:eastAsia="Times New Roman" w:hAnsi="Times New Roman"/>
                <w:sz w:val="24"/>
                <w:szCs w:val="24"/>
                <w:lang w:val="kk-KZ" w:eastAsia="ru-RU"/>
              </w:rPr>
            </w:pPr>
          </w:p>
          <w:p w14:paraId="61A2DDE9" w14:textId="720717F4" w:rsidR="00153C9E" w:rsidRPr="00D37660" w:rsidRDefault="00153C9E" w:rsidP="00D37660">
            <w:pPr>
              <w:spacing w:after="0" w:line="240" w:lineRule="auto"/>
              <w:contextualSpacing/>
              <w:jc w:val="both"/>
              <w:rPr>
                <w:rFonts w:ascii="Times New Roman" w:eastAsia="Times New Roman" w:hAnsi="Times New Roman"/>
                <w:sz w:val="24"/>
                <w:szCs w:val="24"/>
                <w:lang w:val="kk-KZ" w:eastAsia="ru-RU"/>
              </w:rPr>
            </w:pPr>
          </w:p>
          <w:p w14:paraId="152EF0DE" w14:textId="75F727A7" w:rsidR="00153C9E" w:rsidRPr="00D37660" w:rsidRDefault="00153C9E" w:rsidP="00D37660">
            <w:pPr>
              <w:spacing w:after="0" w:line="240" w:lineRule="auto"/>
              <w:contextualSpacing/>
              <w:jc w:val="both"/>
              <w:rPr>
                <w:rFonts w:ascii="Times New Roman" w:eastAsia="Times New Roman" w:hAnsi="Times New Roman"/>
                <w:sz w:val="24"/>
                <w:szCs w:val="24"/>
                <w:lang w:val="kk-KZ" w:eastAsia="ru-RU"/>
              </w:rPr>
            </w:pPr>
          </w:p>
          <w:p w14:paraId="25B918C5" w14:textId="246A77D9" w:rsidR="00153C9E" w:rsidRDefault="00153C9E" w:rsidP="00D37660">
            <w:pPr>
              <w:spacing w:after="0" w:line="240" w:lineRule="auto"/>
              <w:contextualSpacing/>
              <w:jc w:val="both"/>
              <w:rPr>
                <w:rFonts w:ascii="Times New Roman" w:eastAsia="Times New Roman" w:hAnsi="Times New Roman"/>
                <w:sz w:val="24"/>
                <w:szCs w:val="24"/>
                <w:lang w:val="kk-KZ" w:eastAsia="ru-RU"/>
              </w:rPr>
            </w:pPr>
          </w:p>
          <w:p w14:paraId="23848E49" w14:textId="77777777" w:rsidR="00BD7E59" w:rsidRPr="00D37660" w:rsidRDefault="00BD7E59" w:rsidP="00D37660">
            <w:pPr>
              <w:spacing w:after="0" w:line="240" w:lineRule="auto"/>
              <w:contextualSpacing/>
              <w:jc w:val="both"/>
              <w:rPr>
                <w:rFonts w:ascii="Times New Roman" w:eastAsia="Times New Roman" w:hAnsi="Times New Roman"/>
                <w:sz w:val="24"/>
                <w:szCs w:val="24"/>
                <w:lang w:val="kk-KZ" w:eastAsia="ru-RU"/>
              </w:rPr>
            </w:pPr>
          </w:p>
          <w:p w14:paraId="165DB05F" w14:textId="77777777" w:rsidR="00C530C6" w:rsidRPr="00D37660" w:rsidRDefault="00C530C6" w:rsidP="00D37660">
            <w:pPr>
              <w:spacing w:after="0" w:line="240" w:lineRule="auto"/>
              <w:contextualSpacing/>
              <w:jc w:val="both"/>
              <w:rPr>
                <w:rFonts w:ascii="Times New Roman" w:eastAsia="Times New Roman" w:hAnsi="Times New Roman"/>
                <w:sz w:val="24"/>
                <w:szCs w:val="24"/>
                <w:lang w:val="kk-KZ" w:eastAsia="ru-RU"/>
              </w:rPr>
            </w:pPr>
          </w:p>
          <w:p w14:paraId="7EB555EA" w14:textId="51524C5B" w:rsidR="00C530C6" w:rsidRPr="00D37660" w:rsidRDefault="00C530C6" w:rsidP="00D37660">
            <w:pPr>
              <w:spacing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sz w:val="24"/>
                <w:szCs w:val="24"/>
                <w:lang w:val="kk-KZ" w:eastAsia="ru-RU"/>
              </w:rPr>
              <w:t xml:space="preserve">      5) аудиторлық қызметтi лицензиялауды және аудиторлық ұйымдардың тiзiлiмiн жүргiзудi жүзеге асырады; </w:t>
            </w:r>
            <w:r w:rsidRPr="00D37660">
              <w:rPr>
                <w:rFonts w:ascii="Times New Roman" w:eastAsia="Times New Roman" w:hAnsi="Times New Roman"/>
                <w:b/>
                <w:sz w:val="24"/>
                <w:szCs w:val="24"/>
                <w:lang w:val="kk-KZ" w:eastAsia="ru-RU"/>
              </w:rPr>
              <w:t xml:space="preserve">    </w:t>
            </w:r>
          </w:p>
          <w:p w14:paraId="0DADEA32" w14:textId="77777777" w:rsidR="00C530C6" w:rsidRPr="00D37660" w:rsidRDefault="00C530C6" w:rsidP="00D37660">
            <w:pPr>
              <w:spacing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6) </w:t>
            </w:r>
            <w:r w:rsidRPr="00D37660">
              <w:rPr>
                <w:rFonts w:ascii="Times New Roman" w:hAnsi="Times New Roman"/>
                <w:lang w:val="kk-KZ"/>
              </w:rPr>
              <w:t xml:space="preserve"> </w:t>
            </w:r>
            <w:r w:rsidRPr="00D37660">
              <w:rPr>
                <w:rFonts w:ascii="Times New Roman" w:eastAsia="Times New Roman" w:hAnsi="Times New Roman"/>
                <w:b/>
                <w:sz w:val="24"/>
                <w:szCs w:val="24"/>
                <w:lang w:val="kk-KZ" w:eastAsia="ru-RU"/>
              </w:rPr>
              <w:t>алып тасталсын;</w:t>
            </w:r>
          </w:p>
          <w:p w14:paraId="63FE4120"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2C1554F9"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4969A0F5"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7450C24C" w14:textId="5A5DE004"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5E67DE88" w14:textId="46089B53" w:rsidR="00D862CD" w:rsidRPr="00D37660" w:rsidRDefault="00D862CD" w:rsidP="00D37660">
            <w:pPr>
              <w:spacing w:after="0" w:line="240" w:lineRule="auto"/>
              <w:ind w:firstLine="284"/>
              <w:contextualSpacing/>
              <w:jc w:val="both"/>
              <w:textAlignment w:val="baseline"/>
              <w:rPr>
                <w:rFonts w:ascii="Times New Roman" w:hAnsi="Times New Roman"/>
                <w:b/>
                <w:bCs/>
                <w:sz w:val="24"/>
                <w:szCs w:val="24"/>
                <w:lang w:val="kk-KZ"/>
              </w:rPr>
            </w:pPr>
          </w:p>
          <w:p w14:paraId="42FD3F11"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08694EF0"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rPr>
            </w:pPr>
            <w:r w:rsidRPr="00D37660">
              <w:rPr>
                <w:rFonts w:ascii="Times New Roman" w:hAnsi="Times New Roman"/>
                <w:b/>
                <w:bCs/>
                <w:sz w:val="24"/>
                <w:szCs w:val="24"/>
              </w:rPr>
              <w:t xml:space="preserve">7) </w:t>
            </w:r>
            <w:r w:rsidRPr="00D37660">
              <w:rPr>
                <w:rFonts w:ascii="Times New Roman" w:hAnsi="Times New Roman"/>
              </w:rPr>
              <w:t xml:space="preserve"> </w:t>
            </w:r>
            <w:r w:rsidRPr="00D37660">
              <w:rPr>
                <w:rFonts w:ascii="Times New Roman" w:hAnsi="Times New Roman"/>
                <w:b/>
                <w:bCs/>
                <w:sz w:val="24"/>
                <w:szCs w:val="24"/>
                <w:lang w:val="kk-KZ"/>
              </w:rPr>
              <w:t>алып тасталсын;</w:t>
            </w:r>
          </w:p>
          <w:p w14:paraId="4B0605E8" w14:textId="18AADF44" w:rsidR="00C530C6" w:rsidRDefault="00C530C6" w:rsidP="00D37660">
            <w:pPr>
              <w:spacing w:after="0" w:line="240" w:lineRule="auto"/>
              <w:ind w:firstLine="284"/>
              <w:contextualSpacing/>
              <w:jc w:val="both"/>
              <w:textAlignment w:val="baseline"/>
              <w:rPr>
                <w:rFonts w:ascii="Times New Roman" w:hAnsi="Times New Roman"/>
                <w:b/>
                <w:bCs/>
                <w:sz w:val="24"/>
                <w:szCs w:val="24"/>
              </w:rPr>
            </w:pPr>
          </w:p>
          <w:p w14:paraId="6E4401C7" w14:textId="77777777" w:rsidR="00BD7E59" w:rsidRPr="00D37660" w:rsidRDefault="00BD7E59" w:rsidP="00D37660">
            <w:pPr>
              <w:spacing w:after="0" w:line="240" w:lineRule="auto"/>
              <w:ind w:firstLine="284"/>
              <w:contextualSpacing/>
              <w:jc w:val="both"/>
              <w:textAlignment w:val="baseline"/>
              <w:rPr>
                <w:rFonts w:ascii="Times New Roman" w:hAnsi="Times New Roman"/>
                <w:b/>
                <w:bCs/>
                <w:sz w:val="24"/>
                <w:szCs w:val="24"/>
              </w:rPr>
            </w:pPr>
          </w:p>
          <w:p w14:paraId="411D8261"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rPr>
            </w:pPr>
            <w:r w:rsidRPr="00D37660">
              <w:rPr>
                <w:rFonts w:ascii="Times New Roman" w:hAnsi="Times New Roman"/>
                <w:b/>
                <w:bCs/>
                <w:sz w:val="24"/>
                <w:szCs w:val="24"/>
              </w:rPr>
              <w:t xml:space="preserve">8) </w:t>
            </w:r>
            <w:r w:rsidRPr="00D37660">
              <w:rPr>
                <w:rFonts w:ascii="Times New Roman" w:hAnsi="Times New Roman"/>
              </w:rPr>
              <w:t xml:space="preserve"> </w:t>
            </w:r>
            <w:r w:rsidRPr="00D37660">
              <w:rPr>
                <w:rFonts w:ascii="Times New Roman" w:hAnsi="Times New Roman"/>
                <w:b/>
                <w:bCs/>
                <w:sz w:val="24"/>
                <w:szCs w:val="24"/>
                <w:lang w:val="kk-KZ"/>
              </w:rPr>
              <w:t>алып тасталсын;</w:t>
            </w:r>
          </w:p>
          <w:p w14:paraId="241F88B3"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rPr>
            </w:pPr>
          </w:p>
          <w:p w14:paraId="68CBFD1D"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rPr>
            </w:pPr>
          </w:p>
          <w:p w14:paraId="23E9B5D7"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lastRenderedPageBreak/>
              <w:t>9) аудит стандарттарын тарату үшiн жағдай жасалуын қамтамасыз етедi;</w:t>
            </w:r>
          </w:p>
          <w:p w14:paraId="57F1C3A8"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 xml:space="preserve">9-1) кәсіби кеңес басқармасының құрамына өкілін жібереді; </w:t>
            </w:r>
          </w:p>
          <w:p w14:paraId="70EBF9F7"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 xml:space="preserve">9-2) </w:t>
            </w:r>
            <w:r w:rsidRPr="00D37660">
              <w:rPr>
                <w:rFonts w:ascii="Times New Roman" w:hAnsi="Times New Roman"/>
                <w:lang w:val="kk-KZ"/>
              </w:rPr>
              <w:t xml:space="preserve"> </w:t>
            </w:r>
            <w:r w:rsidRPr="00D37660">
              <w:rPr>
                <w:rFonts w:ascii="Times New Roman" w:hAnsi="Times New Roman"/>
                <w:b/>
                <w:bCs/>
                <w:sz w:val="24"/>
                <w:szCs w:val="24"/>
                <w:lang w:val="kk-KZ"/>
              </w:rPr>
              <w:t>алып тасталсын;</w:t>
            </w:r>
          </w:p>
          <w:p w14:paraId="27E17530"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p>
          <w:p w14:paraId="0F59810A"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 xml:space="preserve">  </w:t>
            </w:r>
          </w:p>
          <w:p w14:paraId="77B824DC"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6E6B1005" w14:textId="34826979"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1C5272A6"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22051443"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rPr>
            </w:pPr>
            <w:r w:rsidRPr="00D37660">
              <w:rPr>
                <w:rFonts w:ascii="Times New Roman" w:hAnsi="Times New Roman"/>
                <w:b/>
                <w:bCs/>
                <w:sz w:val="24"/>
                <w:szCs w:val="24"/>
              </w:rPr>
              <w:t>9-3</w:t>
            </w:r>
            <w:proofErr w:type="gramStart"/>
            <w:r w:rsidRPr="00D37660">
              <w:rPr>
                <w:rFonts w:ascii="Times New Roman" w:hAnsi="Times New Roman"/>
                <w:b/>
                <w:bCs/>
                <w:sz w:val="24"/>
                <w:szCs w:val="24"/>
              </w:rPr>
              <w:t xml:space="preserve">) </w:t>
            </w:r>
            <w:r w:rsidRPr="00D37660">
              <w:rPr>
                <w:rFonts w:ascii="Times New Roman" w:hAnsi="Times New Roman"/>
              </w:rPr>
              <w:t xml:space="preserve"> </w:t>
            </w:r>
            <w:r w:rsidRPr="00D37660">
              <w:rPr>
                <w:rFonts w:ascii="Times New Roman" w:hAnsi="Times New Roman"/>
                <w:b/>
                <w:bCs/>
                <w:sz w:val="24"/>
                <w:szCs w:val="24"/>
                <w:lang w:val="kk-KZ"/>
              </w:rPr>
              <w:t>алып</w:t>
            </w:r>
            <w:proofErr w:type="gramEnd"/>
            <w:r w:rsidRPr="00D37660">
              <w:rPr>
                <w:rFonts w:ascii="Times New Roman" w:hAnsi="Times New Roman"/>
                <w:b/>
                <w:bCs/>
                <w:sz w:val="24"/>
                <w:szCs w:val="24"/>
                <w:lang w:val="kk-KZ"/>
              </w:rPr>
              <w:t xml:space="preserve"> тасталсын;</w:t>
            </w:r>
          </w:p>
          <w:p w14:paraId="37E70C88"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rPr>
            </w:pPr>
          </w:p>
          <w:p w14:paraId="35D88E1B"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rPr>
            </w:pPr>
            <w:r w:rsidRPr="00D37660">
              <w:rPr>
                <w:rFonts w:ascii="Times New Roman" w:hAnsi="Times New Roman"/>
                <w:b/>
                <w:bCs/>
                <w:sz w:val="24"/>
                <w:szCs w:val="24"/>
              </w:rPr>
              <w:t xml:space="preserve"> </w:t>
            </w:r>
          </w:p>
          <w:p w14:paraId="4FD06D56"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rPr>
            </w:pPr>
          </w:p>
          <w:p w14:paraId="09FF59AE" w14:textId="53DF9758"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rPr>
            </w:pPr>
          </w:p>
          <w:p w14:paraId="43BDE09D" w14:textId="77777777" w:rsidR="008C1A5D" w:rsidRPr="00D37660" w:rsidRDefault="008C1A5D" w:rsidP="00D37660">
            <w:pPr>
              <w:spacing w:after="0" w:line="240" w:lineRule="auto"/>
              <w:ind w:firstLine="284"/>
              <w:contextualSpacing/>
              <w:jc w:val="both"/>
              <w:textAlignment w:val="baseline"/>
              <w:rPr>
                <w:rFonts w:ascii="Times New Roman" w:hAnsi="Times New Roman"/>
                <w:b/>
                <w:bCs/>
                <w:sz w:val="24"/>
                <w:szCs w:val="24"/>
              </w:rPr>
            </w:pPr>
          </w:p>
          <w:p w14:paraId="11085BBF"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rPr>
            </w:pPr>
            <w:r w:rsidRPr="00D37660">
              <w:rPr>
                <w:rFonts w:ascii="Times New Roman" w:hAnsi="Times New Roman"/>
                <w:b/>
                <w:bCs/>
                <w:sz w:val="24"/>
                <w:szCs w:val="24"/>
              </w:rPr>
              <w:t xml:space="preserve">13) </w:t>
            </w:r>
            <w:r w:rsidRPr="00D37660">
              <w:rPr>
                <w:rFonts w:ascii="Times New Roman" w:hAnsi="Times New Roman"/>
              </w:rPr>
              <w:t xml:space="preserve"> </w:t>
            </w:r>
            <w:r w:rsidRPr="00D37660">
              <w:rPr>
                <w:rFonts w:ascii="Times New Roman" w:hAnsi="Times New Roman"/>
                <w:b/>
                <w:bCs/>
                <w:sz w:val="24"/>
                <w:szCs w:val="24"/>
                <w:lang w:val="kk-KZ"/>
              </w:rPr>
              <w:t>алып тасталсын;</w:t>
            </w:r>
          </w:p>
          <w:p w14:paraId="08B46A8F"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rPr>
            </w:pPr>
          </w:p>
          <w:p w14:paraId="0C68B4F6"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rPr>
            </w:pPr>
          </w:p>
          <w:p w14:paraId="27F30002"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rPr>
            </w:pPr>
          </w:p>
          <w:p w14:paraId="305420DF"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 xml:space="preserve">14-1) аудиторлық ұйымдардың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 сақтауын </w:t>
            </w:r>
            <w:r w:rsidRPr="00D37660">
              <w:rPr>
                <w:rFonts w:ascii="Times New Roman" w:hAnsi="Times New Roman"/>
                <w:b/>
                <w:bCs/>
                <w:sz w:val="24"/>
                <w:szCs w:val="24"/>
                <w:lang w:val="kk-KZ"/>
              </w:rPr>
              <w:t>мемлекеттік</w:t>
            </w:r>
            <w:r w:rsidRPr="00D37660">
              <w:rPr>
                <w:rFonts w:ascii="Times New Roman" w:hAnsi="Times New Roman"/>
                <w:bCs/>
                <w:sz w:val="24"/>
                <w:szCs w:val="24"/>
                <w:lang w:val="kk-KZ"/>
              </w:rPr>
              <w:t xml:space="preserve"> бақылауды жүзеге асырады;</w:t>
            </w:r>
          </w:p>
          <w:p w14:paraId="267DE42E"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
                <w:bCs/>
                <w:sz w:val="24"/>
                <w:szCs w:val="24"/>
                <w:lang w:val="kk-KZ"/>
              </w:rPr>
              <w:t xml:space="preserve">15) </w:t>
            </w:r>
            <w:r w:rsidRPr="00D37660">
              <w:rPr>
                <w:rFonts w:ascii="Times New Roman" w:hAnsi="Times New Roman"/>
                <w:lang w:val="kk-KZ"/>
              </w:rPr>
              <w:t xml:space="preserve"> </w:t>
            </w:r>
            <w:r w:rsidRPr="00D37660">
              <w:rPr>
                <w:rFonts w:ascii="Times New Roman" w:hAnsi="Times New Roman"/>
                <w:b/>
                <w:bCs/>
                <w:sz w:val="24"/>
                <w:szCs w:val="24"/>
                <w:lang w:val="kk-KZ"/>
              </w:rPr>
              <w:t>алып тасталсын;</w:t>
            </w:r>
          </w:p>
          <w:p w14:paraId="50E56481" w14:textId="77777777" w:rsidR="00BD7E59" w:rsidRDefault="00BD7E59" w:rsidP="00D37660">
            <w:pPr>
              <w:spacing w:after="0" w:line="240" w:lineRule="auto"/>
              <w:ind w:firstLine="284"/>
              <w:contextualSpacing/>
              <w:jc w:val="both"/>
              <w:textAlignment w:val="baseline"/>
              <w:rPr>
                <w:rFonts w:ascii="Times New Roman" w:hAnsi="Times New Roman"/>
                <w:bCs/>
                <w:sz w:val="24"/>
                <w:szCs w:val="24"/>
                <w:lang w:val="kk-KZ"/>
              </w:rPr>
            </w:pPr>
          </w:p>
          <w:p w14:paraId="7786E41E" w14:textId="77777777" w:rsidR="00BD7E59" w:rsidRDefault="00BD7E59" w:rsidP="00D37660">
            <w:pPr>
              <w:spacing w:after="0" w:line="240" w:lineRule="auto"/>
              <w:ind w:firstLine="284"/>
              <w:contextualSpacing/>
              <w:jc w:val="both"/>
              <w:textAlignment w:val="baseline"/>
              <w:rPr>
                <w:rFonts w:ascii="Times New Roman" w:hAnsi="Times New Roman"/>
                <w:bCs/>
                <w:sz w:val="24"/>
                <w:szCs w:val="24"/>
                <w:lang w:val="kk-KZ"/>
              </w:rPr>
            </w:pPr>
          </w:p>
          <w:p w14:paraId="2B6C3209" w14:textId="61A7A58C"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lastRenderedPageBreak/>
              <w:t xml:space="preserve">17) аудиторлық қызмет және кәсіби аудиторлық ұйымдардың қызметі саласындағы мемлекеттік бақылауды жүзеге асырады; </w:t>
            </w:r>
          </w:p>
          <w:p w14:paraId="70C8485A"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 xml:space="preserve">18-1) </w:t>
            </w:r>
            <w:r w:rsidRPr="00D37660">
              <w:rPr>
                <w:rFonts w:ascii="Times New Roman" w:hAnsi="Times New Roman"/>
                <w:lang w:val="kk-KZ"/>
              </w:rPr>
              <w:t xml:space="preserve"> </w:t>
            </w:r>
            <w:r w:rsidRPr="00D37660">
              <w:rPr>
                <w:rFonts w:ascii="Times New Roman" w:hAnsi="Times New Roman"/>
                <w:b/>
                <w:bCs/>
                <w:sz w:val="24"/>
                <w:szCs w:val="24"/>
                <w:lang w:val="kk-KZ"/>
              </w:rPr>
              <w:t>алып тасталсын;</w:t>
            </w:r>
          </w:p>
          <w:p w14:paraId="4E8C90AB"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0196C039" w14:textId="77777777" w:rsidR="00C530C6" w:rsidRPr="00D37660" w:rsidRDefault="00C530C6" w:rsidP="00D37660">
            <w:pPr>
              <w:spacing w:after="0" w:line="240" w:lineRule="auto"/>
              <w:ind w:firstLine="284"/>
              <w:contextualSpacing/>
              <w:jc w:val="both"/>
              <w:textAlignment w:val="baseline"/>
              <w:rPr>
                <w:rFonts w:ascii="Times New Roman" w:hAnsi="Times New Roman"/>
                <w:b/>
                <w:bCs/>
                <w:sz w:val="24"/>
                <w:szCs w:val="24"/>
                <w:lang w:val="kk-KZ"/>
              </w:rPr>
            </w:pPr>
          </w:p>
          <w:p w14:paraId="0BC004E9" w14:textId="77777777" w:rsidR="008C1A5D" w:rsidRPr="00D37660" w:rsidRDefault="008C1A5D" w:rsidP="00D37660">
            <w:pPr>
              <w:spacing w:after="0" w:line="240" w:lineRule="auto"/>
              <w:ind w:firstLine="284"/>
              <w:contextualSpacing/>
              <w:jc w:val="both"/>
              <w:textAlignment w:val="baseline"/>
              <w:rPr>
                <w:rFonts w:ascii="Times New Roman" w:hAnsi="Times New Roman"/>
                <w:b/>
                <w:bCs/>
                <w:sz w:val="24"/>
                <w:szCs w:val="24"/>
                <w:lang w:val="kk-KZ"/>
              </w:rPr>
            </w:pPr>
          </w:p>
          <w:p w14:paraId="651BF73C"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r w:rsidRPr="00D37660">
              <w:rPr>
                <w:rFonts w:ascii="Times New Roman" w:hAnsi="Times New Roman"/>
                <w:b/>
                <w:bCs/>
                <w:sz w:val="24"/>
                <w:szCs w:val="24"/>
                <w:lang w:val="kk-KZ"/>
              </w:rPr>
              <w:t xml:space="preserve">18-2) </w:t>
            </w:r>
            <w:r w:rsidRPr="00D37660">
              <w:rPr>
                <w:rFonts w:ascii="Times New Roman" w:hAnsi="Times New Roman"/>
                <w:lang w:val="kk-KZ"/>
              </w:rPr>
              <w:t xml:space="preserve"> </w:t>
            </w:r>
            <w:r w:rsidRPr="00D37660">
              <w:rPr>
                <w:rFonts w:ascii="Times New Roman" w:hAnsi="Times New Roman"/>
                <w:b/>
                <w:bCs/>
                <w:sz w:val="24"/>
                <w:szCs w:val="24"/>
                <w:lang w:val="kk-KZ"/>
              </w:rPr>
              <w:t>алып тасталсын;</w:t>
            </w:r>
          </w:p>
          <w:p w14:paraId="7CE8AE8B" w14:textId="77777777" w:rsidR="00C530C6" w:rsidRPr="00D37660" w:rsidRDefault="00C530C6" w:rsidP="00D37660">
            <w:pPr>
              <w:spacing w:after="0" w:line="240" w:lineRule="auto"/>
              <w:ind w:firstLine="284"/>
              <w:contextualSpacing/>
              <w:jc w:val="both"/>
              <w:textAlignment w:val="baseline"/>
              <w:rPr>
                <w:rFonts w:ascii="Times New Roman" w:hAnsi="Times New Roman"/>
                <w:bCs/>
                <w:sz w:val="24"/>
                <w:szCs w:val="24"/>
                <w:lang w:val="kk-KZ"/>
              </w:rPr>
            </w:pPr>
          </w:p>
          <w:p w14:paraId="057D08AE"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28C2AA31"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4F07EF5E"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7E76D39E"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2FA158DF"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5BDB423F"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05893F8F"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7D580E2A"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36244A75"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2949453E"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7AF23416"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38C524A8" w14:textId="32775A7E"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27D774BC" w14:textId="21A6BBF0" w:rsidR="00D862CD" w:rsidRPr="00D37660" w:rsidRDefault="00D862CD" w:rsidP="00D37660">
            <w:pPr>
              <w:spacing w:after="0" w:line="240" w:lineRule="auto"/>
              <w:contextualSpacing/>
              <w:jc w:val="both"/>
              <w:textAlignment w:val="baseline"/>
              <w:rPr>
                <w:rFonts w:ascii="Times New Roman" w:hAnsi="Times New Roman"/>
                <w:bCs/>
                <w:sz w:val="24"/>
                <w:szCs w:val="24"/>
                <w:lang w:val="kk-KZ"/>
              </w:rPr>
            </w:pPr>
          </w:p>
          <w:p w14:paraId="1484BDB5" w14:textId="77777777" w:rsidR="00D862CD" w:rsidRPr="00D37660" w:rsidRDefault="00D862CD" w:rsidP="00D37660">
            <w:pPr>
              <w:spacing w:after="0" w:line="240" w:lineRule="auto"/>
              <w:contextualSpacing/>
              <w:jc w:val="both"/>
              <w:textAlignment w:val="baseline"/>
              <w:rPr>
                <w:rFonts w:ascii="Times New Roman" w:hAnsi="Times New Roman"/>
                <w:bCs/>
                <w:sz w:val="24"/>
                <w:szCs w:val="24"/>
                <w:lang w:val="kk-KZ"/>
              </w:rPr>
            </w:pPr>
          </w:p>
          <w:p w14:paraId="7E1C13D3"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0342673F"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p>
          <w:p w14:paraId="257F86E6" w14:textId="77777777" w:rsidR="00C530C6" w:rsidRPr="00D37660" w:rsidRDefault="00C530C6" w:rsidP="00D37660">
            <w:pPr>
              <w:spacing w:after="0" w:line="240" w:lineRule="auto"/>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 xml:space="preserve">    18-3) егер Қазақстан Республикасының заңнамалық актiлерiнде өзгеше көзделмесе, аудит мiндеттi болып табылатын мемлекет қатысатын ұйымдарды айқындайды;</w:t>
            </w:r>
          </w:p>
          <w:p w14:paraId="7218C56F" w14:textId="6B124CAA" w:rsidR="00C530C6" w:rsidRPr="00D37660" w:rsidRDefault="00C530C6" w:rsidP="00D37660">
            <w:pPr>
              <w:spacing w:after="0" w:line="240" w:lineRule="auto"/>
              <w:ind w:firstLine="160"/>
              <w:contextualSpacing/>
              <w:jc w:val="both"/>
              <w:rPr>
                <w:rFonts w:ascii="Times New Roman" w:eastAsia="Times New Roman" w:hAnsi="Times New Roman"/>
                <w:b/>
                <w:bCs/>
                <w:sz w:val="24"/>
                <w:szCs w:val="24"/>
                <w:lang w:val="kk-KZ" w:eastAsia="ru-RU"/>
              </w:rPr>
            </w:pPr>
            <w:r w:rsidRPr="00D37660">
              <w:rPr>
                <w:rFonts w:ascii="Times New Roman" w:hAnsi="Times New Roman"/>
                <w:bCs/>
                <w:sz w:val="24"/>
                <w:szCs w:val="24"/>
                <w:lang w:val="kk-KZ"/>
              </w:rPr>
              <w:lastRenderedPageBreak/>
              <w:t>19)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tc>
        <w:tc>
          <w:tcPr>
            <w:tcW w:w="3770" w:type="dxa"/>
            <w:tcBorders>
              <w:top w:val="single" w:sz="4" w:space="0" w:color="auto"/>
              <w:left w:val="single" w:sz="4" w:space="0" w:color="auto"/>
              <w:bottom w:val="single" w:sz="4" w:space="0" w:color="auto"/>
              <w:right w:val="single" w:sz="4" w:space="0" w:color="auto"/>
            </w:tcBorders>
          </w:tcPr>
          <w:p w14:paraId="0E221F41" w14:textId="77777777" w:rsidR="00C530C6" w:rsidRPr="00D37660" w:rsidRDefault="00C530C6" w:rsidP="00D37660">
            <w:pPr>
              <w:widowControl w:val="0"/>
              <w:pBdr>
                <w:bottom w:val="single" w:sz="4" w:space="29" w:color="FFFFFF"/>
              </w:pBdr>
              <w:tabs>
                <w:tab w:val="left" w:pos="0"/>
              </w:tabs>
              <w:spacing w:line="240" w:lineRule="atLeast"/>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4E15C1CD" w14:textId="77777777" w:rsidR="00C530C6" w:rsidRPr="00D37660" w:rsidRDefault="00C530C6" w:rsidP="00D37660">
            <w:pPr>
              <w:widowControl w:val="0"/>
              <w:pBdr>
                <w:bottom w:val="single" w:sz="4" w:space="29" w:color="FFFFFF"/>
              </w:pBdr>
              <w:tabs>
                <w:tab w:val="left" w:pos="0"/>
              </w:tabs>
              <w:spacing w:line="240" w:lineRule="atLeast"/>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 xml:space="preserve">Қазақстан Республикасы </w:t>
            </w:r>
            <w:r w:rsidRPr="00D37660">
              <w:rPr>
                <w:rFonts w:ascii="Times New Roman" w:hAnsi="Times New Roman"/>
                <w:bCs/>
                <w:sz w:val="24"/>
                <w:szCs w:val="24"/>
                <w:lang w:val="kk-KZ"/>
              </w:rPr>
              <w:lastRenderedPageBreak/>
              <w:t>Үкіметінің 2016 жылғы 31 тамыздағы № 489 қаулысымен бекітілген Мемлекеттік органдардың үлгілік функцияларын айқындау жөніндегі әдістемелік ұсынымдардың 2-тармағына сәйкес заңдарда мемлекеттік органдардың оларды ұйымдастыру мен қызметінің негізін құрайтын функциялары, сондай-ақ іске асырылуы аса маңызды қоғамдық қатынастарды қозғайтын функциялары белгіленуге тиіс.</w:t>
            </w:r>
          </w:p>
          <w:p w14:paraId="33B8B05D" w14:textId="77777777" w:rsidR="00C530C6" w:rsidRPr="00D37660" w:rsidRDefault="00C530C6" w:rsidP="00D37660">
            <w:pPr>
              <w:widowControl w:val="0"/>
              <w:pBdr>
                <w:bottom w:val="single" w:sz="4" w:space="29" w:color="FFFFFF"/>
              </w:pBdr>
              <w:tabs>
                <w:tab w:val="left" w:pos="0"/>
              </w:tabs>
              <w:spacing w:after="0" w:line="240" w:lineRule="atLeast"/>
              <w:ind w:firstLine="284"/>
              <w:contextualSpacing/>
              <w:jc w:val="both"/>
              <w:textAlignment w:val="baseline"/>
              <w:rPr>
                <w:rFonts w:ascii="Times New Roman" w:hAnsi="Times New Roman"/>
                <w:bCs/>
                <w:sz w:val="24"/>
                <w:szCs w:val="24"/>
                <w:lang w:val="kk-KZ"/>
              </w:rPr>
            </w:pPr>
            <w:r w:rsidRPr="00D37660">
              <w:rPr>
                <w:rFonts w:ascii="Times New Roman" w:hAnsi="Times New Roman"/>
                <w:bCs/>
                <w:sz w:val="24"/>
                <w:szCs w:val="24"/>
                <w:lang w:val="kk-KZ"/>
              </w:rPr>
              <w:t>Алып тастауға жататын функцияларды "Қазақстан Республикасы Қаржы министрлігінің кейбір мәселелері туралы"Қазақстан Республикасы Үкіметінің 2008 жылғы 24 сәуірдегі № 387 қаулысында бекіту ұсынылады.</w:t>
            </w:r>
          </w:p>
          <w:p w14:paraId="4F529FEC" w14:textId="77777777" w:rsidR="00C530C6" w:rsidRPr="00D37660" w:rsidRDefault="00C530C6" w:rsidP="00D37660">
            <w:pPr>
              <w:widowControl w:val="0"/>
              <w:pBdr>
                <w:bottom w:val="single" w:sz="4" w:space="29" w:color="FFFFFF"/>
              </w:pBdr>
              <w:tabs>
                <w:tab w:val="left" w:pos="0"/>
              </w:tabs>
              <w:spacing w:after="0" w:line="240" w:lineRule="atLeast"/>
              <w:ind w:firstLine="284"/>
              <w:contextualSpacing/>
              <w:jc w:val="both"/>
              <w:textAlignment w:val="baseline"/>
              <w:rPr>
                <w:rFonts w:ascii="Times New Roman" w:hAnsi="Times New Roman"/>
                <w:bCs/>
                <w:sz w:val="24"/>
                <w:szCs w:val="24"/>
                <w:lang w:val="kk-KZ"/>
              </w:rPr>
            </w:pPr>
          </w:p>
          <w:p w14:paraId="3B5B1ED9" w14:textId="2FCE0D28" w:rsidR="00C530C6" w:rsidRPr="00D37660" w:rsidRDefault="00C530C6"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hAnsi="Times New Roman"/>
                <w:bCs/>
                <w:sz w:val="24"/>
                <w:szCs w:val="24"/>
                <w:lang w:val="kk-KZ"/>
              </w:rPr>
              <w:t>1-2, 1-3), 2), 4), 6), 7), 8), 9-2), 9-3), 13), 15, 18-1) және 18-2) тармақшалар алып тасталсын</w:t>
            </w:r>
          </w:p>
        </w:tc>
      </w:tr>
      <w:tr w:rsidR="00412ACF" w:rsidRPr="00D37660" w14:paraId="76FF35E5" w14:textId="77777777" w:rsidTr="00471F23">
        <w:trPr>
          <w:trHeight w:hRule="exact" w:val="567"/>
        </w:trPr>
        <w:tc>
          <w:tcPr>
            <w:tcW w:w="15180" w:type="dxa"/>
            <w:gridSpan w:val="6"/>
            <w:tcBorders>
              <w:right w:val="single" w:sz="4" w:space="0" w:color="auto"/>
            </w:tcBorders>
            <w:vAlign w:val="center"/>
          </w:tcPr>
          <w:p w14:paraId="310A6631" w14:textId="45143405" w:rsidR="00412ACF" w:rsidRPr="00D37660" w:rsidRDefault="00412ACF" w:rsidP="007703C4">
            <w:pPr>
              <w:widowControl w:val="0"/>
              <w:pBdr>
                <w:bottom w:val="single" w:sz="4" w:space="30" w:color="FFFFFF"/>
              </w:pBdr>
              <w:tabs>
                <w:tab w:val="left" w:pos="0"/>
              </w:tabs>
              <w:spacing w:after="0" w:line="240" w:lineRule="auto"/>
              <w:ind w:firstLine="318"/>
              <w:contextualSpacing/>
              <w:jc w:val="center"/>
              <w:rPr>
                <w:rFonts w:ascii="Times New Roman" w:eastAsia="Times New Roman" w:hAnsi="Times New Roman"/>
                <w:sz w:val="24"/>
                <w:szCs w:val="24"/>
                <w:lang w:val="kk-KZ"/>
              </w:rPr>
            </w:pPr>
            <w:r w:rsidRPr="00D37660">
              <w:rPr>
                <w:rFonts w:ascii="Times New Roman" w:eastAsia="Times New Roman" w:hAnsi="Times New Roman"/>
                <w:b/>
                <w:sz w:val="24"/>
                <w:szCs w:val="24"/>
                <w:lang w:val="kk-KZ" w:eastAsia="ru-RU"/>
              </w:rPr>
              <w:lastRenderedPageBreak/>
              <w:t>«Этил спирті мен алкоголь өнімінің өндірілуін және айналымын мемлекеттік реттеу туралы» 1999 жылғы 16 шілдедегі Қазақстан Республикасының Заңы</w:t>
            </w:r>
          </w:p>
        </w:tc>
      </w:tr>
      <w:tr w:rsidR="00412ACF" w:rsidRPr="0090258C" w14:paraId="2D3B029A" w14:textId="77777777" w:rsidTr="00471F23">
        <w:trPr>
          <w:gridAfter w:val="1"/>
          <w:wAfter w:w="14" w:type="dxa"/>
        </w:trPr>
        <w:tc>
          <w:tcPr>
            <w:tcW w:w="880" w:type="dxa"/>
          </w:tcPr>
          <w:p w14:paraId="5916AE73" w14:textId="280E3BAA" w:rsidR="00412ACF" w:rsidRPr="00D37660" w:rsidRDefault="00412ACF" w:rsidP="00D37660">
            <w:pPr>
              <w:pStyle w:val="a7"/>
              <w:numPr>
                <w:ilvl w:val="0"/>
                <w:numId w:val="11"/>
              </w:numPr>
              <w:spacing w:after="0" w:line="240" w:lineRule="auto"/>
              <w:rPr>
                <w:rFonts w:ascii="Times New Roman" w:hAnsi="Times New Roman"/>
                <w:color w:val="000000" w:themeColor="text1"/>
                <w:sz w:val="24"/>
                <w:szCs w:val="24"/>
                <w:lang w:val="kk-KZ"/>
              </w:rPr>
            </w:pPr>
          </w:p>
        </w:tc>
        <w:tc>
          <w:tcPr>
            <w:tcW w:w="1764" w:type="dxa"/>
          </w:tcPr>
          <w:p w14:paraId="562F693F" w14:textId="1E6DA271" w:rsidR="00412ACF" w:rsidRPr="00D37660" w:rsidRDefault="00412ACF"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eastAsia="Times New Roman" w:hAnsi="Times New Roman"/>
                <w:sz w:val="24"/>
                <w:szCs w:val="24"/>
                <w:lang w:val="kk-KZ" w:eastAsia="ru-RU"/>
              </w:rPr>
              <w:t>3-баптың 1-1 және 1-2-тармақтары</w:t>
            </w:r>
          </w:p>
        </w:tc>
        <w:tc>
          <w:tcPr>
            <w:tcW w:w="4440" w:type="dxa"/>
          </w:tcPr>
          <w:p w14:paraId="73E56CF3" w14:textId="6EFD8EA8" w:rsidR="00412ACF" w:rsidRPr="00D37660" w:rsidRDefault="00412ACF" w:rsidP="00D37660">
            <w:pPr>
              <w:spacing w:after="0" w:line="240" w:lineRule="auto"/>
              <w:ind w:firstLine="148"/>
              <w:contextualSpacing/>
              <w:jc w:val="both"/>
              <w:rPr>
                <w:rFonts w:ascii="Times New Roman" w:eastAsia="Times New Roman" w:hAnsi="Times New Roman"/>
                <w:b/>
                <w:bCs/>
                <w:sz w:val="24"/>
                <w:szCs w:val="24"/>
                <w:lang w:val="kk-KZ" w:eastAsia="ru-RU"/>
              </w:rPr>
            </w:pPr>
            <w:r w:rsidRPr="00D37660">
              <w:rPr>
                <w:rFonts w:ascii="Times New Roman" w:hAnsi="Times New Roman"/>
                <w:b/>
                <w:bCs/>
                <w:sz w:val="24"/>
                <w:szCs w:val="24"/>
                <w:lang w:val="kk-KZ"/>
              </w:rPr>
              <w:t xml:space="preserve">Жоқ </w:t>
            </w:r>
          </w:p>
        </w:tc>
        <w:tc>
          <w:tcPr>
            <w:tcW w:w="4312" w:type="dxa"/>
          </w:tcPr>
          <w:p w14:paraId="1056B96C" w14:textId="77777777" w:rsidR="00412ACF" w:rsidRPr="00D37660" w:rsidRDefault="00412ACF" w:rsidP="00D37660">
            <w:pPr>
              <w:spacing w:after="0" w:line="240" w:lineRule="auto"/>
              <w:ind w:firstLine="490"/>
              <w:contextualSpacing/>
              <w:jc w:val="both"/>
              <w:rPr>
                <w:rFonts w:ascii="Times New Roman" w:hAnsi="Times New Roman"/>
                <w:b/>
                <w:sz w:val="24"/>
                <w:szCs w:val="24"/>
                <w:lang w:val="kk-KZ"/>
              </w:rPr>
            </w:pPr>
            <w:r w:rsidRPr="00D37660">
              <w:rPr>
                <w:rFonts w:ascii="Times New Roman" w:hAnsi="Times New Roman"/>
                <w:b/>
                <w:sz w:val="24"/>
                <w:szCs w:val="24"/>
                <w:lang w:val="kk-KZ"/>
              </w:rPr>
              <w:t>1-1. Этил спирті мен алкоголь өнімінің өндірісі мен айналымын мемлекеттік реттеу туралы Қазақстан Республикасы заңнамасының мақсаты этил спирті мен алкоголь өнімінің өндірісі мен айналымы субъектілерінің қызметін мемлекеттік реттеу және бақылау болып табылады.</w:t>
            </w:r>
          </w:p>
          <w:p w14:paraId="6A141768" w14:textId="77777777" w:rsidR="00412ACF" w:rsidRPr="00D37660" w:rsidRDefault="00412ACF" w:rsidP="00D37660">
            <w:pPr>
              <w:spacing w:after="0" w:line="240" w:lineRule="auto"/>
              <w:ind w:firstLine="490"/>
              <w:contextualSpacing/>
              <w:jc w:val="both"/>
              <w:rPr>
                <w:rFonts w:ascii="Times New Roman" w:hAnsi="Times New Roman"/>
                <w:b/>
                <w:sz w:val="24"/>
                <w:szCs w:val="24"/>
                <w:lang w:val="kk-KZ"/>
              </w:rPr>
            </w:pPr>
            <w:r w:rsidRPr="00D37660">
              <w:rPr>
                <w:rFonts w:ascii="Times New Roman" w:hAnsi="Times New Roman"/>
                <w:b/>
                <w:sz w:val="24"/>
                <w:szCs w:val="24"/>
                <w:lang w:val="kk-KZ"/>
              </w:rPr>
              <w:t>1-2. Этил спирті мен алкоголь өнімінің өндірісі мен айналымын мемлекеттік реттеу туралы Қазақстан Республикасы заңнамасының қағидаттары этил спирті мен алкоголь өнімінің өндірісі мен айналымы субъектілерінің қызметінде мемлекеттік реттеу шараларын қолданудың негізділігі, объективтілігі және ашықтығы болып табылады.</w:t>
            </w:r>
          </w:p>
          <w:p w14:paraId="4391A907" w14:textId="77777777" w:rsidR="00412ACF" w:rsidRPr="00D37660" w:rsidRDefault="00412ACF" w:rsidP="00D37660">
            <w:pPr>
              <w:spacing w:after="0" w:line="240" w:lineRule="auto"/>
              <w:ind w:firstLine="160"/>
              <w:contextualSpacing/>
              <w:jc w:val="both"/>
              <w:rPr>
                <w:rFonts w:ascii="Times New Roman" w:eastAsia="Times New Roman" w:hAnsi="Times New Roman"/>
                <w:b/>
                <w:bCs/>
                <w:sz w:val="24"/>
                <w:szCs w:val="24"/>
                <w:lang w:val="kk-KZ" w:eastAsia="ru-RU"/>
              </w:rPr>
            </w:pPr>
          </w:p>
        </w:tc>
        <w:tc>
          <w:tcPr>
            <w:tcW w:w="3770" w:type="dxa"/>
            <w:tcBorders>
              <w:top w:val="single" w:sz="4" w:space="0" w:color="auto"/>
              <w:left w:val="single" w:sz="4" w:space="0" w:color="auto"/>
              <w:bottom w:val="single" w:sz="4" w:space="0" w:color="auto"/>
              <w:right w:val="single" w:sz="4" w:space="0" w:color="auto"/>
            </w:tcBorders>
          </w:tcPr>
          <w:p w14:paraId="1FD2F34F" w14:textId="77777777" w:rsidR="00412ACF" w:rsidRPr="00D37660" w:rsidRDefault="00412ACF" w:rsidP="00D37660">
            <w:pPr>
              <w:spacing w:after="0" w:line="240" w:lineRule="auto"/>
              <w:ind w:firstLine="483"/>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460E4A09" w14:textId="7ACCE135" w:rsidR="00412ACF" w:rsidRPr="00D37660" w:rsidRDefault="00412ACF"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eastAsia="ru-RU"/>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w:t>
            </w:r>
            <w:r w:rsidRPr="00D37660">
              <w:rPr>
                <w:rFonts w:ascii="Times New Roman" w:eastAsia="Times New Roman" w:hAnsi="Times New Roman"/>
                <w:sz w:val="24"/>
                <w:szCs w:val="24"/>
                <w:lang w:val="kk-KZ" w:eastAsia="ru-RU"/>
              </w:rPr>
              <w:lastRenderedPageBreak/>
              <w:t>қатынастардың негізгі ұғымдары, қолданылу аясы, объектілері мен субъектілері, олардың құқықтары мен міндеттері, Құқық шектеу сипатындағы шаралар, 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tc>
      </w:tr>
      <w:tr w:rsidR="00412ACF" w:rsidRPr="0090258C" w14:paraId="5F5FD85B" w14:textId="77777777" w:rsidTr="00471F23">
        <w:trPr>
          <w:gridAfter w:val="1"/>
          <w:wAfter w:w="14" w:type="dxa"/>
        </w:trPr>
        <w:tc>
          <w:tcPr>
            <w:tcW w:w="880" w:type="dxa"/>
          </w:tcPr>
          <w:p w14:paraId="2819A09E" w14:textId="365C7E21" w:rsidR="00412ACF" w:rsidRPr="00D37660" w:rsidRDefault="00412ACF" w:rsidP="00D37660">
            <w:pPr>
              <w:pStyle w:val="a7"/>
              <w:numPr>
                <w:ilvl w:val="0"/>
                <w:numId w:val="11"/>
              </w:numPr>
              <w:spacing w:after="0" w:line="240" w:lineRule="auto"/>
              <w:rPr>
                <w:rFonts w:ascii="Times New Roman" w:hAnsi="Times New Roman"/>
                <w:color w:val="000000" w:themeColor="text1"/>
                <w:sz w:val="24"/>
                <w:szCs w:val="24"/>
                <w:lang w:val="kk-KZ"/>
              </w:rPr>
            </w:pPr>
          </w:p>
        </w:tc>
        <w:tc>
          <w:tcPr>
            <w:tcW w:w="1764" w:type="dxa"/>
          </w:tcPr>
          <w:p w14:paraId="7A33A2F7" w14:textId="178286D0" w:rsidR="00412ACF" w:rsidRPr="00D37660" w:rsidRDefault="00412ACF"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eastAsia="Times New Roman" w:hAnsi="Times New Roman"/>
                <w:sz w:val="24"/>
                <w:szCs w:val="24"/>
                <w:lang w:val="kk-KZ" w:eastAsia="ru-RU"/>
              </w:rPr>
              <w:t>3-баптың 3-тармағының 6),7)-тармақшалары</w:t>
            </w:r>
          </w:p>
        </w:tc>
        <w:tc>
          <w:tcPr>
            <w:tcW w:w="4440" w:type="dxa"/>
          </w:tcPr>
          <w:p w14:paraId="057A84E0" w14:textId="77777777" w:rsidR="00412ACF" w:rsidRPr="00D37660" w:rsidRDefault="00412ACF" w:rsidP="00D37660">
            <w:pPr>
              <w:spacing w:after="0" w:line="240" w:lineRule="auto"/>
              <w:ind w:firstLine="456"/>
              <w:contextualSpacing/>
              <w:jc w:val="both"/>
              <w:rPr>
                <w:rFonts w:ascii="Times New Roman" w:hAnsi="Times New Roman"/>
                <w:sz w:val="24"/>
                <w:szCs w:val="24"/>
                <w:lang w:val="kk-KZ"/>
              </w:rPr>
            </w:pPr>
            <w:r w:rsidRPr="00D37660">
              <w:rPr>
                <w:rFonts w:ascii="Times New Roman" w:hAnsi="Times New Roman"/>
                <w:sz w:val="24"/>
                <w:szCs w:val="24"/>
                <w:lang w:val="kk-KZ"/>
              </w:rPr>
              <w:t>3. Этил спиртi мен алкоголь өнiмiнiң өндiрiлуiн және айналымын мемлекеттік реттеуге мыналар кіреді:</w:t>
            </w:r>
          </w:p>
          <w:p w14:paraId="48483867" w14:textId="77777777" w:rsidR="00412ACF" w:rsidRPr="00D37660" w:rsidRDefault="00412ACF" w:rsidP="007703C4">
            <w:pPr>
              <w:spacing w:after="0" w:line="240" w:lineRule="auto"/>
              <w:ind w:firstLine="375"/>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6) этил спиртi мен алкоголь өнiмiнiң өндiрiлуi және айналымы саласында мемлекеттiк есепке алу мен есеп берудi жүзеге асыру, олардың өндiрiлуi мен айналымының өзара байланысты балансын жасау;     </w:t>
            </w:r>
          </w:p>
          <w:p w14:paraId="15A895A5" w14:textId="77777777" w:rsidR="00412ACF" w:rsidRPr="00D37660" w:rsidRDefault="00412ACF" w:rsidP="00D37660">
            <w:pPr>
              <w:spacing w:after="0" w:line="240" w:lineRule="auto"/>
              <w:contextualSpacing/>
              <w:rPr>
                <w:rFonts w:ascii="Times New Roman" w:eastAsia="Times New Roman" w:hAnsi="Times New Roman"/>
                <w:sz w:val="24"/>
                <w:szCs w:val="24"/>
                <w:lang w:val="kk-KZ" w:eastAsia="ru-RU"/>
              </w:rPr>
            </w:pPr>
          </w:p>
          <w:p w14:paraId="7F81A6B1" w14:textId="77777777" w:rsidR="00412ACF" w:rsidRPr="00D37660" w:rsidRDefault="00412ACF" w:rsidP="00D37660">
            <w:pPr>
              <w:spacing w:after="0" w:line="240" w:lineRule="auto"/>
              <w:contextualSpacing/>
              <w:rPr>
                <w:rFonts w:ascii="Times New Roman" w:eastAsia="Times New Roman" w:hAnsi="Times New Roman"/>
                <w:sz w:val="24"/>
                <w:szCs w:val="24"/>
                <w:lang w:val="kk-KZ" w:eastAsia="ru-RU"/>
              </w:rPr>
            </w:pPr>
          </w:p>
          <w:p w14:paraId="2BE4C6A5" w14:textId="77777777" w:rsidR="00412ACF" w:rsidRPr="00D37660" w:rsidRDefault="00412ACF" w:rsidP="00D37660">
            <w:pPr>
              <w:spacing w:after="0" w:line="240" w:lineRule="auto"/>
              <w:contextualSpacing/>
              <w:rPr>
                <w:rFonts w:ascii="Times New Roman" w:eastAsia="Times New Roman" w:hAnsi="Times New Roman"/>
                <w:sz w:val="24"/>
                <w:szCs w:val="24"/>
                <w:lang w:val="kk-KZ" w:eastAsia="ru-RU"/>
              </w:rPr>
            </w:pPr>
          </w:p>
          <w:p w14:paraId="02A5629D" w14:textId="77777777" w:rsidR="00412ACF" w:rsidRPr="00D37660" w:rsidRDefault="00412ACF" w:rsidP="00D37660">
            <w:pPr>
              <w:spacing w:line="240" w:lineRule="auto"/>
              <w:contextualSpacing/>
              <w:rPr>
                <w:rFonts w:ascii="Times New Roman" w:eastAsia="Times New Roman" w:hAnsi="Times New Roman"/>
                <w:sz w:val="24"/>
                <w:szCs w:val="24"/>
                <w:lang w:val="kk-KZ" w:eastAsia="ru-RU"/>
              </w:rPr>
            </w:pPr>
          </w:p>
          <w:p w14:paraId="1DC4DD21" w14:textId="0970BED3" w:rsidR="00412ACF" w:rsidRPr="00D37660" w:rsidRDefault="00412ACF" w:rsidP="00D37660">
            <w:pPr>
              <w:spacing w:line="240" w:lineRule="auto"/>
              <w:contextualSpacing/>
              <w:rPr>
                <w:rFonts w:ascii="Times New Roman" w:eastAsia="Times New Roman" w:hAnsi="Times New Roman"/>
                <w:sz w:val="24"/>
                <w:szCs w:val="24"/>
                <w:lang w:val="kk-KZ" w:eastAsia="ru-RU"/>
              </w:rPr>
            </w:pPr>
          </w:p>
          <w:p w14:paraId="4555605F" w14:textId="77777777" w:rsidR="000B296C" w:rsidRPr="00D37660" w:rsidRDefault="000B296C" w:rsidP="00D37660">
            <w:pPr>
              <w:spacing w:line="240" w:lineRule="auto"/>
              <w:contextualSpacing/>
              <w:rPr>
                <w:rFonts w:ascii="Times New Roman" w:eastAsia="Times New Roman" w:hAnsi="Times New Roman"/>
                <w:sz w:val="24"/>
                <w:szCs w:val="24"/>
                <w:lang w:val="kk-KZ" w:eastAsia="ru-RU"/>
              </w:rPr>
            </w:pPr>
          </w:p>
          <w:p w14:paraId="24640865" w14:textId="77777777" w:rsidR="00412ACF" w:rsidRPr="00D37660" w:rsidRDefault="00412ACF" w:rsidP="00D37660">
            <w:pPr>
              <w:spacing w:line="240" w:lineRule="auto"/>
              <w:contextualSpacing/>
              <w:rPr>
                <w:rFonts w:ascii="Times New Roman" w:eastAsia="Times New Roman" w:hAnsi="Times New Roman"/>
                <w:sz w:val="24"/>
                <w:szCs w:val="24"/>
                <w:lang w:val="kk-KZ" w:eastAsia="ru-RU"/>
              </w:rPr>
            </w:pPr>
          </w:p>
          <w:p w14:paraId="2CA2C729" w14:textId="77777777" w:rsidR="00412ACF" w:rsidRPr="00D37660" w:rsidRDefault="00412ACF" w:rsidP="00D37660">
            <w:pPr>
              <w:spacing w:line="240" w:lineRule="auto"/>
              <w:contextualSpacing/>
              <w:rPr>
                <w:rFonts w:ascii="Times New Roman" w:eastAsia="Times New Roman" w:hAnsi="Times New Roman"/>
                <w:sz w:val="24"/>
                <w:szCs w:val="24"/>
                <w:lang w:val="kk-KZ" w:eastAsia="ru-RU"/>
              </w:rPr>
            </w:pPr>
          </w:p>
          <w:p w14:paraId="29FFC835" w14:textId="7BBF39C5" w:rsidR="00412ACF" w:rsidRPr="00D37660" w:rsidRDefault="00412ACF" w:rsidP="00D37660">
            <w:pPr>
              <w:spacing w:after="0" w:line="240" w:lineRule="auto"/>
              <w:ind w:firstLine="148"/>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sz w:val="24"/>
                <w:szCs w:val="24"/>
                <w:lang w:val="kk-KZ" w:eastAsia="ru-RU"/>
              </w:rPr>
              <w:t xml:space="preserve"> </w:t>
            </w:r>
            <w:r w:rsidRPr="00D37660">
              <w:rPr>
                <w:rFonts w:ascii="Times New Roman" w:hAnsi="Times New Roman"/>
                <w:lang w:val="kk-KZ"/>
              </w:rPr>
              <w:t xml:space="preserve"> </w:t>
            </w:r>
            <w:r w:rsidRPr="00D37660">
              <w:rPr>
                <w:rFonts w:ascii="Times New Roman" w:eastAsia="Times New Roman" w:hAnsi="Times New Roman"/>
                <w:sz w:val="24"/>
                <w:szCs w:val="24"/>
                <w:lang w:val="kk-KZ" w:eastAsia="ru-RU"/>
              </w:rPr>
              <w:t>7) этил спиртi мен алкоголь өнiмiнiң өндiрiлуiне және айналымына, сондай-ақ сапасына мемлекеттiк бақылауды ұйымдастыру;</w:t>
            </w:r>
          </w:p>
        </w:tc>
        <w:tc>
          <w:tcPr>
            <w:tcW w:w="4312" w:type="dxa"/>
          </w:tcPr>
          <w:p w14:paraId="72183E83" w14:textId="77777777" w:rsidR="00412ACF" w:rsidRPr="00D37660" w:rsidRDefault="00412ACF" w:rsidP="00D37660">
            <w:pPr>
              <w:spacing w:after="0" w:line="240" w:lineRule="auto"/>
              <w:ind w:firstLine="495"/>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 xml:space="preserve">3. </w:t>
            </w:r>
            <w:r w:rsidRPr="00D37660">
              <w:rPr>
                <w:rFonts w:ascii="Times New Roman" w:hAnsi="Times New Roman"/>
                <w:lang w:val="kk-KZ"/>
              </w:rPr>
              <w:t xml:space="preserve"> </w:t>
            </w:r>
            <w:r w:rsidRPr="00D37660">
              <w:rPr>
                <w:rFonts w:ascii="Times New Roman" w:hAnsi="Times New Roman"/>
                <w:sz w:val="24"/>
                <w:szCs w:val="24"/>
                <w:lang w:val="kk-KZ"/>
              </w:rPr>
              <w:t>Этил спиртi мен алкоголь өнiмiнiң өндiрiлуiн және айналымын мемлекеттік реттеуге мыналар кіреді:</w:t>
            </w:r>
          </w:p>
          <w:p w14:paraId="272322D9" w14:textId="77777777" w:rsidR="00412ACF" w:rsidRPr="00D37660" w:rsidRDefault="00412ACF" w:rsidP="00D37660">
            <w:pPr>
              <w:spacing w:after="0" w:line="240" w:lineRule="auto"/>
              <w:ind w:firstLine="454"/>
              <w:contextualSpacing/>
              <w:jc w:val="both"/>
              <w:rPr>
                <w:rFonts w:ascii="Times New Roman" w:hAnsi="Times New Roman"/>
                <w:b/>
                <w:sz w:val="24"/>
                <w:szCs w:val="24"/>
                <w:lang w:val="kk-KZ"/>
              </w:rPr>
            </w:pPr>
            <w:r w:rsidRPr="00D37660">
              <w:rPr>
                <w:rFonts w:ascii="Times New Roman" w:hAnsi="Times New Roman"/>
                <w:sz w:val="24"/>
                <w:szCs w:val="24"/>
                <w:lang w:val="kk-KZ"/>
              </w:rPr>
              <w:t xml:space="preserve">6) этил спирті мен алкоголь өнімін өндіру және оның айналымы саласындағы мемлекеттік есепке алуды және есептілікті жүзеге асыру, олардың өндірісі мен айналымының өзара байланысты баланстарын жасау, </w:t>
            </w:r>
            <w:r w:rsidRPr="00D37660">
              <w:rPr>
                <w:rFonts w:ascii="Times New Roman" w:hAnsi="Times New Roman"/>
                <w:b/>
                <w:sz w:val="24"/>
                <w:szCs w:val="24"/>
                <w:lang w:val="kk-KZ"/>
              </w:rPr>
              <w:t xml:space="preserve">оның ішінде этил спирті мен алкоголь өнімін өндіру және оның айналымы жөніндегі декларацияларды ұсыну тәртібін бекіту, сондай-ақ этил спирті мен алкоголь өнімін өндіру паспорты </w:t>
            </w:r>
            <w:r w:rsidRPr="00D37660">
              <w:rPr>
                <w:rFonts w:ascii="Times New Roman" w:hAnsi="Times New Roman"/>
                <w:b/>
                <w:sz w:val="24"/>
                <w:szCs w:val="24"/>
                <w:lang w:val="kk-KZ"/>
              </w:rPr>
              <w:lastRenderedPageBreak/>
              <w:t>үшін қажетті мәліметтер тізбесін бекіту;</w:t>
            </w:r>
          </w:p>
          <w:p w14:paraId="54B05113" w14:textId="09FCB108" w:rsidR="00412ACF" w:rsidRPr="00D37660" w:rsidRDefault="00412ACF" w:rsidP="00D37660">
            <w:pPr>
              <w:spacing w:after="0" w:line="240" w:lineRule="auto"/>
              <w:ind w:firstLine="160"/>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sz w:val="24"/>
                <w:szCs w:val="24"/>
                <w:lang w:val="kk-KZ" w:eastAsia="ru-RU"/>
              </w:rPr>
              <w:t xml:space="preserve">7) этил спирті мен алкоголь өнімінің өндірілуіне және айналымына, сондай-ақ сапасына мемлекеттік бақылауды ұйымдастыру, </w:t>
            </w:r>
            <w:r w:rsidRPr="00D37660">
              <w:rPr>
                <w:rFonts w:ascii="Times New Roman" w:eastAsia="Times New Roman" w:hAnsi="Times New Roman"/>
                <w:b/>
                <w:sz w:val="24"/>
                <w:szCs w:val="24"/>
                <w:lang w:val="kk-KZ" w:eastAsia="ru-RU"/>
              </w:rPr>
              <w:t>оның ішінде этил спирті және (немесе) алкоголь өнімі өндірісінің технологиялық желілерін есепке алудың бақылау аспаптарымен жарақтандыру, олардың жұмыс істеуі мен есепке алуды жүзеге асыру қағидаларын бекіту, шарап (шарап материалы), сондай-ақ сыра мен сыра сусынын өндіруден басқа, өндірістік қуаты жылына төрт жүз мың декалитрден төмен, этил спиртін сақтау және өткізу (тиеп-жөнелту, қабылдау) қағидаларын бекіту, дербес сәйкестендіру нөмірлерін-кодтарын беру қағидаларын бекіту;</w:t>
            </w:r>
          </w:p>
        </w:tc>
        <w:tc>
          <w:tcPr>
            <w:tcW w:w="3770" w:type="dxa"/>
            <w:tcBorders>
              <w:top w:val="single" w:sz="4" w:space="0" w:color="auto"/>
              <w:left w:val="single" w:sz="4" w:space="0" w:color="auto"/>
              <w:bottom w:val="single" w:sz="4" w:space="0" w:color="auto"/>
              <w:right w:val="single" w:sz="4" w:space="0" w:color="auto"/>
            </w:tcBorders>
          </w:tcPr>
          <w:p w14:paraId="3E203D59" w14:textId="77777777" w:rsidR="00412ACF" w:rsidRPr="00D37660" w:rsidRDefault="00412ACF" w:rsidP="007703C4">
            <w:pPr>
              <w:spacing w:line="240" w:lineRule="auto"/>
              <w:ind w:firstLine="483"/>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0B232C1C" w14:textId="75DE5712" w:rsidR="00412ACF" w:rsidRPr="00D37660" w:rsidRDefault="00412ACF" w:rsidP="007703C4">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w:t>
            </w:r>
            <w:r w:rsidRPr="00D37660">
              <w:rPr>
                <w:rFonts w:ascii="Times New Roman" w:hAnsi="Times New Roman"/>
                <w:sz w:val="24"/>
                <w:szCs w:val="24"/>
                <w:lang w:val="kk-KZ"/>
              </w:rPr>
              <w:lastRenderedPageBreak/>
              <w:t>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tc>
      </w:tr>
      <w:tr w:rsidR="00412ACF" w:rsidRPr="0090258C" w14:paraId="079BDDAE" w14:textId="77777777" w:rsidTr="00471F23">
        <w:trPr>
          <w:gridAfter w:val="1"/>
          <w:wAfter w:w="14" w:type="dxa"/>
        </w:trPr>
        <w:tc>
          <w:tcPr>
            <w:tcW w:w="880" w:type="dxa"/>
          </w:tcPr>
          <w:p w14:paraId="101E023F" w14:textId="284C9775" w:rsidR="00412ACF" w:rsidRPr="00D37660" w:rsidRDefault="00412ACF" w:rsidP="00D37660">
            <w:pPr>
              <w:pStyle w:val="a7"/>
              <w:numPr>
                <w:ilvl w:val="0"/>
                <w:numId w:val="11"/>
              </w:numPr>
              <w:spacing w:after="0" w:line="240" w:lineRule="auto"/>
              <w:jc w:val="center"/>
              <w:rPr>
                <w:rFonts w:ascii="Times New Roman" w:hAnsi="Times New Roman"/>
                <w:color w:val="000000" w:themeColor="text1"/>
                <w:sz w:val="24"/>
                <w:szCs w:val="24"/>
                <w:lang w:val="kk-KZ"/>
              </w:rPr>
            </w:pPr>
          </w:p>
        </w:tc>
        <w:tc>
          <w:tcPr>
            <w:tcW w:w="1764" w:type="dxa"/>
          </w:tcPr>
          <w:p w14:paraId="6A48D778" w14:textId="5D5E77A1" w:rsidR="00412ACF" w:rsidRPr="00D37660" w:rsidRDefault="00412ACF"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eastAsia="Times New Roman" w:hAnsi="Times New Roman"/>
                <w:sz w:val="24"/>
                <w:szCs w:val="24"/>
                <w:lang w:val="kk-KZ" w:eastAsia="ru-RU"/>
              </w:rPr>
              <w:t>4-баптың 2-тармағы</w:t>
            </w:r>
          </w:p>
        </w:tc>
        <w:tc>
          <w:tcPr>
            <w:tcW w:w="4440" w:type="dxa"/>
          </w:tcPr>
          <w:p w14:paraId="0C20539A" w14:textId="77777777" w:rsidR="00412ACF" w:rsidRPr="007703C4" w:rsidRDefault="00412ACF" w:rsidP="00D37660">
            <w:pPr>
              <w:spacing w:after="0" w:line="240" w:lineRule="auto"/>
              <w:ind w:firstLine="456"/>
              <w:contextualSpacing/>
              <w:jc w:val="both"/>
              <w:rPr>
                <w:rFonts w:ascii="Times New Roman" w:eastAsia="Times New Roman" w:hAnsi="Times New Roman"/>
                <w:bCs/>
                <w:sz w:val="24"/>
                <w:szCs w:val="24"/>
                <w:lang w:val="kk-KZ" w:eastAsia="ru-RU"/>
              </w:rPr>
            </w:pPr>
            <w:r w:rsidRPr="007703C4">
              <w:rPr>
                <w:rFonts w:ascii="Times New Roman" w:eastAsia="Times New Roman" w:hAnsi="Times New Roman"/>
                <w:bCs/>
                <w:sz w:val="24"/>
                <w:szCs w:val="24"/>
                <w:lang w:val="kk-KZ" w:eastAsia="ru-RU"/>
              </w:rPr>
              <w:t>4-бап. Уәкілетті органның құзыреті</w:t>
            </w:r>
          </w:p>
          <w:p w14:paraId="4F33F4F0"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2. Уәкiлеттi орган өз құзыретi шегiнде және өзiне жүктелген мiндеттердi орындау мақсатында:</w:t>
            </w:r>
          </w:p>
          <w:p w14:paraId="17488BA8"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1) өзге де мемлекеттiк органдардың мамандарын, Қазақстан Республикасының және басқа да мемлекеттердiң жеке және заңды тұлғаларының арасынан консультанттар мен сарапшыларды тартады;</w:t>
            </w:r>
          </w:p>
          <w:p w14:paraId="55227828"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1-1) арақтарға және айрықша арақтарға, тауар шығарылған жердің атауы қорғалған арақтарға, күштілігі жоғары ликер-арақ бұйымдарына, коньяк пен брендиге ең төмен бөлшек сауда бағаларын белгілейді;</w:t>
            </w:r>
          </w:p>
          <w:p w14:paraId="2668855A"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1-2) этил спирті мен алкоголь өнімінің өндірісі саласындағы есепке алатын бақылау аспаптары деректерінің операторын айқындайды;</w:t>
            </w:r>
          </w:p>
          <w:p w14:paraId="12D099FA" w14:textId="77777777" w:rsidR="00412ACF" w:rsidRPr="00D37660" w:rsidRDefault="00412ACF" w:rsidP="00D37660">
            <w:pPr>
              <w:spacing w:after="0" w:line="240" w:lineRule="auto"/>
              <w:ind w:firstLine="456"/>
              <w:contextualSpacing/>
              <w:jc w:val="both"/>
              <w:rPr>
                <w:rFonts w:ascii="Times New Roman" w:hAnsi="Times New Roman"/>
                <w:b/>
                <w:bCs/>
                <w:sz w:val="24"/>
                <w:szCs w:val="24"/>
                <w:lang w:val="kk-KZ"/>
              </w:rPr>
            </w:pPr>
            <w:r w:rsidRPr="00D37660">
              <w:rPr>
                <w:rFonts w:ascii="Times New Roman" w:hAnsi="Times New Roman"/>
                <w:b/>
                <w:bCs/>
                <w:sz w:val="24"/>
                <w:szCs w:val="24"/>
                <w:lang w:val="kk-KZ"/>
              </w:rPr>
              <w:t>жоқ</w:t>
            </w:r>
          </w:p>
          <w:p w14:paraId="67AFBBD9" w14:textId="77777777" w:rsidR="00412ACF" w:rsidRPr="00D37660" w:rsidRDefault="00412ACF" w:rsidP="00D37660">
            <w:pPr>
              <w:spacing w:after="0" w:line="240" w:lineRule="auto"/>
              <w:ind w:firstLine="456"/>
              <w:contextualSpacing/>
              <w:jc w:val="both"/>
              <w:rPr>
                <w:rFonts w:ascii="Times New Roman" w:hAnsi="Times New Roman"/>
                <w:bCs/>
                <w:sz w:val="24"/>
                <w:szCs w:val="24"/>
                <w:lang w:val="kk-KZ"/>
              </w:rPr>
            </w:pPr>
          </w:p>
          <w:p w14:paraId="5BC65E3B"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6419D493"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4DFCEEC2"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7B605CC5"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3AD3D8AB"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6C2BEF8F"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6C92402D"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41B4E8AC"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544EDEBB" w14:textId="29FC12FB" w:rsidR="00412ACF" w:rsidRPr="00D37660" w:rsidRDefault="00412ACF" w:rsidP="00D37660">
            <w:pPr>
              <w:spacing w:after="0" w:line="240" w:lineRule="auto"/>
              <w:contextualSpacing/>
              <w:jc w:val="both"/>
              <w:rPr>
                <w:rFonts w:ascii="Times New Roman" w:eastAsia="Times New Roman" w:hAnsi="Times New Roman"/>
                <w:sz w:val="24"/>
                <w:szCs w:val="24"/>
                <w:lang w:val="kk-KZ" w:eastAsia="ru-RU"/>
              </w:rPr>
            </w:pPr>
          </w:p>
          <w:p w14:paraId="4670F6E8" w14:textId="10BE42C4" w:rsidR="000B296C" w:rsidRDefault="000B296C" w:rsidP="00D37660">
            <w:pPr>
              <w:spacing w:after="0" w:line="240" w:lineRule="auto"/>
              <w:contextualSpacing/>
              <w:jc w:val="both"/>
              <w:rPr>
                <w:rFonts w:ascii="Times New Roman" w:eastAsia="Times New Roman" w:hAnsi="Times New Roman"/>
                <w:sz w:val="24"/>
                <w:szCs w:val="24"/>
                <w:lang w:val="kk-KZ" w:eastAsia="ru-RU"/>
              </w:rPr>
            </w:pPr>
          </w:p>
          <w:p w14:paraId="6E140ED9" w14:textId="77777777" w:rsidR="00981D03" w:rsidRPr="00D37660" w:rsidRDefault="00981D03" w:rsidP="00D37660">
            <w:pPr>
              <w:spacing w:after="0" w:line="240" w:lineRule="auto"/>
              <w:contextualSpacing/>
              <w:jc w:val="both"/>
              <w:rPr>
                <w:rFonts w:ascii="Times New Roman" w:eastAsia="Times New Roman" w:hAnsi="Times New Roman"/>
                <w:sz w:val="24"/>
                <w:szCs w:val="24"/>
                <w:lang w:val="kk-KZ" w:eastAsia="ru-RU"/>
              </w:rPr>
            </w:pPr>
          </w:p>
          <w:p w14:paraId="1B064B0A" w14:textId="77777777" w:rsidR="00412ACF" w:rsidRPr="00D37660" w:rsidRDefault="00412ACF" w:rsidP="00D37660">
            <w:pPr>
              <w:spacing w:after="0" w:line="240" w:lineRule="auto"/>
              <w:ind w:firstLine="454"/>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3) осы Заңның 5-бабына сәйкес алкоголь өнiмiн белгiлi бiр түрге жатқызады;</w:t>
            </w:r>
          </w:p>
          <w:p w14:paraId="5B798357" w14:textId="77777777" w:rsidR="00412ACF" w:rsidRPr="00D37660" w:rsidRDefault="00412ACF" w:rsidP="00D37660">
            <w:pPr>
              <w:spacing w:after="0" w:line="240" w:lineRule="auto"/>
              <w:ind w:firstLine="454"/>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4) толысылған шарап (шарап материалы), сондай-ақ өндiрiстiк қуаты жылына төрт жүз мың декалитрден төмен сыра және сыра сусыны өндiрiсiнен басқа, этил спиртiн және (немесе) алкоголь өнiмiн өндiрудiң технологиялық желiлерiн есепке алудың бақылау аспаптарымен жарақтандыру, олардың жұмыс iстеу және есепке алынуын жүзеге асыру қағидаларын әзірлейді және бекiтедi;</w:t>
            </w:r>
          </w:p>
          <w:p w14:paraId="5FB09019" w14:textId="77777777" w:rsidR="00412ACF" w:rsidRPr="00D37660" w:rsidRDefault="00412ACF" w:rsidP="00D37660">
            <w:pPr>
              <w:spacing w:after="0" w:line="240" w:lineRule="auto"/>
              <w:ind w:firstLine="454"/>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5) этил спиртін және алкоголь өнімін өндірудің паспорты үшін қажетті мәліметтер тізбесін әзірлейді және бекітеді;</w:t>
            </w:r>
          </w:p>
          <w:p w14:paraId="1394F3B7" w14:textId="77777777" w:rsidR="00412ACF" w:rsidRPr="00D37660" w:rsidRDefault="00412ACF" w:rsidP="00D37660">
            <w:pPr>
              <w:spacing w:after="0" w:line="240" w:lineRule="auto"/>
              <w:ind w:firstLine="454"/>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6) этил спиртін және алкоголь өнімін өндіру мен олардың айналымы жөніндегі декларацияларды табыс ету тәртібін әзірлейді және бекітеді;</w:t>
            </w:r>
          </w:p>
          <w:p w14:paraId="545664C8" w14:textId="77777777" w:rsidR="00412ACF" w:rsidRPr="00D37660" w:rsidRDefault="00412ACF" w:rsidP="00D37660">
            <w:pPr>
              <w:spacing w:line="240" w:lineRule="auto"/>
              <w:ind w:firstLine="454"/>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7) этил спиртін сақтау мен өткізу (тиеп-жөнелту, қабылдап алу) қағидаларын әзірлейді және бекітеді;</w:t>
            </w:r>
          </w:p>
          <w:p w14:paraId="11653A6E" w14:textId="77777777" w:rsidR="00412ACF" w:rsidRPr="00D37660" w:rsidRDefault="00412ACF" w:rsidP="00D37660">
            <w:pPr>
              <w:spacing w:after="0" w:line="240" w:lineRule="auto"/>
              <w:ind w:firstLine="454"/>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8-1) арақтарға және айрықша арақтарға, тауар шығарылған жердің атауы қорғалған арақтарға, </w:t>
            </w:r>
            <w:r w:rsidRPr="00D37660">
              <w:rPr>
                <w:rFonts w:ascii="Times New Roman" w:eastAsia="Times New Roman" w:hAnsi="Times New Roman"/>
                <w:b/>
                <w:sz w:val="24"/>
                <w:szCs w:val="24"/>
                <w:lang w:val="kk-KZ" w:eastAsia="ru-RU"/>
              </w:rPr>
              <w:lastRenderedPageBreak/>
              <w:t>күштілігі жоғары ликер-арақ бұйымдарына, коньяк пен брендиге ең төмен бөлшек сауда бағаларын әзірлейді;</w:t>
            </w:r>
          </w:p>
          <w:p w14:paraId="077EF35C" w14:textId="737F4568" w:rsidR="00412ACF" w:rsidRPr="00D37660" w:rsidRDefault="00412ACF" w:rsidP="00D37660">
            <w:pPr>
              <w:spacing w:after="0" w:line="240" w:lineRule="auto"/>
              <w:ind w:firstLine="148"/>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sz w:val="24"/>
                <w:szCs w:val="24"/>
                <w:lang w:val="kk-KZ" w:eastAsia="ru-RU"/>
              </w:rPr>
              <w:t xml:space="preserve">      8-2) дербес сәйкестендіру нөмір-кодтарын беру қағидаларын әзірлейді және бекітеді;</w:t>
            </w:r>
          </w:p>
        </w:tc>
        <w:tc>
          <w:tcPr>
            <w:tcW w:w="4312" w:type="dxa"/>
          </w:tcPr>
          <w:p w14:paraId="74969081" w14:textId="77777777" w:rsidR="00412ACF" w:rsidRPr="007703C4" w:rsidRDefault="00412ACF" w:rsidP="00D37660">
            <w:pPr>
              <w:spacing w:after="0" w:line="240" w:lineRule="auto"/>
              <w:ind w:firstLine="495"/>
              <w:contextualSpacing/>
              <w:jc w:val="both"/>
              <w:rPr>
                <w:rFonts w:ascii="Times New Roman" w:eastAsia="Times New Roman" w:hAnsi="Times New Roman"/>
                <w:bCs/>
                <w:sz w:val="24"/>
                <w:szCs w:val="24"/>
                <w:lang w:val="kk-KZ" w:eastAsia="ru-RU"/>
              </w:rPr>
            </w:pPr>
            <w:r w:rsidRPr="007703C4">
              <w:rPr>
                <w:rFonts w:ascii="Times New Roman" w:eastAsia="Times New Roman" w:hAnsi="Times New Roman"/>
                <w:bCs/>
                <w:sz w:val="24"/>
                <w:szCs w:val="24"/>
                <w:lang w:val="kk-KZ" w:eastAsia="ru-RU"/>
              </w:rPr>
              <w:lastRenderedPageBreak/>
              <w:t>4-бап. Уәкілетті органның құзыреті</w:t>
            </w:r>
          </w:p>
          <w:p w14:paraId="4F328A17" w14:textId="77777777" w:rsidR="00412ACF" w:rsidRPr="00D37660" w:rsidRDefault="00412ACF" w:rsidP="00D37660">
            <w:pPr>
              <w:spacing w:after="0" w:line="240" w:lineRule="auto"/>
              <w:ind w:firstLine="495"/>
              <w:contextualSpacing/>
              <w:jc w:val="both"/>
              <w:rPr>
                <w:rFonts w:ascii="Times New Roman" w:eastAsia="Times New Roman" w:hAnsi="Times New Roman"/>
                <w:bCs/>
                <w:sz w:val="24"/>
                <w:szCs w:val="24"/>
                <w:lang w:val="kk-KZ" w:eastAsia="ru-RU"/>
              </w:rPr>
            </w:pPr>
            <w:r w:rsidRPr="00D37660">
              <w:rPr>
                <w:rFonts w:ascii="Times New Roman" w:eastAsia="Times New Roman" w:hAnsi="Times New Roman"/>
                <w:bCs/>
                <w:sz w:val="24"/>
                <w:szCs w:val="24"/>
                <w:lang w:val="kk-KZ" w:eastAsia="ru-RU"/>
              </w:rPr>
              <w:t>2. Уәкiлеттi орган өз құзыретi шегiнде және өзiне жүктелген мiндеттердi орындау мақсатында:</w:t>
            </w:r>
          </w:p>
          <w:p w14:paraId="60E87D7A" w14:textId="77777777" w:rsidR="00412ACF" w:rsidRPr="00D37660" w:rsidRDefault="00412ACF" w:rsidP="00D37660">
            <w:pPr>
              <w:spacing w:after="0" w:line="240" w:lineRule="auto"/>
              <w:ind w:firstLine="456"/>
              <w:contextualSpacing/>
              <w:jc w:val="both"/>
              <w:rPr>
                <w:rFonts w:ascii="Times New Roman" w:eastAsia="Times New Roman" w:hAnsi="Times New Roman"/>
                <w:bCs/>
                <w:sz w:val="24"/>
                <w:szCs w:val="24"/>
                <w:lang w:val="kk-KZ" w:eastAsia="ru-RU"/>
              </w:rPr>
            </w:pPr>
            <w:r w:rsidRPr="00D37660">
              <w:rPr>
                <w:rFonts w:ascii="Times New Roman" w:eastAsia="Times New Roman" w:hAnsi="Times New Roman"/>
                <w:bCs/>
                <w:sz w:val="24"/>
                <w:szCs w:val="24"/>
                <w:lang w:val="kk-KZ" w:eastAsia="ru-RU"/>
              </w:rPr>
              <w:t>1) өзге де мемлекеттiк органдардың мамандарын, Қазақстан Республикасының және басқа да мемлекеттердiң жеке және заңды тұлғаларының арасынан консультанттар мен сарапшыларды тартады;</w:t>
            </w:r>
          </w:p>
          <w:p w14:paraId="5222AB74" w14:textId="77777777" w:rsidR="00412ACF" w:rsidRPr="00D37660" w:rsidRDefault="00412ACF" w:rsidP="00D37660">
            <w:pPr>
              <w:spacing w:after="0" w:line="240" w:lineRule="auto"/>
              <w:ind w:firstLine="456"/>
              <w:contextualSpacing/>
              <w:jc w:val="both"/>
              <w:rPr>
                <w:rFonts w:ascii="Times New Roman" w:hAnsi="Times New Roman"/>
                <w:bCs/>
                <w:sz w:val="24"/>
                <w:szCs w:val="24"/>
                <w:lang w:val="kk-KZ"/>
              </w:rPr>
            </w:pPr>
            <w:r w:rsidRPr="00D37660">
              <w:rPr>
                <w:rFonts w:ascii="Times New Roman" w:hAnsi="Times New Roman"/>
                <w:bCs/>
                <w:sz w:val="24"/>
                <w:szCs w:val="24"/>
                <w:lang w:val="kk-KZ"/>
              </w:rPr>
              <w:t>1-1) арақтарға және айрықша арақтарға, тауар шығарылған жердің атауы қорғалған арақтарға, күштілігі жоғары ликер-арақ бұйымдарына, коньяк пен брендиге ең төмен бөлшек сауда бағаларын белгілейді;</w:t>
            </w:r>
          </w:p>
          <w:p w14:paraId="17185DD4" w14:textId="77777777" w:rsidR="00412ACF" w:rsidRPr="00D37660" w:rsidRDefault="00412ACF" w:rsidP="00D37660">
            <w:pPr>
              <w:spacing w:after="0" w:line="240" w:lineRule="auto"/>
              <w:ind w:firstLine="495"/>
              <w:contextualSpacing/>
              <w:jc w:val="both"/>
              <w:rPr>
                <w:rFonts w:ascii="Times New Roman" w:hAnsi="Times New Roman"/>
                <w:bCs/>
                <w:sz w:val="24"/>
                <w:szCs w:val="24"/>
                <w:lang w:val="kk-KZ"/>
              </w:rPr>
            </w:pPr>
            <w:r w:rsidRPr="00D37660">
              <w:rPr>
                <w:rFonts w:ascii="Times New Roman" w:hAnsi="Times New Roman"/>
                <w:bCs/>
                <w:sz w:val="24"/>
                <w:szCs w:val="24"/>
                <w:lang w:val="kk-KZ"/>
              </w:rPr>
              <w:t>1-2) этил спирті мен алкоголь өнімінің өндірісі саласындағы есепке алатын бақылау аспаптары деректерінің операторын айқындайды;</w:t>
            </w:r>
          </w:p>
          <w:p w14:paraId="1CD45BF2" w14:textId="77777777" w:rsidR="00412ACF" w:rsidRPr="00D37660" w:rsidRDefault="00412ACF" w:rsidP="00D37660">
            <w:pPr>
              <w:spacing w:after="0" w:line="240" w:lineRule="auto"/>
              <w:ind w:firstLine="495"/>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 xml:space="preserve">1-3) осы Заңның мақсаттары мен міндеттеріне және Қазақстан Республикасының заңнамасына сәйкес этил спирті мен алкоголь өнімінің өндірісі мен айналымын реттеу саласындағы нормативтік құқықтық актілерді әзірлейді және бекітеді. Заңға тәуелді нормативтік құқықтық актілердің тізбесі </w:t>
            </w:r>
            <w:r w:rsidRPr="00D37660">
              <w:rPr>
                <w:rFonts w:ascii="Times New Roman" w:eastAsia="Times New Roman" w:hAnsi="Times New Roman"/>
                <w:b/>
                <w:bCs/>
                <w:sz w:val="24"/>
                <w:szCs w:val="24"/>
                <w:lang w:val="kk-KZ" w:eastAsia="ru-RU"/>
              </w:rPr>
              <w:lastRenderedPageBreak/>
              <w:t>Уәкілетті орган туралы ережеде айқындалады;</w:t>
            </w:r>
          </w:p>
          <w:p w14:paraId="19D802CC" w14:textId="77777777" w:rsidR="00412ACF" w:rsidRPr="00D37660" w:rsidRDefault="00412ACF" w:rsidP="00D37660">
            <w:pPr>
              <w:spacing w:after="0" w:line="240" w:lineRule="auto"/>
              <w:ind w:firstLine="493"/>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3) осы Заңның 5-бабына сәйкес алкоголь өнiмiн белгiлi бiр түрге жатқызады;</w:t>
            </w:r>
          </w:p>
          <w:p w14:paraId="0EF00236" w14:textId="04C6238A" w:rsidR="00412ACF" w:rsidRPr="00D37660" w:rsidRDefault="00412ACF" w:rsidP="00D37660">
            <w:pPr>
              <w:spacing w:after="0" w:line="240" w:lineRule="auto"/>
              <w:ind w:firstLine="493"/>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4) </w:t>
            </w:r>
            <w:r w:rsidR="00981D03">
              <w:rPr>
                <w:rFonts w:ascii="Times New Roman" w:eastAsia="Times New Roman" w:hAnsi="Times New Roman"/>
                <w:b/>
                <w:sz w:val="24"/>
                <w:szCs w:val="24"/>
                <w:lang w:val="kk-KZ" w:eastAsia="ru-RU"/>
              </w:rPr>
              <w:t>а</w:t>
            </w:r>
            <w:r w:rsidRPr="00D37660">
              <w:rPr>
                <w:rFonts w:ascii="Times New Roman" w:eastAsia="Times New Roman" w:hAnsi="Times New Roman"/>
                <w:b/>
                <w:sz w:val="24"/>
                <w:szCs w:val="24"/>
                <w:lang w:val="kk-KZ" w:eastAsia="ru-RU"/>
              </w:rPr>
              <w:t>лып тасталсын</w:t>
            </w:r>
            <w:r w:rsidRPr="00D37660">
              <w:rPr>
                <w:rFonts w:ascii="Times New Roman" w:eastAsia="Times New Roman" w:hAnsi="Times New Roman"/>
                <w:b/>
                <w:sz w:val="24"/>
                <w:szCs w:val="24"/>
                <w:lang w:eastAsia="ru-RU"/>
              </w:rPr>
              <w:t xml:space="preserve"> </w:t>
            </w:r>
          </w:p>
          <w:p w14:paraId="28918AA4" w14:textId="77777777"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r w:rsidRPr="00D37660">
              <w:rPr>
                <w:rFonts w:ascii="Times New Roman" w:eastAsia="Times New Roman" w:hAnsi="Times New Roman"/>
                <w:sz w:val="24"/>
                <w:szCs w:val="24"/>
                <w:lang w:eastAsia="ru-RU"/>
              </w:rPr>
              <w:t xml:space="preserve"> </w:t>
            </w:r>
          </w:p>
          <w:p w14:paraId="728071D1" w14:textId="77777777"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p>
          <w:p w14:paraId="449B60A0" w14:textId="77777777"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p>
          <w:p w14:paraId="17D6C427" w14:textId="77777777"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p>
          <w:p w14:paraId="252FC078" w14:textId="77777777"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p>
          <w:p w14:paraId="33F78D31" w14:textId="77777777"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p>
          <w:p w14:paraId="3AF06339" w14:textId="77777777"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p>
          <w:p w14:paraId="331B540E" w14:textId="77777777"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p>
          <w:p w14:paraId="3A746877" w14:textId="1677D140"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p>
          <w:p w14:paraId="0DA3461E" w14:textId="77777777" w:rsidR="000B296C" w:rsidRPr="00D37660" w:rsidRDefault="000B296C" w:rsidP="00D37660">
            <w:pPr>
              <w:spacing w:after="0" w:line="240" w:lineRule="auto"/>
              <w:ind w:firstLine="493"/>
              <w:contextualSpacing/>
              <w:jc w:val="both"/>
              <w:rPr>
                <w:rFonts w:ascii="Times New Roman" w:eastAsia="Times New Roman" w:hAnsi="Times New Roman"/>
                <w:sz w:val="24"/>
                <w:szCs w:val="24"/>
                <w:lang w:eastAsia="ru-RU"/>
              </w:rPr>
            </w:pPr>
          </w:p>
          <w:p w14:paraId="1ED86CBB" w14:textId="77777777"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p>
          <w:p w14:paraId="4220630C" w14:textId="3E072FF7" w:rsidR="00412ACF" w:rsidRPr="00D37660" w:rsidRDefault="00412ACF" w:rsidP="00D37660">
            <w:pPr>
              <w:spacing w:after="0" w:line="240" w:lineRule="auto"/>
              <w:ind w:firstLine="493"/>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5) </w:t>
            </w:r>
            <w:r w:rsidRPr="00D37660">
              <w:rPr>
                <w:rFonts w:ascii="Times New Roman" w:hAnsi="Times New Roman"/>
              </w:rPr>
              <w:t xml:space="preserve"> </w:t>
            </w:r>
            <w:r w:rsidR="00981D03">
              <w:rPr>
                <w:rFonts w:ascii="Times New Roman" w:eastAsia="Times New Roman" w:hAnsi="Times New Roman"/>
                <w:b/>
                <w:sz w:val="24"/>
                <w:szCs w:val="24"/>
                <w:lang w:val="kk-KZ" w:eastAsia="ru-RU"/>
              </w:rPr>
              <w:t>а</w:t>
            </w:r>
            <w:r w:rsidRPr="00D37660">
              <w:rPr>
                <w:rFonts w:ascii="Times New Roman" w:eastAsia="Times New Roman" w:hAnsi="Times New Roman"/>
                <w:b/>
                <w:sz w:val="24"/>
                <w:szCs w:val="24"/>
                <w:lang w:eastAsia="ru-RU"/>
              </w:rPr>
              <w:t>лып тасталсын</w:t>
            </w:r>
          </w:p>
          <w:p w14:paraId="6F848957" w14:textId="0608D071" w:rsidR="00412ACF" w:rsidRPr="00D37660" w:rsidRDefault="00412ACF" w:rsidP="00D37660">
            <w:pPr>
              <w:spacing w:after="0" w:line="240" w:lineRule="auto"/>
              <w:contextualSpacing/>
              <w:jc w:val="both"/>
              <w:rPr>
                <w:rFonts w:ascii="Times New Roman" w:eastAsia="Times New Roman" w:hAnsi="Times New Roman"/>
                <w:sz w:val="24"/>
                <w:szCs w:val="24"/>
                <w:lang w:eastAsia="ru-RU"/>
              </w:rPr>
            </w:pPr>
          </w:p>
          <w:p w14:paraId="4A95C178" w14:textId="54F9D798"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p>
          <w:p w14:paraId="6E2C03F7" w14:textId="77777777" w:rsidR="00412ACF" w:rsidRPr="00D37660" w:rsidRDefault="00412ACF" w:rsidP="00D37660">
            <w:pPr>
              <w:spacing w:after="0" w:line="240" w:lineRule="auto"/>
              <w:ind w:firstLine="493"/>
              <w:contextualSpacing/>
              <w:jc w:val="both"/>
              <w:rPr>
                <w:rFonts w:ascii="Times New Roman" w:eastAsia="Times New Roman" w:hAnsi="Times New Roman"/>
                <w:b/>
                <w:sz w:val="24"/>
                <w:szCs w:val="24"/>
                <w:lang w:eastAsia="ru-RU"/>
              </w:rPr>
            </w:pPr>
          </w:p>
          <w:p w14:paraId="29A0FFBC" w14:textId="15B0D76D" w:rsidR="00412ACF" w:rsidRPr="00D37660" w:rsidRDefault="00412ACF" w:rsidP="00D37660">
            <w:pPr>
              <w:spacing w:after="0" w:line="240" w:lineRule="auto"/>
              <w:ind w:firstLine="493"/>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6) </w:t>
            </w:r>
            <w:r w:rsidRPr="00D37660">
              <w:rPr>
                <w:rFonts w:ascii="Times New Roman" w:hAnsi="Times New Roman"/>
              </w:rPr>
              <w:t xml:space="preserve"> </w:t>
            </w:r>
            <w:r w:rsidR="00981D03">
              <w:rPr>
                <w:rFonts w:ascii="Times New Roman" w:eastAsia="Times New Roman" w:hAnsi="Times New Roman"/>
                <w:b/>
                <w:sz w:val="24"/>
                <w:szCs w:val="24"/>
                <w:lang w:val="kk-KZ" w:eastAsia="ru-RU"/>
              </w:rPr>
              <w:t>а</w:t>
            </w:r>
            <w:r w:rsidRPr="00D37660">
              <w:rPr>
                <w:rFonts w:ascii="Times New Roman" w:eastAsia="Times New Roman" w:hAnsi="Times New Roman"/>
                <w:b/>
                <w:sz w:val="24"/>
                <w:szCs w:val="24"/>
                <w:lang w:eastAsia="ru-RU"/>
              </w:rPr>
              <w:t>лып тасталсын</w:t>
            </w:r>
          </w:p>
          <w:p w14:paraId="207FA372" w14:textId="77777777" w:rsidR="00412ACF" w:rsidRPr="00D37660" w:rsidRDefault="00412ACF" w:rsidP="00D37660">
            <w:pPr>
              <w:spacing w:line="240" w:lineRule="auto"/>
              <w:ind w:firstLine="493"/>
              <w:contextualSpacing/>
              <w:jc w:val="both"/>
              <w:rPr>
                <w:rFonts w:ascii="Times New Roman" w:eastAsia="Times New Roman" w:hAnsi="Times New Roman"/>
                <w:sz w:val="24"/>
                <w:szCs w:val="24"/>
                <w:lang w:eastAsia="ru-RU"/>
              </w:rPr>
            </w:pPr>
            <w:r w:rsidRPr="00D37660">
              <w:rPr>
                <w:rFonts w:ascii="Times New Roman" w:eastAsia="Times New Roman" w:hAnsi="Times New Roman"/>
                <w:sz w:val="24"/>
                <w:szCs w:val="24"/>
                <w:lang w:eastAsia="ru-RU"/>
              </w:rPr>
              <w:t xml:space="preserve"> </w:t>
            </w:r>
          </w:p>
          <w:p w14:paraId="5BADFF37" w14:textId="77777777" w:rsidR="00412ACF" w:rsidRPr="00D37660" w:rsidRDefault="00412ACF" w:rsidP="00D37660">
            <w:pPr>
              <w:spacing w:line="240" w:lineRule="auto"/>
              <w:ind w:firstLine="493"/>
              <w:contextualSpacing/>
              <w:jc w:val="both"/>
              <w:rPr>
                <w:rFonts w:ascii="Times New Roman" w:eastAsia="Times New Roman" w:hAnsi="Times New Roman"/>
                <w:sz w:val="24"/>
                <w:szCs w:val="24"/>
                <w:lang w:eastAsia="ru-RU"/>
              </w:rPr>
            </w:pPr>
          </w:p>
          <w:p w14:paraId="3D24C0AA" w14:textId="3FC50A7B" w:rsidR="00412ACF" w:rsidRDefault="00412ACF" w:rsidP="00D37660">
            <w:pPr>
              <w:spacing w:line="240" w:lineRule="auto"/>
              <w:ind w:firstLine="493"/>
              <w:contextualSpacing/>
              <w:jc w:val="both"/>
              <w:rPr>
                <w:rFonts w:ascii="Times New Roman" w:eastAsia="Times New Roman" w:hAnsi="Times New Roman"/>
                <w:sz w:val="24"/>
                <w:szCs w:val="24"/>
                <w:lang w:eastAsia="ru-RU"/>
              </w:rPr>
            </w:pPr>
          </w:p>
          <w:p w14:paraId="052FDA6B" w14:textId="77777777" w:rsidR="00981D03" w:rsidRPr="00D37660" w:rsidRDefault="00981D03" w:rsidP="00D37660">
            <w:pPr>
              <w:spacing w:line="240" w:lineRule="auto"/>
              <w:ind w:firstLine="493"/>
              <w:contextualSpacing/>
              <w:jc w:val="both"/>
              <w:rPr>
                <w:rFonts w:ascii="Times New Roman" w:eastAsia="Times New Roman" w:hAnsi="Times New Roman"/>
                <w:sz w:val="24"/>
                <w:szCs w:val="24"/>
                <w:lang w:eastAsia="ru-RU"/>
              </w:rPr>
            </w:pPr>
          </w:p>
          <w:p w14:paraId="0BBA893B" w14:textId="6239506F" w:rsidR="00412ACF" w:rsidRPr="00D37660" w:rsidRDefault="00412ACF" w:rsidP="00D37660">
            <w:pPr>
              <w:spacing w:line="240" w:lineRule="auto"/>
              <w:ind w:firstLine="493"/>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7)</w:t>
            </w:r>
            <w:r w:rsidRPr="00D37660">
              <w:rPr>
                <w:rFonts w:ascii="Times New Roman" w:eastAsia="Times New Roman" w:hAnsi="Times New Roman"/>
                <w:sz w:val="24"/>
                <w:szCs w:val="24"/>
                <w:lang w:eastAsia="ru-RU"/>
              </w:rPr>
              <w:t xml:space="preserve">  </w:t>
            </w:r>
            <w:r w:rsidRPr="00D37660">
              <w:rPr>
                <w:rFonts w:ascii="Times New Roman" w:hAnsi="Times New Roman"/>
              </w:rPr>
              <w:t xml:space="preserve"> </w:t>
            </w:r>
            <w:r w:rsidR="00981D03">
              <w:rPr>
                <w:rFonts w:ascii="Times New Roman" w:eastAsia="Times New Roman" w:hAnsi="Times New Roman"/>
                <w:b/>
                <w:sz w:val="24"/>
                <w:szCs w:val="24"/>
                <w:lang w:val="kk-KZ" w:eastAsia="ru-RU"/>
              </w:rPr>
              <w:t>а</w:t>
            </w:r>
            <w:r w:rsidRPr="00D37660">
              <w:rPr>
                <w:rFonts w:ascii="Times New Roman" w:eastAsia="Times New Roman" w:hAnsi="Times New Roman"/>
                <w:b/>
                <w:sz w:val="24"/>
                <w:szCs w:val="24"/>
                <w:lang w:eastAsia="ru-RU"/>
              </w:rPr>
              <w:t>лып тасталсын</w:t>
            </w:r>
          </w:p>
          <w:p w14:paraId="0E2F6185" w14:textId="77777777"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r w:rsidRPr="00D37660">
              <w:rPr>
                <w:rFonts w:ascii="Times New Roman" w:eastAsia="Times New Roman" w:hAnsi="Times New Roman"/>
                <w:sz w:val="24"/>
                <w:szCs w:val="24"/>
                <w:lang w:eastAsia="ru-RU"/>
              </w:rPr>
              <w:t xml:space="preserve"> </w:t>
            </w:r>
          </w:p>
          <w:p w14:paraId="4ABCF0ED" w14:textId="77777777" w:rsidR="00412ACF" w:rsidRPr="00D37660" w:rsidRDefault="00412ACF" w:rsidP="00D37660">
            <w:pPr>
              <w:spacing w:after="0" w:line="240" w:lineRule="auto"/>
              <w:ind w:firstLine="493"/>
              <w:contextualSpacing/>
              <w:jc w:val="both"/>
              <w:rPr>
                <w:rFonts w:ascii="Times New Roman" w:eastAsia="Times New Roman" w:hAnsi="Times New Roman"/>
                <w:b/>
                <w:sz w:val="24"/>
                <w:szCs w:val="24"/>
                <w:lang w:eastAsia="ru-RU"/>
              </w:rPr>
            </w:pPr>
          </w:p>
          <w:p w14:paraId="4D73841F" w14:textId="33662D55" w:rsidR="00412ACF" w:rsidRPr="00D37660" w:rsidRDefault="00412ACF" w:rsidP="00D37660">
            <w:pPr>
              <w:spacing w:line="240" w:lineRule="auto"/>
              <w:ind w:firstLine="493"/>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8-1</w:t>
            </w:r>
            <w:proofErr w:type="gramStart"/>
            <w:r w:rsidRPr="00D37660">
              <w:rPr>
                <w:rFonts w:ascii="Times New Roman" w:eastAsia="Times New Roman" w:hAnsi="Times New Roman"/>
                <w:b/>
                <w:sz w:val="24"/>
                <w:szCs w:val="24"/>
                <w:lang w:eastAsia="ru-RU"/>
              </w:rPr>
              <w:t>)</w:t>
            </w:r>
            <w:r w:rsidRPr="00D37660">
              <w:rPr>
                <w:rFonts w:ascii="Times New Roman" w:eastAsia="Times New Roman" w:hAnsi="Times New Roman"/>
                <w:sz w:val="24"/>
                <w:szCs w:val="24"/>
                <w:lang w:eastAsia="ru-RU"/>
              </w:rPr>
              <w:t xml:space="preserve"> </w:t>
            </w:r>
            <w:r w:rsidRPr="00D37660">
              <w:rPr>
                <w:rFonts w:ascii="Times New Roman" w:hAnsi="Times New Roman"/>
              </w:rPr>
              <w:t xml:space="preserve"> </w:t>
            </w:r>
            <w:r w:rsidR="00981D03">
              <w:rPr>
                <w:rFonts w:ascii="Times New Roman" w:eastAsia="Times New Roman" w:hAnsi="Times New Roman"/>
                <w:b/>
                <w:sz w:val="24"/>
                <w:szCs w:val="24"/>
                <w:lang w:val="kk-KZ" w:eastAsia="ru-RU"/>
              </w:rPr>
              <w:t>а</w:t>
            </w:r>
            <w:r w:rsidRPr="00D37660">
              <w:rPr>
                <w:rFonts w:ascii="Times New Roman" w:eastAsia="Times New Roman" w:hAnsi="Times New Roman"/>
                <w:b/>
                <w:sz w:val="24"/>
                <w:szCs w:val="24"/>
                <w:lang w:eastAsia="ru-RU"/>
              </w:rPr>
              <w:t>лып</w:t>
            </w:r>
            <w:proofErr w:type="gramEnd"/>
            <w:r w:rsidRPr="00D37660">
              <w:rPr>
                <w:rFonts w:ascii="Times New Roman" w:eastAsia="Times New Roman" w:hAnsi="Times New Roman"/>
                <w:b/>
                <w:sz w:val="24"/>
                <w:szCs w:val="24"/>
                <w:lang w:eastAsia="ru-RU"/>
              </w:rPr>
              <w:t xml:space="preserve"> тасталсын</w:t>
            </w:r>
          </w:p>
          <w:p w14:paraId="63A072CD" w14:textId="77777777"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p>
          <w:p w14:paraId="1D60FEA3" w14:textId="77777777"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r w:rsidRPr="00D37660">
              <w:rPr>
                <w:rFonts w:ascii="Times New Roman" w:eastAsia="Times New Roman" w:hAnsi="Times New Roman"/>
                <w:sz w:val="24"/>
                <w:szCs w:val="24"/>
                <w:lang w:eastAsia="ru-RU"/>
              </w:rPr>
              <w:t xml:space="preserve"> </w:t>
            </w:r>
          </w:p>
          <w:p w14:paraId="2D1576BA" w14:textId="77777777" w:rsidR="00412ACF" w:rsidRPr="00D37660" w:rsidRDefault="00412ACF" w:rsidP="00D37660">
            <w:pPr>
              <w:spacing w:after="0" w:line="240" w:lineRule="auto"/>
              <w:contextualSpacing/>
              <w:jc w:val="both"/>
              <w:rPr>
                <w:rFonts w:ascii="Times New Roman" w:eastAsia="Times New Roman" w:hAnsi="Times New Roman"/>
                <w:sz w:val="24"/>
                <w:szCs w:val="24"/>
                <w:lang w:eastAsia="ru-RU"/>
              </w:rPr>
            </w:pPr>
          </w:p>
          <w:p w14:paraId="2B788A4C" w14:textId="2C9A71E3" w:rsidR="00412ACF" w:rsidRPr="00D37660" w:rsidRDefault="00412ACF" w:rsidP="00D37660">
            <w:pPr>
              <w:spacing w:after="0" w:line="240" w:lineRule="auto"/>
              <w:ind w:firstLine="493"/>
              <w:contextualSpacing/>
              <w:jc w:val="both"/>
              <w:rPr>
                <w:rFonts w:ascii="Times New Roman" w:eastAsia="Times New Roman" w:hAnsi="Times New Roman"/>
                <w:sz w:val="24"/>
                <w:szCs w:val="24"/>
                <w:lang w:eastAsia="ru-RU"/>
              </w:rPr>
            </w:pPr>
          </w:p>
          <w:p w14:paraId="3C0FE60F" w14:textId="759DD87A" w:rsidR="008D0BE6" w:rsidRPr="00D37660" w:rsidRDefault="008D0BE6" w:rsidP="00D37660">
            <w:pPr>
              <w:spacing w:after="0" w:line="240" w:lineRule="auto"/>
              <w:ind w:firstLine="493"/>
              <w:contextualSpacing/>
              <w:jc w:val="both"/>
              <w:rPr>
                <w:rFonts w:ascii="Times New Roman" w:eastAsia="Times New Roman" w:hAnsi="Times New Roman"/>
                <w:sz w:val="24"/>
                <w:szCs w:val="24"/>
                <w:lang w:eastAsia="ru-RU"/>
              </w:rPr>
            </w:pPr>
          </w:p>
          <w:p w14:paraId="4386C924" w14:textId="77777777" w:rsidR="008D0BE6" w:rsidRPr="00D37660" w:rsidRDefault="008D0BE6" w:rsidP="00D37660">
            <w:pPr>
              <w:spacing w:after="0" w:line="240" w:lineRule="auto"/>
              <w:ind w:firstLine="493"/>
              <w:contextualSpacing/>
              <w:jc w:val="both"/>
              <w:rPr>
                <w:rFonts w:ascii="Times New Roman" w:eastAsia="Times New Roman" w:hAnsi="Times New Roman"/>
                <w:sz w:val="24"/>
                <w:szCs w:val="24"/>
                <w:lang w:eastAsia="ru-RU"/>
              </w:rPr>
            </w:pPr>
          </w:p>
          <w:p w14:paraId="2C4ABEF4" w14:textId="77AC13EA" w:rsidR="00412ACF" w:rsidRPr="00D37660" w:rsidRDefault="00412ACF" w:rsidP="00D37660">
            <w:pPr>
              <w:ind w:firstLine="493"/>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sz w:val="24"/>
                <w:szCs w:val="24"/>
                <w:lang w:eastAsia="ru-RU"/>
              </w:rPr>
              <w:t xml:space="preserve">8-2)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tc>
        <w:tc>
          <w:tcPr>
            <w:tcW w:w="3770" w:type="dxa"/>
            <w:tcBorders>
              <w:top w:val="single" w:sz="4" w:space="0" w:color="auto"/>
              <w:left w:val="single" w:sz="4" w:space="0" w:color="auto"/>
              <w:bottom w:val="single" w:sz="4" w:space="0" w:color="auto"/>
              <w:right w:val="single" w:sz="4" w:space="0" w:color="auto"/>
            </w:tcBorders>
          </w:tcPr>
          <w:p w14:paraId="145FF0D9" w14:textId="77777777" w:rsidR="00412ACF" w:rsidRPr="00D37660" w:rsidRDefault="00412ACF" w:rsidP="00D37660">
            <w:pPr>
              <w:pStyle w:val="3"/>
              <w:spacing w:before="0"/>
              <w:ind w:firstLine="483"/>
              <w:contextualSpacing/>
              <w:jc w:val="both"/>
              <w:rPr>
                <w:rFonts w:ascii="Times New Roman" w:eastAsiaTheme="minorHAnsi" w:hAnsi="Times New Roman" w:cs="Times New Roman"/>
                <w:b w:val="0"/>
                <w:bCs w:val="0"/>
                <w:color w:val="auto"/>
                <w:sz w:val="24"/>
                <w:szCs w:val="24"/>
                <w:lang w:val="kk-KZ"/>
              </w:rPr>
            </w:pPr>
            <w:r w:rsidRPr="00D37660">
              <w:rPr>
                <w:rFonts w:ascii="Times New Roman" w:eastAsiaTheme="minorHAnsi" w:hAnsi="Times New Roman" w:cs="Times New Roman"/>
                <w:b w:val="0"/>
                <w:bCs w:val="0"/>
                <w:color w:val="auto"/>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3FA78096" w14:textId="77777777" w:rsidR="00412ACF" w:rsidRPr="00D37660" w:rsidRDefault="00412ACF" w:rsidP="00D37660">
            <w:pPr>
              <w:pStyle w:val="3"/>
              <w:spacing w:before="0"/>
              <w:ind w:firstLine="483"/>
              <w:contextualSpacing/>
              <w:jc w:val="both"/>
              <w:rPr>
                <w:rFonts w:ascii="Times New Roman" w:eastAsiaTheme="minorHAnsi" w:hAnsi="Times New Roman" w:cs="Times New Roman"/>
                <w:b w:val="0"/>
                <w:bCs w:val="0"/>
                <w:color w:val="auto"/>
                <w:sz w:val="24"/>
                <w:szCs w:val="24"/>
                <w:lang w:val="kk-KZ"/>
              </w:rPr>
            </w:pPr>
            <w:r w:rsidRPr="00D37660">
              <w:rPr>
                <w:rFonts w:ascii="Times New Roman" w:eastAsiaTheme="minorHAnsi" w:hAnsi="Times New Roman" w:cs="Times New Roman"/>
                <w:b w:val="0"/>
                <w:bCs w:val="0"/>
                <w:color w:val="auto"/>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2-тармағына сәйкес заңдарда мемлекеттік органдардың оларды ұйымдастыру мен қызметінің негізін құрайтын функциялары, сондай-ақ іске асырылуы Қазақстан Республикасы Конституциясының 61-бабының 3-тармағында көрсетілген аса маңызды қоғамдық қатынастарды қозғайтын функциялары белгіленуге тиіс оның ішінде жеке және заңды тұлғалардың құқық субъектілері, азаматтық құқықтар мен бостандықтар, жеке және заңды тұлғалардың </w:t>
            </w:r>
            <w:r w:rsidRPr="00D37660">
              <w:rPr>
                <w:rFonts w:ascii="Times New Roman" w:eastAsiaTheme="minorHAnsi" w:hAnsi="Times New Roman" w:cs="Times New Roman"/>
                <w:b w:val="0"/>
                <w:bCs w:val="0"/>
                <w:color w:val="auto"/>
                <w:sz w:val="24"/>
                <w:szCs w:val="24"/>
                <w:lang w:val="kk-KZ"/>
              </w:rPr>
              <w:lastRenderedPageBreak/>
              <w:t>міндеттемелері мен жауапкершілігі.</w:t>
            </w:r>
          </w:p>
          <w:p w14:paraId="17FCC679" w14:textId="77777777" w:rsidR="00412ACF" w:rsidRPr="00D37660" w:rsidRDefault="00412ACF" w:rsidP="00D37660">
            <w:pPr>
              <w:shd w:val="clear" w:color="auto" w:fill="FFFFFF" w:themeFill="background1"/>
              <w:spacing w:after="0" w:line="240" w:lineRule="auto"/>
              <w:ind w:firstLine="316"/>
              <w:contextualSpacing/>
              <w:jc w:val="both"/>
              <w:rPr>
                <w:rFonts w:ascii="Times New Roman" w:hAnsi="Times New Roman"/>
                <w:sz w:val="24"/>
                <w:szCs w:val="24"/>
                <w:lang w:val="kk-KZ"/>
              </w:rPr>
            </w:pPr>
            <w:r w:rsidRPr="00D37660">
              <w:rPr>
                <w:rFonts w:ascii="Times New Roman" w:hAnsi="Times New Roman"/>
                <w:sz w:val="24"/>
                <w:szCs w:val="24"/>
                <w:lang w:val="kk-KZ"/>
              </w:rPr>
              <w:t>Алынып тасталатын функциялар Қазақстан Республикасы Үкіметінің 2008 жылғы 24 сәуірдегі № 387 қаулысымен бекітілген Қазақстан Республикасының Қаржы министрлігі туралы Ереженің 14-тармағында көзделген.</w:t>
            </w:r>
          </w:p>
          <w:p w14:paraId="5756CA7A" w14:textId="77777777" w:rsidR="00412ACF" w:rsidRPr="00D37660" w:rsidRDefault="00412ACF" w:rsidP="00D37660">
            <w:pPr>
              <w:shd w:val="clear" w:color="auto" w:fill="FFFFFF" w:themeFill="background1"/>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t xml:space="preserve">Сонымен қатар бұл нормалар Заңның келесі баптарында бекітілген:                                 </w:t>
            </w:r>
          </w:p>
          <w:p w14:paraId="37A27ED7" w14:textId="77777777" w:rsidR="00412ACF" w:rsidRPr="00D37660" w:rsidRDefault="00412ACF" w:rsidP="00D37660">
            <w:pPr>
              <w:shd w:val="clear" w:color="auto" w:fill="FFFFFF" w:themeFill="background1"/>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КПУ ұғымы КП-да қарастырылған.Заңның 7 бабы 1. Алкоголь өнімін өндіру кезінде КПУ болуы туралы талап КП-мен бекітілген.1 Заңның 7-бабының 5-тармағы;                                                         </w:t>
            </w:r>
          </w:p>
          <w:p w14:paraId="6FE8D3BF" w14:textId="77777777" w:rsidR="00412ACF" w:rsidRPr="00D37660" w:rsidRDefault="00412ACF" w:rsidP="00D37660">
            <w:pPr>
              <w:shd w:val="clear" w:color="auto" w:fill="FFFFFF" w:themeFill="background1"/>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t>- алкоголь өніміне өндіріс паспортының міндетті түрде болуы туралы талап Заңның 7-бабының 1 және 2-тармақтарында көзделген;</w:t>
            </w:r>
          </w:p>
          <w:p w14:paraId="521037D4" w14:textId="77777777" w:rsidR="00412ACF" w:rsidRPr="00D37660" w:rsidRDefault="00412ACF" w:rsidP="00D37660">
            <w:pPr>
              <w:shd w:val="clear" w:color="auto" w:fill="FFFFFF" w:themeFill="background1"/>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t>- Этил спирті мен алкоголь өнімінің өндірісі мен айналымы жөніндегі декларацияларды ұсыну тәртібі Заңның 13-бабында көзделген;</w:t>
            </w:r>
          </w:p>
          <w:p w14:paraId="533A9A27" w14:textId="77777777" w:rsidR="00412ACF" w:rsidRPr="00D37660" w:rsidRDefault="00412ACF" w:rsidP="00D37660">
            <w:pPr>
              <w:shd w:val="clear" w:color="auto" w:fill="FFFFFF" w:themeFill="background1"/>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t>- этил спиртін сақтау және өткізу қағидалары Заңның 11-бабында айқындалған;</w:t>
            </w:r>
          </w:p>
          <w:p w14:paraId="4A8C68C3" w14:textId="0A38B7B7" w:rsidR="00412ACF" w:rsidRPr="00D37660" w:rsidRDefault="00412ACF"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hAnsi="Times New Roman"/>
                <w:sz w:val="24"/>
                <w:szCs w:val="24"/>
                <w:lang w:val="kk-KZ"/>
              </w:rPr>
              <w:lastRenderedPageBreak/>
              <w:t>- алкоголь өніміне ЖРО әзірлеу мәселесі (Әкімшілік реформа шеңберінде), Заңның 4-бабы 2-тармағының 1-1-тармақтарында бекітілген.</w:t>
            </w:r>
          </w:p>
        </w:tc>
      </w:tr>
      <w:tr w:rsidR="00412ACF" w:rsidRPr="0090258C" w14:paraId="0E188CED" w14:textId="77777777" w:rsidTr="00471F23">
        <w:trPr>
          <w:trHeight w:hRule="exact" w:val="851"/>
        </w:trPr>
        <w:tc>
          <w:tcPr>
            <w:tcW w:w="15180" w:type="dxa"/>
            <w:gridSpan w:val="6"/>
            <w:tcBorders>
              <w:right w:val="single" w:sz="4" w:space="0" w:color="auto"/>
            </w:tcBorders>
            <w:vAlign w:val="center"/>
          </w:tcPr>
          <w:p w14:paraId="38577461" w14:textId="5EE2A4E4" w:rsidR="00412ACF" w:rsidRPr="00D37660" w:rsidRDefault="00412ACF" w:rsidP="006B38C3">
            <w:pPr>
              <w:widowControl w:val="0"/>
              <w:pBdr>
                <w:bottom w:val="single" w:sz="4" w:space="30" w:color="FFFFFF"/>
              </w:pBdr>
              <w:tabs>
                <w:tab w:val="left" w:pos="0"/>
              </w:tabs>
              <w:spacing w:after="0" w:line="240" w:lineRule="auto"/>
              <w:ind w:firstLine="318"/>
              <w:contextualSpacing/>
              <w:jc w:val="center"/>
              <w:rPr>
                <w:rFonts w:ascii="Times New Roman" w:eastAsia="Times New Roman" w:hAnsi="Times New Roman"/>
                <w:sz w:val="24"/>
                <w:szCs w:val="24"/>
                <w:lang w:val="kk-KZ"/>
              </w:rPr>
            </w:pPr>
            <w:r w:rsidRPr="00D37660">
              <w:rPr>
                <w:rFonts w:ascii="Times New Roman" w:eastAsia="Times New Roman" w:hAnsi="Times New Roman"/>
                <w:b/>
                <w:sz w:val="24"/>
                <w:szCs w:val="24"/>
                <w:lang w:val="kk-KZ" w:eastAsia="ru-RU"/>
              </w:rPr>
              <w:lastRenderedPageBreak/>
              <w:t>«Темекi өнiмдерiнiң өндiрiлуi мен айналымын мемлекеттiк реттеу туралы» 2003 жылғы 12 маусымдағы Қазақстан Республикасының Заңы</w:t>
            </w:r>
          </w:p>
        </w:tc>
      </w:tr>
      <w:tr w:rsidR="00412ACF" w:rsidRPr="0090258C" w14:paraId="14A0056F" w14:textId="77777777" w:rsidTr="00471F23">
        <w:trPr>
          <w:gridAfter w:val="1"/>
          <w:wAfter w:w="14" w:type="dxa"/>
        </w:trPr>
        <w:tc>
          <w:tcPr>
            <w:tcW w:w="880" w:type="dxa"/>
          </w:tcPr>
          <w:p w14:paraId="20075FE8" w14:textId="01CD1454" w:rsidR="00412ACF" w:rsidRPr="00D37660" w:rsidRDefault="00412ACF" w:rsidP="00D37660">
            <w:pPr>
              <w:pStyle w:val="a7"/>
              <w:numPr>
                <w:ilvl w:val="0"/>
                <w:numId w:val="11"/>
              </w:numPr>
              <w:spacing w:after="0" w:line="240" w:lineRule="auto"/>
              <w:jc w:val="center"/>
              <w:rPr>
                <w:rFonts w:ascii="Times New Roman" w:hAnsi="Times New Roman"/>
                <w:color w:val="000000" w:themeColor="text1"/>
                <w:sz w:val="24"/>
                <w:szCs w:val="24"/>
                <w:lang w:val="kk-KZ"/>
              </w:rPr>
            </w:pPr>
          </w:p>
        </w:tc>
        <w:tc>
          <w:tcPr>
            <w:tcW w:w="1764" w:type="dxa"/>
          </w:tcPr>
          <w:p w14:paraId="55F6F7D5" w14:textId="5A4E57CB" w:rsidR="00412ACF" w:rsidRPr="00D37660" w:rsidRDefault="00412ACF"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eastAsia="Times New Roman" w:hAnsi="Times New Roman"/>
                <w:sz w:val="24"/>
                <w:szCs w:val="24"/>
                <w:lang w:val="kk-KZ"/>
              </w:rPr>
              <w:t>3-баптың 1-1, 1-2, 1-3-тармақтары</w:t>
            </w:r>
          </w:p>
        </w:tc>
        <w:tc>
          <w:tcPr>
            <w:tcW w:w="4440" w:type="dxa"/>
          </w:tcPr>
          <w:p w14:paraId="7E8E9B30" w14:textId="0A8ADEDE" w:rsidR="00412ACF" w:rsidRPr="00D37660" w:rsidRDefault="00412ACF" w:rsidP="00D37660">
            <w:pPr>
              <w:spacing w:after="0" w:line="240" w:lineRule="auto"/>
              <w:ind w:firstLine="148"/>
              <w:contextualSpacing/>
              <w:jc w:val="both"/>
              <w:rPr>
                <w:rFonts w:ascii="Times New Roman" w:eastAsia="Times New Roman" w:hAnsi="Times New Roman"/>
                <w:b/>
                <w:bCs/>
                <w:sz w:val="24"/>
                <w:szCs w:val="24"/>
                <w:lang w:val="kk-KZ" w:eastAsia="ru-RU"/>
              </w:rPr>
            </w:pPr>
            <w:r w:rsidRPr="00D37660">
              <w:rPr>
                <w:rFonts w:ascii="Times New Roman" w:hAnsi="Times New Roman"/>
                <w:b/>
                <w:bCs/>
                <w:sz w:val="24"/>
                <w:szCs w:val="24"/>
                <w:lang w:val="kk-KZ"/>
              </w:rPr>
              <w:t>Жоқ</w:t>
            </w:r>
          </w:p>
        </w:tc>
        <w:tc>
          <w:tcPr>
            <w:tcW w:w="4312" w:type="dxa"/>
          </w:tcPr>
          <w:p w14:paraId="0C948F24" w14:textId="77777777" w:rsidR="00412ACF" w:rsidRPr="00D37660" w:rsidRDefault="00412ACF" w:rsidP="006B38C3">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1-1. Қазақстан Республикасының темекі өнімдерінің өндірілуі мен айналымын мемлекеттік реттеу туралы заңнамасының мақсаты темекі өнімдерінің өндірілуі мен айналымы субъектілерінің қызметін мемлекеттік реттеу және бақылау болып табылады.</w:t>
            </w:r>
          </w:p>
          <w:p w14:paraId="3A441D2A" w14:textId="77777777" w:rsidR="00412ACF" w:rsidRPr="00D37660" w:rsidRDefault="00412ACF" w:rsidP="006B38C3">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1-2. Темекі өнімдерінің өндірілуі мен айналымын мемлекеттік реттеу туралы Қазақстан Республикасы заңнамасының қағидаттары темекі бұйымдарының өндірісі мен айналымы субъектілерінің қызметінде мемлекеттік реттеу шараларын қолданудың негізділігі, объективтілігі және ашықтығы болып табылады.</w:t>
            </w:r>
          </w:p>
          <w:p w14:paraId="621F99DD" w14:textId="77777777" w:rsidR="00412ACF" w:rsidRPr="00D37660" w:rsidRDefault="00412ACF" w:rsidP="006B38C3">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1-3. Темекі өнімдерінің өндірілуі мен айналымын мемлекеттік реттеудің міндеттері:</w:t>
            </w:r>
          </w:p>
          <w:p w14:paraId="715EA9AB" w14:textId="77777777" w:rsidR="00412ACF" w:rsidRPr="00D37660" w:rsidRDefault="00412ACF" w:rsidP="006B38C3">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lastRenderedPageBreak/>
              <w:t>1) Қазақстан Республикасы азаматтарының экономикалық мүдделерін қорғау және денсаулығын сақтау;</w:t>
            </w:r>
          </w:p>
          <w:p w14:paraId="57A00506" w14:textId="77777777" w:rsidR="00412ACF" w:rsidRPr="00D37660" w:rsidRDefault="00412ACF" w:rsidP="006B38C3">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2) Қазақстан Республикасына өндірілетін және әкелінетін темекі өнімдерінің сапасын арттыру үшін жағдайлар жасау;</w:t>
            </w:r>
          </w:p>
          <w:p w14:paraId="3FE48775" w14:textId="30ED936B" w:rsidR="00412ACF" w:rsidRPr="00D37660" w:rsidRDefault="00412ACF" w:rsidP="006B38C3">
            <w:pPr>
              <w:spacing w:after="0" w:line="240" w:lineRule="auto"/>
              <w:ind w:firstLine="308"/>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sz w:val="24"/>
                <w:szCs w:val="24"/>
                <w:lang w:val="kk-KZ" w:eastAsia="ru-RU"/>
              </w:rPr>
              <w:t>3) көрсетілген өнімнің өндірілуі мен айналымын мемлекеттік реттеу саласындағы заңнаманың сақталуын қамтамасыз ету.</w:t>
            </w:r>
          </w:p>
        </w:tc>
        <w:tc>
          <w:tcPr>
            <w:tcW w:w="3770" w:type="dxa"/>
            <w:tcBorders>
              <w:top w:val="single" w:sz="4" w:space="0" w:color="auto"/>
              <w:left w:val="single" w:sz="4" w:space="0" w:color="auto"/>
              <w:bottom w:val="single" w:sz="4" w:space="0" w:color="auto"/>
              <w:right w:val="single" w:sz="4" w:space="0" w:color="auto"/>
            </w:tcBorders>
          </w:tcPr>
          <w:p w14:paraId="253D3A5A" w14:textId="77777777" w:rsidR="00412ACF" w:rsidRPr="00D37660" w:rsidRDefault="00412ACF" w:rsidP="00D37660">
            <w:pPr>
              <w:spacing w:after="0" w:line="240" w:lineRule="auto"/>
              <w:ind w:firstLine="341"/>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3D2D79A2" w14:textId="38F4574D" w:rsidR="00412ACF" w:rsidRPr="00D37660" w:rsidRDefault="00412ACF"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2-тармағына сәйкес заңдарда мемлекеттік органдардың оларды ұйымдастыру мен қызметінің негізін құрайтын функциялары, сондай-ақ іске асырылуы Қазақстан Республикасы </w:t>
            </w:r>
            <w:r w:rsidRPr="00D37660">
              <w:rPr>
                <w:rFonts w:ascii="Times New Roman" w:hAnsi="Times New Roman"/>
                <w:sz w:val="24"/>
                <w:szCs w:val="24"/>
                <w:lang w:val="kk-KZ"/>
              </w:rPr>
              <w:lastRenderedPageBreak/>
              <w:t>Конституциясының 61-бабының 3-тармағында көрсетілген аса маңызды қоғамдық қатынастарды қозғайтын функциялары белгіленуге тиіс оның ішінде жеке және заңды тұлғалардың құқық субъектілері, азаматтық құқықтар мен бостандықтар, жеке және заңды тұлғалардың міндеттемелері мен жауапкершілігі.</w:t>
            </w:r>
          </w:p>
        </w:tc>
      </w:tr>
      <w:tr w:rsidR="00412ACF" w:rsidRPr="0090258C" w14:paraId="2538FE5C" w14:textId="77777777" w:rsidTr="00471F23">
        <w:trPr>
          <w:gridAfter w:val="1"/>
          <w:wAfter w:w="14" w:type="dxa"/>
        </w:trPr>
        <w:tc>
          <w:tcPr>
            <w:tcW w:w="880" w:type="dxa"/>
          </w:tcPr>
          <w:p w14:paraId="13B3F650" w14:textId="4D7B3077" w:rsidR="00412ACF" w:rsidRPr="00D37660" w:rsidRDefault="00412ACF" w:rsidP="00D37660">
            <w:pPr>
              <w:pStyle w:val="a7"/>
              <w:numPr>
                <w:ilvl w:val="0"/>
                <w:numId w:val="11"/>
              </w:numPr>
              <w:spacing w:after="0" w:line="240" w:lineRule="auto"/>
              <w:jc w:val="center"/>
              <w:rPr>
                <w:rFonts w:ascii="Times New Roman" w:hAnsi="Times New Roman"/>
                <w:color w:val="000000" w:themeColor="text1"/>
                <w:sz w:val="24"/>
                <w:szCs w:val="24"/>
                <w:lang w:val="kk-KZ"/>
              </w:rPr>
            </w:pPr>
          </w:p>
        </w:tc>
        <w:tc>
          <w:tcPr>
            <w:tcW w:w="1764" w:type="dxa"/>
          </w:tcPr>
          <w:p w14:paraId="79FD2623" w14:textId="16DBA297" w:rsidR="00412ACF" w:rsidRPr="00D37660" w:rsidRDefault="00412ACF"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eastAsia="Times New Roman" w:hAnsi="Times New Roman"/>
                <w:sz w:val="24"/>
                <w:szCs w:val="24"/>
              </w:rPr>
              <w:t>5</w:t>
            </w:r>
            <w:r w:rsidRPr="00D37660">
              <w:rPr>
                <w:rFonts w:ascii="Times New Roman" w:eastAsia="Times New Roman" w:hAnsi="Times New Roman"/>
                <w:sz w:val="24"/>
                <w:szCs w:val="24"/>
                <w:lang w:val="kk-KZ"/>
              </w:rPr>
              <w:t>-бап</w:t>
            </w:r>
          </w:p>
        </w:tc>
        <w:tc>
          <w:tcPr>
            <w:tcW w:w="4440" w:type="dxa"/>
          </w:tcPr>
          <w:p w14:paraId="02F93FA5" w14:textId="77777777" w:rsidR="00412ACF" w:rsidRPr="006B38C3" w:rsidRDefault="00412ACF" w:rsidP="00D37660">
            <w:pPr>
              <w:spacing w:after="0" w:line="240" w:lineRule="auto"/>
              <w:ind w:firstLine="456"/>
              <w:contextualSpacing/>
              <w:jc w:val="both"/>
              <w:outlineLvl w:val="2"/>
              <w:rPr>
                <w:rFonts w:ascii="Times New Roman" w:hAnsi="Times New Roman"/>
                <w:sz w:val="24"/>
                <w:szCs w:val="24"/>
                <w:lang w:val="kk-KZ"/>
              </w:rPr>
            </w:pPr>
            <w:r w:rsidRPr="006B38C3">
              <w:rPr>
                <w:rFonts w:ascii="Times New Roman" w:hAnsi="Times New Roman"/>
                <w:sz w:val="24"/>
                <w:szCs w:val="24"/>
                <w:lang w:val="kk-KZ"/>
              </w:rPr>
              <w:t xml:space="preserve">5-бап. Уәкiлеттi органның құзыретi </w:t>
            </w:r>
          </w:p>
          <w:p w14:paraId="2F0B46AE" w14:textId="77777777" w:rsidR="00412ACF" w:rsidRPr="00D37660" w:rsidRDefault="00412ACF" w:rsidP="00D37660">
            <w:pPr>
              <w:spacing w:after="0" w:line="240" w:lineRule="auto"/>
              <w:ind w:firstLine="456"/>
              <w:contextualSpacing/>
              <w:jc w:val="both"/>
              <w:outlineLvl w:val="2"/>
              <w:rPr>
                <w:rFonts w:ascii="Times New Roman" w:hAnsi="Times New Roman"/>
                <w:sz w:val="24"/>
                <w:szCs w:val="24"/>
                <w:lang w:val="kk-KZ"/>
              </w:rPr>
            </w:pPr>
            <w:r w:rsidRPr="00D37660">
              <w:rPr>
                <w:rFonts w:ascii="Times New Roman" w:hAnsi="Times New Roman"/>
                <w:sz w:val="24"/>
                <w:szCs w:val="24"/>
                <w:lang w:val="kk-KZ"/>
              </w:rPr>
              <w:t>Уәкiлеттi орган:</w:t>
            </w:r>
          </w:p>
          <w:p w14:paraId="5EA33B5B" w14:textId="77777777" w:rsidR="00412ACF" w:rsidRPr="00D37660" w:rsidRDefault="00412ACF" w:rsidP="00D37660">
            <w:pPr>
              <w:spacing w:after="0" w:line="240" w:lineRule="auto"/>
              <w:ind w:firstLine="456"/>
              <w:contextualSpacing/>
              <w:jc w:val="both"/>
              <w:rPr>
                <w:rFonts w:ascii="Times New Roman" w:eastAsia="Times New Roman" w:hAnsi="Times New Roman"/>
                <w:b/>
                <w:sz w:val="24"/>
                <w:szCs w:val="24"/>
                <w:lang w:val="kk-KZ" w:eastAsia="ru-RU"/>
              </w:rPr>
            </w:pPr>
            <w:r w:rsidRPr="00D37660">
              <w:rPr>
                <w:rFonts w:ascii="Times New Roman" w:hAnsi="Times New Roman"/>
                <w:sz w:val="24"/>
                <w:szCs w:val="24"/>
                <w:lang w:val="kk-KZ"/>
              </w:rPr>
              <w:t>1) темекі өнімдерінің өндірілуі мен айналымын мемлекеттік реттеу саласындағы мемлекеттік саясатты қалыптастырады және іске асырады;</w:t>
            </w:r>
            <w:r w:rsidRPr="00D37660">
              <w:rPr>
                <w:rFonts w:ascii="Times New Roman" w:eastAsia="Times New Roman" w:hAnsi="Times New Roman"/>
                <w:b/>
                <w:sz w:val="24"/>
                <w:szCs w:val="24"/>
                <w:lang w:val="kk-KZ" w:eastAsia="ru-RU"/>
              </w:rPr>
              <w:t xml:space="preserve"> </w:t>
            </w:r>
          </w:p>
          <w:p w14:paraId="3729011A" w14:textId="77777777" w:rsidR="00412ACF" w:rsidRPr="00D37660" w:rsidRDefault="00412ACF" w:rsidP="00D37660">
            <w:pPr>
              <w:spacing w:after="0" w:line="240" w:lineRule="auto"/>
              <w:ind w:firstLine="456"/>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жоқ</w:t>
            </w:r>
          </w:p>
          <w:p w14:paraId="3B1C23A1"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418FA185"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3E34307A"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733484E5"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40DB3775"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34EB5D7E"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446E8A62"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5FBFA2BF"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p>
          <w:p w14:paraId="55D36EB9" w14:textId="3B6E5681" w:rsidR="00412ACF" w:rsidRPr="00D37660" w:rsidRDefault="00412ACF" w:rsidP="00D37660">
            <w:pPr>
              <w:spacing w:after="0" w:line="240" w:lineRule="auto"/>
              <w:contextualSpacing/>
              <w:jc w:val="both"/>
              <w:rPr>
                <w:rFonts w:ascii="Times New Roman" w:eastAsia="Times New Roman" w:hAnsi="Times New Roman"/>
                <w:sz w:val="24"/>
                <w:szCs w:val="24"/>
                <w:lang w:val="kk-KZ" w:eastAsia="ru-RU"/>
              </w:rPr>
            </w:pPr>
          </w:p>
          <w:p w14:paraId="12F9557A" w14:textId="77777777" w:rsidR="000B296C" w:rsidRPr="00D37660" w:rsidRDefault="000B296C" w:rsidP="00D37660">
            <w:pPr>
              <w:spacing w:after="0" w:line="240" w:lineRule="auto"/>
              <w:contextualSpacing/>
              <w:jc w:val="both"/>
              <w:rPr>
                <w:rFonts w:ascii="Times New Roman" w:eastAsia="Times New Roman" w:hAnsi="Times New Roman"/>
                <w:sz w:val="24"/>
                <w:szCs w:val="24"/>
                <w:lang w:val="kk-KZ" w:eastAsia="ru-RU"/>
              </w:rPr>
            </w:pPr>
          </w:p>
          <w:p w14:paraId="2B4B9A48" w14:textId="77777777" w:rsidR="00412ACF" w:rsidRPr="00D37660" w:rsidRDefault="00412ACF" w:rsidP="00D37660">
            <w:pPr>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2) темекi өнiмдерiнiң өндiрiлуi мен айналымы көлемдерiнiң теңгерiмiне </w:t>
            </w:r>
            <w:r w:rsidRPr="00D37660">
              <w:rPr>
                <w:rFonts w:ascii="Times New Roman" w:eastAsia="Times New Roman" w:hAnsi="Times New Roman"/>
                <w:sz w:val="24"/>
                <w:szCs w:val="24"/>
                <w:lang w:val="kk-KZ" w:eastAsia="ru-RU"/>
              </w:rPr>
              <w:lastRenderedPageBreak/>
              <w:t>бақылау, есеп жүргiзедi және талдау жасайды;</w:t>
            </w:r>
          </w:p>
          <w:p w14:paraId="0E6A854A" w14:textId="77777777" w:rsidR="00412ACF" w:rsidRPr="00D37660" w:rsidRDefault="00412ACF" w:rsidP="00D37660">
            <w:pPr>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2-1) фильтрлі, фильтрсіз сигареттерге, папиростарға, сигариллаларға және қыздырылатын темекісі бар бұйымдарға ең төмен бөлшек сауда бағаларын белгілейді;</w:t>
            </w:r>
          </w:p>
          <w:p w14:paraId="27882626" w14:textId="77777777" w:rsidR="00412ACF" w:rsidRPr="00D37660" w:rsidRDefault="00412ACF" w:rsidP="00D37660">
            <w:pPr>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3) Қазақстан Республикасының рұқсаттар және хабарламалар туралы заңнамасына сәйкес темекi өнiмдерiн өндiруге лицензиялар бередi;</w:t>
            </w:r>
          </w:p>
          <w:p w14:paraId="333D9D3E" w14:textId="77777777" w:rsidR="00180347" w:rsidRDefault="00180347" w:rsidP="00D37660">
            <w:pPr>
              <w:spacing w:after="0" w:line="240" w:lineRule="auto"/>
              <w:ind w:firstLine="456"/>
              <w:contextualSpacing/>
              <w:jc w:val="both"/>
              <w:rPr>
                <w:rFonts w:ascii="Times New Roman" w:eastAsia="Times New Roman" w:hAnsi="Times New Roman"/>
                <w:b/>
                <w:sz w:val="24"/>
                <w:szCs w:val="24"/>
                <w:lang w:val="kk-KZ" w:eastAsia="ru-RU"/>
              </w:rPr>
            </w:pPr>
          </w:p>
          <w:p w14:paraId="366BCCBC" w14:textId="77777777" w:rsidR="00180347" w:rsidRDefault="00180347" w:rsidP="00D37660">
            <w:pPr>
              <w:spacing w:after="0" w:line="240" w:lineRule="auto"/>
              <w:ind w:firstLine="456"/>
              <w:contextualSpacing/>
              <w:jc w:val="both"/>
              <w:rPr>
                <w:rFonts w:ascii="Times New Roman" w:eastAsia="Times New Roman" w:hAnsi="Times New Roman"/>
                <w:b/>
                <w:sz w:val="24"/>
                <w:szCs w:val="24"/>
                <w:lang w:val="kk-KZ" w:eastAsia="ru-RU"/>
              </w:rPr>
            </w:pPr>
          </w:p>
          <w:p w14:paraId="2D2C5779" w14:textId="6401DC42" w:rsidR="00412ACF" w:rsidRPr="00D37660" w:rsidRDefault="00412ACF" w:rsidP="00D37660">
            <w:pPr>
              <w:spacing w:after="0" w:line="240" w:lineRule="auto"/>
              <w:ind w:firstLine="456"/>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4) мемлекеттiк органдармен темекi өнiмдерiнiң өндiрiлуi мен айналымын бақылауды жүзеге асыру жөнiнде өзара iс-қимыл жасайды;</w:t>
            </w:r>
          </w:p>
          <w:p w14:paraId="1924845E"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5-1) мониторингті жүзеге асыру үшін қажетті мәліметтерді ұсыну нысанын, тәртібі мен мерзімдерін айқындайды;</w:t>
            </w:r>
          </w:p>
          <w:p w14:paraId="28F6C199"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5-2) темекі өнімдерінің қалдықтары және (немесе) айналымы туралы декларацияларды табыс ету нысанын, тәртібі мен мерзімдерін айқындайды;</w:t>
            </w:r>
          </w:p>
          <w:p w14:paraId="1D6DCDF2" w14:textId="77777777"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5-3) темекі бұйымдарын сәйкестендіру құралдарымен таңбалау және олардың қадағалану тәртібін айқындайды;</w:t>
            </w:r>
          </w:p>
          <w:p w14:paraId="18827BB5" w14:textId="77777777" w:rsidR="00412ACF" w:rsidRPr="00D37660" w:rsidRDefault="00412ACF" w:rsidP="00D37660">
            <w:pPr>
              <w:spacing w:after="0" w:line="240" w:lineRule="auto"/>
              <w:ind w:firstLine="456"/>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5-5) темекі өнімдеріне арналған ДСН-кодтарын беру қағидаларын әзірлейді және бекітеді;</w:t>
            </w:r>
          </w:p>
          <w:p w14:paraId="7FAD0D10" w14:textId="60D08A78" w:rsidR="00412ACF" w:rsidRPr="00D37660" w:rsidRDefault="00412ACF" w:rsidP="00D37660">
            <w:pPr>
              <w:spacing w:after="0" w:line="240" w:lineRule="auto"/>
              <w:ind w:firstLine="148"/>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sz w:val="24"/>
                <w:szCs w:val="24"/>
                <w:lang w:val="kk-KZ" w:eastAsia="ru-RU"/>
              </w:rPr>
              <w:lastRenderedPageBreak/>
              <w:t xml:space="preserve">      6)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tc>
        <w:tc>
          <w:tcPr>
            <w:tcW w:w="4312" w:type="dxa"/>
          </w:tcPr>
          <w:p w14:paraId="3B5D14E1" w14:textId="77777777" w:rsidR="00412ACF" w:rsidRPr="006B38C3" w:rsidRDefault="00412ACF" w:rsidP="00D37660">
            <w:pPr>
              <w:spacing w:after="0" w:line="240" w:lineRule="auto"/>
              <w:ind w:firstLine="495"/>
              <w:contextualSpacing/>
              <w:jc w:val="both"/>
              <w:outlineLvl w:val="2"/>
              <w:rPr>
                <w:rFonts w:ascii="Times New Roman" w:hAnsi="Times New Roman"/>
                <w:sz w:val="24"/>
                <w:szCs w:val="24"/>
                <w:lang w:val="kk-KZ"/>
              </w:rPr>
            </w:pPr>
            <w:r w:rsidRPr="006B38C3">
              <w:rPr>
                <w:rFonts w:ascii="Times New Roman" w:hAnsi="Times New Roman"/>
                <w:sz w:val="24"/>
                <w:szCs w:val="24"/>
                <w:lang w:val="kk-KZ"/>
              </w:rPr>
              <w:lastRenderedPageBreak/>
              <w:t xml:space="preserve">5-бап. Уәкiлеттi органның құзыретi </w:t>
            </w:r>
          </w:p>
          <w:p w14:paraId="7CF6DC2B" w14:textId="77777777" w:rsidR="00412ACF" w:rsidRPr="00D37660" w:rsidRDefault="00412ACF" w:rsidP="00D37660">
            <w:pPr>
              <w:spacing w:after="0" w:line="240" w:lineRule="auto"/>
              <w:ind w:firstLine="495"/>
              <w:contextualSpacing/>
              <w:jc w:val="both"/>
              <w:outlineLvl w:val="2"/>
              <w:rPr>
                <w:rFonts w:ascii="Times New Roman" w:hAnsi="Times New Roman"/>
                <w:sz w:val="24"/>
                <w:szCs w:val="24"/>
                <w:lang w:val="kk-KZ"/>
              </w:rPr>
            </w:pPr>
            <w:r w:rsidRPr="00D37660">
              <w:rPr>
                <w:rFonts w:ascii="Times New Roman" w:hAnsi="Times New Roman"/>
                <w:sz w:val="24"/>
                <w:szCs w:val="24"/>
                <w:lang w:val="kk-KZ"/>
              </w:rPr>
              <w:t>Уәкiлеттi орган:</w:t>
            </w:r>
          </w:p>
          <w:p w14:paraId="2569550F" w14:textId="77777777" w:rsidR="00412ACF" w:rsidRPr="00D37660" w:rsidRDefault="00412ACF" w:rsidP="00D37660">
            <w:pPr>
              <w:spacing w:after="0" w:line="240" w:lineRule="auto"/>
              <w:ind w:firstLine="456"/>
              <w:contextualSpacing/>
              <w:jc w:val="both"/>
              <w:rPr>
                <w:rFonts w:ascii="Times New Roman" w:hAnsi="Times New Roman"/>
                <w:sz w:val="24"/>
                <w:szCs w:val="24"/>
                <w:lang w:val="kk-KZ"/>
              </w:rPr>
            </w:pPr>
            <w:r w:rsidRPr="00D37660">
              <w:rPr>
                <w:rFonts w:ascii="Times New Roman" w:hAnsi="Times New Roman"/>
                <w:sz w:val="24"/>
                <w:szCs w:val="24"/>
                <w:lang w:val="kk-KZ"/>
              </w:rPr>
              <w:t xml:space="preserve">1) темекі өнімдерінің өндірілуі мен айналымын мемлекеттік реттеу саласындағы мемлекеттік саясатты қалыптастырады және іске асырады; </w:t>
            </w:r>
          </w:p>
          <w:p w14:paraId="54F0E89B" w14:textId="77777777" w:rsidR="00412ACF" w:rsidRPr="00D37660" w:rsidRDefault="00412ACF" w:rsidP="00D37660">
            <w:pPr>
              <w:spacing w:after="0" w:line="240" w:lineRule="auto"/>
              <w:ind w:firstLine="456"/>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1-1) осы Заңның мақсаттары мен міндеттеріне және Қазақстан Республикасының заңнамасына сәйкес темекі өнімдерінің өндірілуі мен айналымын реттеу саласындағы нормативтік құқықтық актілерді әзірлейді және бекітеді. Заңға тәуелді нормативтік құқықтық актілердің тізбесі Уәкілетті орган туралы ережеде айқындалады;</w:t>
            </w:r>
          </w:p>
          <w:p w14:paraId="39185914" w14:textId="5995C776"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lastRenderedPageBreak/>
              <w:t>2) темекi өнiмдерiнiң өндiрiлуi мен айналымы көлемдерiнiң теңгерiмiне бақылау, есеп жүргiзедi және талдау жасайды;</w:t>
            </w:r>
          </w:p>
          <w:p w14:paraId="761E14C7" w14:textId="304576CF"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2-1) фильтрлі, фильтрсіз сигареттерге, папиростарға, сигариллаларға және қыздырылатын темекісі бар бұйымдарға ең төмен бөлшек сауда бағаларын белгілейді;</w:t>
            </w:r>
          </w:p>
          <w:p w14:paraId="7B0FFF30" w14:textId="687F447F" w:rsidR="00412ACF" w:rsidRPr="00D37660" w:rsidRDefault="00412ACF" w:rsidP="00D37660">
            <w:pPr>
              <w:spacing w:after="0" w:line="240" w:lineRule="auto"/>
              <w:ind w:firstLine="456"/>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3) Қазақстан Республикасының рұқсаттар және хабарламалар туралы заңнамасына сәйкес темекi өнiмдерiн өндiруге лицензиялар бередi;</w:t>
            </w:r>
          </w:p>
          <w:p w14:paraId="2FBDE008" w14:textId="77777777" w:rsidR="00412ACF" w:rsidRPr="00D37660" w:rsidRDefault="00412ACF" w:rsidP="00D37660">
            <w:pPr>
              <w:spacing w:after="0"/>
              <w:ind w:firstLine="456"/>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4) алып тасталсын;</w:t>
            </w:r>
          </w:p>
          <w:p w14:paraId="224855AB" w14:textId="77777777" w:rsidR="00412ACF" w:rsidRPr="00D37660" w:rsidRDefault="00412ACF" w:rsidP="00D37660">
            <w:pPr>
              <w:spacing w:after="0" w:line="240" w:lineRule="auto"/>
              <w:ind w:firstLine="456"/>
              <w:contextualSpacing/>
              <w:jc w:val="both"/>
              <w:rPr>
                <w:rFonts w:ascii="Times New Roman" w:eastAsia="Times New Roman" w:hAnsi="Times New Roman"/>
                <w:b/>
                <w:sz w:val="24"/>
                <w:szCs w:val="24"/>
                <w:lang w:val="kk-KZ" w:eastAsia="ru-RU"/>
              </w:rPr>
            </w:pPr>
          </w:p>
          <w:p w14:paraId="4C0B54E4" w14:textId="77777777" w:rsidR="00412ACF" w:rsidRPr="00D37660" w:rsidRDefault="00412ACF" w:rsidP="00D37660">
            <w:pPr>
              <w:spacing w:after="0" w:line="240" w:lineRule="auto"/>
              <w:contextualSpacing/>
              <w:jc w:val="both"/>
              <w:rPr>
                <w:rFonts w:ascii="Times New Roman" w:eastAsia="Times New Roman" w:hAnsi="Times New Roman"/>
                <w:b/>
                <w:sz w:val="24"/>
                <w:szCs w:val="24"/>
                <w:lang w:val="kk-KZ" w:eastAsia="ru-RU"/>
              </w:rPr>
            </w:pPr>
          </w:p>
          <w:p w14:paraId="69C48B83" w14:textId="77777777" w:rsidR="00412ACF" w:rsidRPr="00D37660" w:rsidRDefault="00412ACF" w:rsidP="00D37660">
            <w:pPr>
              <w:spacing w:after="0" w:line="240" w:lineRule="auto"/>
              <w:ind w:firstLine="456"/>
              <w:contextualSpacing/>
              <w:jc w:val="both"/>
              <w:rPr>
                <w:rFonts w:ascii="Times New Roman" w:eastAsia="Times New Roman" w:hAnsi="Times New Roman"/>
                <w:b/>
                <w:sz w:val="24"/>
                <w:szCs w:val="24"/>
                <w:lang w:val="kk-KZ" w:eastAsia="ru-RU"/>
              </w:rPr>
            </w:pPr>
          </w:p>
          <w:p w14:paraId="2712D1FC" w14:textId="79D341D5" w:rsidR="00412ACF" w:rsidRPr="00D37660" w:rsidRDefault="00412ACF" w:rsidP="00D37660">
            <w:pPr>
              <w:spacing w:after="0" w:line="240" w:lineRule="auto"/>
              <w:ind w:firstLine="317"/>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5-1) мониторингті жүзеге асыру үшін қажетті мәліметтерді ұсыну нысанын, тәртібі мен мерзімдерін айқындайды;</w:t>
            </w:r>
            <w:r w:rsidR="00857314" w:rsidRPr="00D37660">
              <w:rPr>
                <w:rFonts w:ascii="Times New Roman" w:eastAsia="Times New Roman" w:hAnsi="Times New Roman"/>
                <w:sz w:val="24"/>
                <w:szCs w:val="24"/>
                <w:lang w:val="kk-KZ" w:eastAsia="ru-RU"/>
              </w:rPr>
              <w:t xml:space="preserve"> </w:t>
            </w:r>
          </w:p>
          <w:p w14:paraId="180E66A6" w14:textId="77777777" w:rsidR="00412ACF" w:rsidRPr="00D37660" w:rsidRDefault="00412ACF" w:rsidP="00D37660">
            <w:pPr>
              <w:spacing w:after="0" w:line="240" w:lineRule="auto"/>
              <w:ind w:firstLine="317"/>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5-2) темекі өнімдерінің қалдықтары және (немесе) айналымы туралы декларацияларды табыс ету нысанын, тәртібі мен мерзімдерін айқындайды;</w:t>
            </w:r>
          </w:p>
          <w:p w14:paraId="7B84A752" w14:textId="77777777" w:rsidR="00412ACF" w:rsidRPr="00D37660" w:rsidRDefault="00412ACF" w:rsidP="00D37660">
            <w:pPr>
              <w:spacing w:after="0" w:line="240" w:lineRule="auto"/>
              <w:ind w:firstLine="495"/>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5-3) темекі бұйымдарын сәйкестендіру құралдарымен таңбалау және олардың қадағалану тәртібін айқындайды;</w:t>
            </w:r>
          </w:p>
          <w:p w14:paraId="2B13FDC2" w14:textId="77777777" w:rsidR="00412ACF" w:rsidRPr="00D37660" w:rsidRDefault="00412ACF" w:rsidP="00D37660">
            <w:pPr>
              <w:spacing w:after="0" w:line="240" w:lineRule="auto"/>
              <w:ind w:firstLine="495"/>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 xml:space="preserve">5-5) </w:t>
            </w:r>
            <w:r w:rsidRPr="00D37660">
              <w:rPr>
                <w:rFonts w:ascii="Times New Roman" w:hAnsi="Times New Roman"/>
                <w:lang w:val="kk-KZ"/>
              </w:rPr>
              <w:t xml:space="preserve"> </w:t>
            </w:r>
            <w:r w:rsidRPr="00D37660">
              <w:rPr>
                <w:rFonts w:ascii="Times New Roman" w:eastAsia="Times New Roman" w:hAnsi="Times New Roman"/>
                <w:b/>
                <w:bCs/>
                <w:sz w:val="24"/>
                <w:szCs w:val="24"/>
                <w:lang w:val="kk-KZ" w:eastAsia="ru-RU"/>
              </w:rPr>
              <w:t>алып тасталсын;</w:t>
            </w:r>
          </w:p>
          <w:p w14:paraId="38FAD6D1" w14:textId="77777777" w:rsidR="00412ACF" w:rsidRPr="00D37660" w:rsidRDefault="00412ACF" w:rsidP="00D37660">
            <w:pPr>
              <w:spacing w:after="0" w:line="240" w:lineRule="auto"/>
              <w:ind w:firstLine="495"/>
              <w:contextualSpacing/>
              <w:jc w:val="both"/>
              <w:rPr>
                <w:rFonts w:ascii="Times New Roman" w:eastAsia="Times New Roman" w:hAnsi="Times New Roman"/>
                <w:b/>
                <w:bCs/>
                <w:sz w:val="24"/>
                <w:szCs w:val="24"/>
                <w:lang w:val="kk-KZ" w:eastAsia="ru-RU"/>
              </w:rPr>
            </w:pPr>
          </w:p>
          <w:p w14:paraId="2CDB24DC" w14:textId="1C321C4A" w:rsidR="00412ACF" w:rsidRPr="00D37660" w:rsidRDefault="00412ACF" w:rsidP="00D37660">
            <w:pPr>
              <w:spacing w:after="0" w:line="240" w:lineRule="auto"/>
              <w:ind w:firstLine="160"/>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sz w:val="24"/>
                <w:szCs w:val="24"/>
                <w:lang w:val="kk-KZ" w:eastAsia="ru-RU"/>
              </w:rPr>
              <w:lastRenderedPageBreak/>
              <w:t xml:space="preserve">      6)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tc>
        <w:tc>
          <w:tcPr>
            <w:tcW w:w="3770" w:type="dxa"/>
            <w:tcBorders>
              <w:top w:val="single" w:sz="4" w:space="0" w:color="auto"/>
              <w:left w:val="single" w:sz="4" w:space="0" w:color="auto"/>
              <w:bottom w:val="single" w:sz="4" w:space="0" w:color="auto"/>
              <w:right w:val="single" w:sz="4" w:space="0" w:color="auto"/>
            </w:tcBorders>
          </w:tcPr>
          <w:p w14:paraId="4973F23D" w14:textId="77777777" w:rsidR="00412ACF" w:rsidRPr="00D37660" w:rsidRDefault="00412ACF" w:rsidP="00D37660">
            <w:pPr>
              <w:spacing w:after="0" w:line="240" w:lineRule="auto"/>
              <w:ind w:firstLine="341"/>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0020E036" w14:textId="77777777" w:rsidR="00412ACF" w:rsidRPr="00D37660" w:rsidRDefault="00412ACF" w:rsidP="00D37660">
            <w:pPr>
              <w:spacing w:after="0" w:line="240" w:lineRule="auto"/>
              <w:ind w:firstLine="341"/>
              <w:contextualSpacing/>
              <w:jc w:val="both"/>
              <w:rPr>
                <w:rFonts w:ascii="Times New Roman" w:hAnsi="Times New Roman"/>
                <w:sz w:val="24"/>
                <w:szCs w:val="24"/>
                <w:lang w:val="kk-KZ"/>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2-тармағына сәйкес заңдарда мемлекеттік органдардың оларды ұйымдастыру мен қызметінің </w:t>
            </w:r>
            <w:r w:rsidRPr="00D37660">
              <w:rPr>
                <w:rFonts w:ascii="Times New Roman" w:hAnsi="Times New Roman"/>
                <w:sz w:val="24"/>
                <w:szCs w:val="24"/>
                <w:lang w:val="kk-KZ"/>
              </w:rPr>
              <w:lastRenderedPageBreak/>
              <w:t>негізін құрайтын функциялары, сондай-ақ іске асырылуы Қазақстан Республикасы Конституциясының 61-бабының 3-тармағында көрсетілген аса маңызды қоғамдық қатынастарды қозғайтын функциялары белгіленуге тиіс оның ішінде жеке және заңды тұлғалардың құқық субъектілері, азаматтық құқықтар мен бостандықтар, жеке және заңды тұлғалардың міндеттемелері мен жауапкершілігі.</w:t>
            </w:r>
          </w:p>
          <w:p w14:paraId="08462720" w14:textId="77777777" w:rsidR="00412ACF" w:rsidRPr="00D37660" w:rsidRDefault="00412ACF" w:rsidP="00180347">
            <w:pPr>
              <w:spacing w:after="0" w:line="240" w:lineRule="auto"/>
              <w:ind w:firstLine="352"/>
              <w:contextualSpacing/>
              <w:jc w:val="both"/>
              <w:rPr>
                <w:rFonts w:ascii="Times New Roman" w:hAnsi="Times New Roman"/>
                <w:sz w:val="24"/>
                <w:szCs w:val="24"/>
                <w:lang w:val="kk-KZ"/>
              </w:rPr>
            </w:pPr>
            <w:r w:rsidRPr="00D37660">
              <w:rPr>
                <w:rFonts w:ascii="Times New Roman" w:hAnsi="Times New Roman"/>
                <w:sz w:val="24"/>
                <w:szCs w:val="24"/>
                <w:lang w:val="kk-KZ"/>
              </w:rPr>
              <w:t>5-5) тармақшасын алып тастау бойынша</w:t>
            </w:r>
          </w:p>
          <w:p w14:paraId="0657B040" w14:textId="2AA97996" w:rsidR="00412ACF" w:rsidRPr="00D37660" w:rsidRDefault="00180347" w:rsidP="00180347">
            <w:pPr>
              <w:spacing w:after="0" w:line="240" w:lineRule="auto"/>
              <w:ind w:firstLine="352"/>
              <w:contextualSpacing/>
              <w:jc w:val="both"/>
              <w:rPr>
                <w:rFonts w:ascii="Times New Roman" w:eastAsiaTheme="majorEastAsia" w:hAnsi="Times New Roman"/>
                <w:sz w:val="24"/>
                <w:szCs w:val="24"/>
                <w:lang w:val="kk-KZ"/>
              </w:rPr>
            </w:pPr>
            <w:r>
              <w:rPr>
                <w:rFonts w:ascii="Times New Roman" w:eastAsiaTheme="majorEastAsia" w:hAnsi="Times New Roman"/>
                <w:sz w:val="24"/>
                <w:szCs w:val="24"/>
                <w:lang w:val="kk-KZ"/>
              </w:rPr>
              <w:t>«</w:t>
            </w:r>
            <w:r w:rsidR="00412ACF" w:rsidRPr="00D37660">
              <w:rPr>
                <w:rFonts w:ascii="Times New Roman" w:eastAsiaTheme="majorEastAsia" w:hAnsi="Times New Roman"/>
                <w:sz w:val="24"/>
                <w:szCs w:val="24"/>
                <w:lang w:val="kk-KZ"/>
              </w:rPr>
              <w:t>Темекі өнімдеріне дербес сәйкестендіру нөмірлерін-кодтарды беру қағидаларын бекіту туралы</w:t>
            </w:r>
            <w:r>
              <w:rPr>
                <w:rFonts w:ascii="Times New Roman" w:eastAsiaTheme="majorEastAsia" w:hAnsi="Times New Roman"/>
                <w:sz w:val="24"/>
                <w:szCs w:val="24"/>
                <w:lang w:val="kk-KZ"/>
              </w:rPr>
              <w:t>»</w:t>
            </w:r>
            <w:r w:rsidR="00412ACF" w:rsidRPr="00D37660">
              <w:rPr>
                <w:rFonts w:ascii="Times New Roman" w:eastAsiaTheme="majorEastAsia" w:hAnsi="Times New Roman"/>
                <w:sz w:val="24"/>
                <w:szCs w:val="24"/>
                <w:lang w:val="kk-KZ"/>
              </w:rPr>
              <w:t xml:space="preserve"> Қазақстан Республикасы Қаржы министрінің 2017 жылғы 15 ақпандағы № 102 бұйрығы осы бұйрықтың жоғалуына байланысты мемлекеттік органдармен келісіледі. Қазіргі уақытта бұйрықтың күшін жою жұмыстары жүргізілуде, өйткені ол негізгі шарттарға сәйкес келмейді – сенімділік, негізділік. 2020 жылдың қазан айынан бастап темекі өнімдері туралы </w:t>
            </w:r>
            <w:r w:rsidR="00412ACF" w:rsidRPr="00D37660">
              <w:rPr>
                <w:rFonts w:ascii="Times New Roman" w:eastAsiaTheme="majorEastAsia" w:hAnsi="Times New Roman"/>
                <w:sz w:val="24"/>
                <w:szCs w:val="24"/>
                <w:lang w:val="kk-KZ"/>
              </w:rPr>
              <w:lastRenderedPageBreak/>
              <w:t>барлық қажетті ақпаратты, яғни темекі бұйымының сипаттамасын қамтитын темекі бұйымдарын өндірістен/импорттан түпкілікті тұтынушыға сатуға дейін бақылауға мүмкіндік беретін темекі бұйымдарына сәйкестендіру құралдарымен таңбалау енгізілді. Осыған байланысты темекі өнімдеріне ПИН-кодтар беру түріндегі реттеу актісі артық және қайталанатын талап болып табылады.</w:t>
            </w:r>
          </w:p>
          <w:p w14:paraId="6D113CE3" w14:textId="77777777" w:rsidR="00412ACF" w:rsidRPr="00D37660" w:rsidRDefault="00412ACF" w:rsidP="00D37660">
            <w:pPr>
              <w:spacing w:after="0" w:line="240" w:lineRule="auto"/>
              <w:contextualSpacing/>
              <w:jc w:val="both"/>
              <w:rPr>
                <w:rFonts w:ascii="Times New Roman" w:hAnsi="Times New Roman"/>
                <w:sz w:val="24"/>
                <w:szCs w:val="24"/>
                <w:lang w:val="kk-KZ" w:eastAsia="ru-RU"/>
              </w:rPr>
            </w:pPr>
            <w:r w:rsidRPr="00D37660">
              <w:rPr>
                <w:rFonts w:ascii="Times New Roman" w:hAnsi="Times New Roman"/>
                <w:sz w:val="24"/>
                <w:szCs w:val="24"/>
                <w:lang w:val="kk-KZ" w:eastAsia="ru-RU"/>
              </w:rPr>
              <w:t xml:space="preserve">      </w:t>
            </w:r>
            <w:r w:rsidRPr="00D37660">
              <w:rPr>
                <w:rFonts w:ascii="Times New Roman" w:hAnsi="Times New Roman"/>
                <w:lang w:val="kk-KZ"/>
              </w:rPr>
              <w:t xml:space="preserve"> </w:t>
            </w:r>
            <w:r w:rsidRPr="00D37660">
              <w:rPr>
                <w:rFonts w:ascii="Times New Roman" w:hAnsi="Times New Roman"/>
                <w:sz w:val="24"/>
                <w:szCs w:val="24"/>
                <w:lang w:val="kk-KZ" w:eastAsia="ru-RU"/>
              </w:rPr>
              <w:t>ҚР Конституциясының 39-бабында адам мен азаматтың құқықтары мен бостандықтары тек заңдармен және конституциялық құрылысты қорғау, қоғамдық тәртіпті, адамның құқықтары мен бостандықтарын, халықтың денсаулығы мен имандылығын қорғау мақсатында қажет шамада ғана шектелуі мүмкін деп қосымша хабарлаймыз.</w:t>
            </w:r>
          </w:p>
          <w:p w14:paraId="4959C382" w14:textId="32F54CF6" w:rsidR="00412ACF" w:rsidRPr="00D37660" w:rsidRDefault="00412ACF" w:rsidP="00D37660">
            <w:pPr>
              <w:spacing w:after="0" w:line="240" w:lineRule="auto"/>
              <w:ind w:firstLine="708"/>
              <w:contextualSpacing/>
              <w:jc w:val="both"/>
              <w:rPr>
                <w:rFonts w:ascii="Times New Roman" w:hAnsi="Times New Roman"/>
                <w:sz w:val="24"/>
                <w:szCs w:val="24"/>
                <w:lang w:val="kk-KZ" w:eastAsia="ru-RU"/>
              </w:rPr>
            </w:pPr>
            <w:r w:rsidRPr="00D37660">
              <w:rPr>
                <w:rFonts w:ascii="Times New Roman" w:hAnsi="Times New Roman"/>
                <w:sz w:val="24"/>
                <w:szCs w:val="24"/>
                <w:lang w:val="kk-KZ" w:eastAsia="ru-RU"/>
              </w:rPr>
              <w:t xml:space="preserve">Жоғарыда айтылғандарды ескере отырып, </w:t>
            </w:r>
            <w:r w:rsidR="00180347">
              <w:rPr>
                <w:rFonts w:ascii="Times New Roman" w:hAnsi="Times New Roman"/>
                <w:sz w:val="24"/>
                <w:szCs w:val="24"/>
                <w:lang w:val="kk-KZ" w:eastAsia="ru-RU"/>
              </w:rPr>
              <w:t>«Т</w:t>
            </w:r>
            <w:r w:rsidRPr="00D37660">
              <w:rPr>
                <w:rFonts w:ascii="Times New Roman" w:hAnsi="Times New Roman"/>
                <w:sz w:val="24"/>
                <w:szCs w:val="24"/>
                <w:lang w:val="kk-KZ" w:eastAsia="ru-RU"/>
              </w:rPr>
              <w:t>емекі бұйымдарының өндірісі мен айналымын мемлекеттік реттеу туралы</w:t>
            </w:r>
            <w:r w:rsidR="00180347">
              <w:rPr>
                <w:rFonts w:ascii="Times New Roman" w:hAnsi="Times New Roman"/>
                <w:sz w:val="24"/>
                <w:szCs w:val="24"/>
                <w:lang w:val="kk-KZ" w:eastAsia="ru-RU"/>
              </w:rPr>
              <w:t>»</w:t>
            </w:r>
            <w:r w:rsidRPr="00D37660">
              <w:rPr>
                <w:rFonts w:ascii="Times New Roman" w:hAnsi="Times New Roman"/>
                <w:sz w:val="24"/>
                <w:szCs w:val="24"/>
                <w:lang w:val="kk-KZ" w:eastAsia="ru-RU"/>
              </w:rPr>
              <w:t xml:space="preserve"> Қазақстан Республикасының Заңынан алып </w:t>
            </w:r>
            <w:r w:rsidRPr="00D37660">
              <w:rPr>
                <w:rFonts w:ascii="Times New Roman" w:hAnsi="Times New Roman"/>
                <w:sz w:val="24"/>
                <w:szCs w:val="24"/>
                <w:lang w:val="kk-KZ" w:eastAsia="ru-RU"/>
              </w:rPr>
              <w:lastRenderedPageBreak/>
              <w:t>тастауға ұсынылатын нормалар бойынша темекі бұйымдары бойынша жауапкершілік көзделген, тиісінше нормаларды алып тастау темекі бұйымдарының өндірісі мен айналымын бақылауды жоғалтуға әкеп соғады және темекі бұйымдары бойынша жауапкершіліктің болмауына әкеп соғады.</w:t>
            </w:r>
          </w:p>
          <w:p w14:paraId="13AE2C85" w14:textId="77777777" w:rsidR="00412ACF" w:rsidRPr="00D37660" w:rsidRDefault="00412ACF" w:rsidP="00180347">
            <w:pPr>
              <w:spacing w:after="0" w:line="240" w:lineRule="auto"/>
              <w:ind w:firstLine="493"/>
              <w:contextualSpacing/>
              <w:jc w:val="both"/>
              <w:rPr>
                <w:rFonts w:ascii="Times New Roman" w:hAnsi="Times New Roman"/>
                <w:b/>
                <w:bCs/>
                <w:color w:val="000000"/>
                <w:sz w:val="24"/>
                <w:szCs w:val="24"/>
                <w:lang w:val="kk-KZ"/>
              </w:rPr>
            </w:pPr>
            <w:r w:rsidRPr="00D37660">
              <w:rPr>
                <w:rFonts w:ascii="Times New Roman" w:hAnsi="Times New Roman"/>
                <w:b/>
                <w:bCs/>
                <w:color w:val="000000"/>
                <w:sz w:val="24"/>
                <w:szCs w:val="24"/>
                <w:lang w:val="kk-KZ"/>
              </w:rPr>
              <w:t>Бақылауды жоғалту акцизделетін тауарлардың қаржылық тартымдылығына байланысты темекі өнімдерінің көлеңкелі айналымының артуына әкеледі.</w:t>
            </w:r>
          </w:p>
          <w:p w14:paraId="1BEE9913" w14:textId="77777777" w:rsidR="00412ACF" w:rsidRPr="00D37660" w:rsidRDefault="00412ACF" w:rsidP="00180347">
            <w:pPr>
              <w:spacing w:after="0" w:line="240" w:lineRule="auto"/>
              <w:ind w:firstLine="493"/>
              <w:contextualSpacing/>
              <w:jc w:val="both"/>
              <w:rPr>
                <w:rFonts w:ascii="Times New Roman" w:hAnsi="Times New Roman"/>
                <w:b/>
                <w:bCs/>
                <w:color w:val="000000"/>
                <w:sz w:val="24"/>
                <w:szCs w:val="24"/>
                <w:lang w:val="kk-KZ"/>
              </w:rPr>
            </w:pPr>
            <w:r w:rsidRPr="00D37660">
              <w:rPr>
                <w:rFonts w:ascii="Times New Roman" w:hAnsi="Times New Roman"/>
                <w:b/>
                <w:bCs/>
                <w:color w:val="000000"/>
                <w:sz w:val="24"/>
                <w:szCs w:val="24"/>
                <w:lang w:val="kk-KZ"/>
              </w:rPr>
              <w:t>Сондай-ақ, темекі өнімдері халықтың өмірі мен денсаулығына тікелей әсер етеді.</w:t>
            </w:r>
          </w:p>
          <w:p w14:paraId="6E21E41C" w14:textId="006B67DD" w:rsidR="00412ACF" w:rsidRPr="00D37660" w:rsidRDefault="00412ACF" w:rsidP="00180347">
            <w:pPr>
              <w:spacing w:line="240" w:lineRule="auto"/>
              <w:ind w:firstLine="493"/>
              <w:contextualSpacing/>
              <w:jc w:val="both"/>
              <w:rPr>
                <w:rFonts w:ascii="Times New Roman" w:eastAsia="Times New Roman" w:hAnsi="Times New Roman"/>
                <w:sz w:val="24"/>
                <w:szCs w:val="24"/>
                <w:lang w:val="kk-KZ"/>
              </w:rPr>
            </w:pPr>
            <w:r w:rsidRPr="00D37660">
              <w:rPr>
                <w:rFonts w:ascii="Times New Roman" w:hAnsi="Times New Roman"/>
                <w:bCs/>
                <w:color w:val="000000"/>
                <w:sz w:val="24"/>
                <w:szCs w:val="24"/>
                <w:lang w:val="kk-KZ"/>
              </w:rPr>
              <w:t xml:space="preserve">Осыған байланысты «темекі бұйымдарының өндірісі мен айналымын мемлекеттік реттеу туралы» Қазақстан Республикасы Заңының 5-бабының 5-2, 5-3-тармақтарын алып тастау бөлігінде ұсынылып отырған түзетулерге қолдау көрсетілмейді. Аталған түзетулер Қаржы министрлігі темекі өнімдерінің өндірісі мен </w:t>
            </w:r>
            <w:r w:rsidRPr="00D37660">
              <w:rPr>
                <w:rFonts w:ascii="Times New Roman" w:hAnsi="Times New Roman"/>
                <w:bCs/>
                <w:color w:val="000000"/>
                <w:sz w:val="24"/>
                <w:szCs w:val="24"/>
                <w:lang w:val="kk-KZ"/>
              </w:rPr>
              <w:lastRenderedPageBreak/>
              <w:t>айналымын мемлекеттік реттеу саласындағы уәкілетті орган ретінде ұсынылмады.</w:t>
            </w:r>
          </w:p>
        </w:tc>
      </w:tr>
      <w:tr w:rsidR="00412ACF" w:rsidRPr="0090258C" w14:paraId="6A3149AD" w14:textId="77777777" w:rsidTr="00992FF7">
        <w:trPr>
          <w:trHeight w:val="705"/>
        </w:trPr>
        <w:tc>
          <w:tcPr>
            <w:tcW w:w="15180" w:type="dxa"/>
            <w:gridSpan w:val="6"/>
            <w:tcBorders>
              <w:right w:val="single" w:sz="4" w:space="0" w:color="auto"/>
            </w:tcBorders>
          </w:tcPr>
          <w:p w14:paraId="71C33E13" w14:textId="332CACF6" w:rsidR="00412ACF" w:rsidRPr="00D37660" w:rsidRDefault="00412ACF" w:rsidP="00992FF7">
            <w:pPr>
              <w:widowControl w:val="0"/>
              <w:pBdr>
                <w:bottom w:val="single" w:sz="4" w:space="30" w:color="FFFFFF"/>
              </w:pBdr>
              <w:tabs>
                <w:tab w:val="left" w:pos="0"/>
              </w:tabs>
              <w:spacing w:after="0" w:line="240" w:lineRule="auto"/>
              <w:contextualSpacing/>
              <w:jc w:val="center"/>
              <w:rPr>
                <w:rFonts w:ascii="Times New Roman" w:eastAsia="Times New Roman" w:hAnsi="Times New Roman"/>
                <w:sz w:val="24"/>
                <w:szCs w:val="24"/>
                <w:lang w:val="kk-KZ"/>
              </w:rPr>
            </w:pPr>
            <w:r w:rsidRPr="00D37660">
              <w:rPr>
                <w:rFonts w:ascii="Times New Roman" w:eastAsia="Times New Roman" w:hAnsi="Times New Roman"/>
                <w:b/>
                <w:sz w:val="24"/>
                <w:szCs w:val="24"/>
                <w:lang w:val="kk-KZ" w:eastAsia="ru-RU"/>
              </w:rPr>
              <w:lastRenderedPageBreak/>
              <w:t>«Экономиканың стратегиялық маңызы бар салаларындағы меншіктің мемлекеттік мониторингі туралы» 2003 жылғы 4 қарашадағы Қазақстан Республикасының Заңы</w:t>
            </w:r>
          </w:p>
        </w:tc>
      </w:tr>
      <w:tr w:rsidR="00412ACF" w:rsidRPr="0090258C" w14:paraId="5F19EBBD" w14:textId="77777777" w:rsidTr="00471F23">
        <w:trPr>
          <w:gridAfter w:val="1"/>
          <w:wAfter w:w="14" w:type="dxa"/>
        </w:trPr>
        <w:tc>
          <w:tcPr>
            <w:tcW w:w="880" w:type="dxa"/>
          </w:tcPr>
          <w:p w14:paraId="1660FF7D" w14:textId="0124EAF7" w:rsidR="00412ACF" w:rsidRPr="00D37660" w:rsidRDefault="00412ACF" w:rsidP="00D37660">
            <w:pPr>
              <w:pStyle w:val="a7"/>
              <w:numPr>
                <w:ilvl w:val="0"/>
                <w:numId w:val="11"/>
              </w:numPr>
              <w:spacing w:after="0" w:line="240" w:lineRule="auto"/>
              <w:jc w:val="center"/>
              <w:rPr>
                <w:rFonts w:ascii="Times New Roman" w:hAnsi="Times New Roman"/>
                <w:color w:val="000000" w:themeColor="text1"/>
                <w:sz w:val="24"/>
                <w:szCs w:val="24"/>
                <w:lang w:val="kk-KZ"/>
              </w:rPr>
            </w:pPr>
          </w:p>
        </w:tc>
        <w:tc>
          <w:tcPr>
            <w:tcW w:w="1764" w:type="dxa"/>
          </w:tcPr>
          <w:p w14:paraId="223615DC" w14:textId="11679072" w:rsidR="00412ACF" w:rsidRPr="00D37660" w:rsidRDefault="00412ACF"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shd w:val="clear" w:color="auto" w:fill="FFFFFF"/>
              </w:rPr>
              <w:t>13</w:t>
            </w:r>
            <w:r w:rsidRPr="00D37660">
              <w:rPr>
                <w:rFonts w:ascii="Times New Roman" w:hAnsi="Times New Roman"/>
                <w:bCs/>
                <w:sz w:val="24"/>
                <w:szCs w:val="24"/>
                <w:shd w:val="clear" w:color="auto" w:fill="FFFFFF"/>
                <w:lang w:val="kk-KZ"/>
              </w:rPr>
              <w:t>-бап</w:t>
            </w:r>
          </w:p>
        </w:tc>
        <w:tc>
          <w:tcPr>
            <w:tcW w:w="4440" w:type="dxa"/>
          </w:tcPr>
          <w:p w14:paraId="4D1D0CE7" w14:textId="77777777" w:rsidR="00412ACF" w:rsidRPr="00D37660" w:rsidRDefault="00412ACF" w:rsidP="00992FF7">
            <w:pPr>
              <w:shd w:val="clear" w:color="auto" w:fill="FFFFFF" w:themeFill="background1"/>
              <w:spacing w:after="0" w:line="240" w:lineRule="auto"/>
              <w:ind w:firstLine="233"/>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13-бап. Уәкілетті органның меншіктің мемлекеттік мониторингі саласындағы құзыреті</w:t>
            </w:r>
          </w:p>
          <w:p w14:paraId="6E84C931"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b/>
                <w:sz w:val="24"/>
                <w:szCs w:val="24"/>
                <w:lang w:val="kk-KZ" w:eastAsia="ru-RU"/>
              </w:rPr>
              <w:t xml:space="preserve">      </w:t>
            </w:r>
            <w:r w:rsidRPr="00D37660">
              <w:rPr>
                <w:rFonts w:ascii="Times New Roman" w:eastAsia="Times New Roman" w:hAnsi="Times New Roman"/>
                <w:sz w:val="24"/>
                <w:szCs w:val="24"/>
                <w:lang w:val="kk-KZ" w:eastAsia="ru-RU"/>
              </w:rPr>
              <w:t>Уәкілетті орган:</w:t>
            </w:r>
          </w:p>
          <w:p w14:paraId="77273D61"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1) экономиканың стратегиялық маңызы бар салаларындағы, өздеріне қатысты меншіктің мемлекеттік мониторингі жүзеге асырылатын объектілердің тізбесін жасайды және Қазақстан Республикасы Үкіметінің бекітуіне енгізеді;</w:t>
            </w:r>
          </w:p>
          <w:p w14:paraId="376AB7B0"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1-1) мүдделі орталық және жергілікті атқарушы органдардың ұсынымдары бойынша экономиканың стратегиялық маңызы бар салаларының өздеріне қатысты меншіктің мемлекеттік мониторингі жүзеге асырылатын объектілері тізбесін өзгерту және (немесе) толықтыру жөнінде үш жылда кемінде бір рет Қазақстан Республикасының Үкіметіне ұсыныстар енгізеді;</w:t>
            </w:r>
          </w:p>
          <w:p w14:paraId="1415A1BF" w14:textId="77777777" w:rsidR="00412ACF" w:rsidRPr="00D37660" w:rsidRDefault="00412ACF" w:rsidP="00D37660">
            <w:pPr>
              <w:shd w:val="clear" w:color="auto" w:fill="FFFFFF"/>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2) меншіктің мемлекеттік мониторингінің нысанасы бойынша </w:t>
            </w:r>
            <w:r w:rsidRPr="00D37660">
              <w:rPr>
                <w:rFonts w:ascii="Times New Roman" w:eastAsia="Times New Roman" w:hAnsi="Times New Roman"/>
                <w:b/>
                <w:sz w:val="24"/>
                <w:szCs w:val="24"/>
                <w:lang w:val="kk-KZ" w:eastAsia="ru-RU"/>
              </w:rPr>
              <w:lastRenderedPageBreak/>
              <w:t xml:space="preserve">анық және объективті талдау үшін қажетті ақпаратты сұратады және алады; </w:t>
            </w:r>
          </w:p>
          <w:p w14:paraId="1CEAE8D1" w14:textId="77777777" w:rsidR="00412ACF" w:rsidRPr="00D37660" w:rsidRDefault="00412ACF" w:rsidP="00D37660">
            <w:pPr>
              <w:shd w:val="clear" w:color="auto" w:fill="FFFFFF"/>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3) экономиканың стратегиялық маңызы бар салаларында болып жатқан өзгерістерді талдау және өндіргіш күштердің дамуын болжау мақсатында негізгі өндірістік-техникалық, технологиялық, қаржы-экономикалық, құқықтық және өзге де параметрлері бойынша мониторинг объектілерін қадағалайды;</w:t>
            </w:r>
          </w:p>
          <w:p w14:paraId="7AF257E3" w14:textId="77777777" w:rsidR="00412ACF" w:rsidRPr="00D37660" w:rsidRDefault="00412ACF" w:rsidP="00D37660">
            <w:pPr>
              <w:shd w:val="clear" w:color="auto" w:fill="FFFFFF"/>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4) экономиканың стратегиялық маңызы бар салаларында меншік нысандарының құрылымын оңтайландыруға қажеттілікті анықтайды;</w:t>
            </w:r>
          </w:p>
          <w:p w14:paraId="3E22A7FC" w14:textId="77777777" w:rsidR="00412ACF" w:rsidRPr="00D37660" w:rsidRDefault="00412ACF" w:rsidP="00D37660">
            <w:pPr>
              <w:shd w:val="clear" w:color="auto" w:fill="FFFFFF"/>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5) меншіктің мемлекеттік мониторингін жүргізу жөніндегі жұмыстарды әдістемелік қамтамасыз етуді және үйлестіруді жүзеге асырады;</w:t>
            </w:r>
          </w:p>
          <w:p w14:paraId="52934696"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6) өз құзыреті шегінде меншіктің мемлекеттік мониторингін жүзеге асыру саласында Қазақстан Республикасының нормативтік құқықтық актілерін қабылдайды; </w:t>
            </w:r>
          </w:p>
          <w:p w14:paraId="7707D2BD"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7) меншіктің мемлекеттік мониторингін жүргізу жоспары мен бағдарламасын бекітеді;</w:t>
            </w:r>
          </w:p>
          <w:p w14:paraId="022C8C3C"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lastRenderedPageBreak/>
              <w:t xml:space="preserve">      8) меншіктің мемлекеттік мониторингінің нысанасы бойынша ақпарат жинау мен талдауды жүзеге асыра отырып, мониторинг объектілерінің жүйелік зерттеулерін өткізуді ұйымдастырады;</w:t>
            </w:r>
          </w:p>
          <w:p w14:paraId="020C78BF"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9) өңірлердегі және тұтас алғанда республикадағы әлеуметтік-экономикалық дамуға қолайсыз әсер ететін факторларды анықтау мақсатында меншіктің мемлекеттік мониторингінің нысанасы жөніндегі ақпаратты талдауды жүзеге асырады;</w:t>
            </w:r>
          </w:p>
          <w:p w14:paraId="3380EB8A"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10) экономика саласында келеңсіз процестердің алдын алу және жою жөніндегі ұсыныстарды әзірлейді және Қазақстан Республикасының Үкіметіне табыс етеді; </w:t>
            </w:r>
          </w:p>
          <w:p w14:paraId="73D8E7CA"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11) меншіктің мемлекеттік мониторингі жөніндегі жұмыстарды жүргізу үшін мемлекеттік бюджеттік қаржы бөлу көлемін негіздейді;</w:t>
            </w:r>
          </w:p>
          <w:p w14:paraId="634120B3"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12) мониторинг объектілерін тікелей зерттеуге, меншіктің мемлекеттік мониторингі нысанасына жатқызылатын ақпаратты жинау мен талдауға қатысу үшін Қазақстан Республикасының орталық және жергілікті атқарушы органдарының өкілдерін тартуға құқылы;</w:t>
            </w:r>
          </w:p>
          <w:p w14:paraId="549057A8"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lastRenderedPageBreak/>
              <w:t xml:space="preserve">      12-1) Қазақстан Республикасының ақпараттандыру туралы заңнамасына сәйкес ақпараттық жүйелердi пайдалана отырып, электрондық қызметтер көрсетедi; </w:t>
            </w:r>
          </w:p>
          <w:p w14:paraId="407F9FB3" w14:textId="6A9D5285" w:rsidR="00412ACF" w:rsidRPr="00D37660" w:rsidRDefault="00857314"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w:t>
            </w:r>
            <w:r w:rsidR="00412ACF" w:rsidRPr="00D37660">
              <w:rPr>
                <w:rFonts w:ascii="Times New Roman" w:eastAsia="Times New Roman" w:hAnsi="Times New Roman"/>
                <w:b/>
                <w:sz w:val="24"/>
                <w:szCs w:val="24"/>
                <w:lang w:val="kk-KZ" w:eastAsia="ru-RU"/>
              </w:rPr>
              <w:t>13) Қазақстан Республикасының орталық және жергілікті атқарушы органдарынан, сондай-ақ мониторинг объектілерінен меншіктің мемлекеттік мониторингін жүзеге асыру үшін қажетті құжаттар мен мәліметтерді сұратады және алады;</w:t>
            </w:r>
          </w:p>
          <w:p w14:paraId="7B1E5D6E"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14) Қазақстан Республикасының заңдарына сәйкес мониторинг объектілерін зерттеу, ақпарат жинау және талдау, ұсыныстар мен ұсынымдар әзірлеу жөніндегі жұмыстарды жүргізу үшін тәуелсіз сарапшылар мен консультанттарды таратады;</w:t>
            </w:r>
          </w:p>
          <w:p w14:paraId="56F34922"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15) зерттеу жүргізу тапсырылған тұлғаларды және танысу үшін ұсынылуға тиіс ақпараттар тізбесін көрсете отырып, мониторинг объектісінің басшыларын зерттеу жүргізілетіні туралы хабардар етеді; </w:t>
            </w:r>
          </w:p>
          <w:p w14:paraId="4E498713" w14:textId="7E4C2B30" w:rsidR="00412ACF" w:rsidRPr="00D37660" w:rsidRDefault="00857314"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w:t>
            </w:r>
            <w:r w:rsidR="00412ACF" w:rsidRPr="00D37660">
              <w:rPr>
                <w:rFonts w:ascii="Times New Roman" w:eastAsia="Times New Roman" w:hAnsi="Times New Roman"/>
                <w:b/>
                <w:sz w:val="24"/>
                <w:szCs w:val="24"/>
                <w:lang w:val="kk-KZ" w:eastAsia="ru-RU"/>
              </w:rPr>
              <w:t xml:space="preserve">16) Қазақстан Республикасының Үкіметіне, сондай-ақ мүдделі орталық және жергілікті атқарушы органдарға меншіктің мемлекеттік </w:t>
            </w:r>
            <w:r w:rsidR="00412ACF" w:rsidRPr="00D37660">
              <w:rPr>
                <w:rFonts w:ascii="Times New Roman" w:eastAsia="Times New Roman" w:hAnsi="Times New Roman"/>
                <w:b/>
                <w:sz w:val="24"/>
                <w:szCs w:val="24"/>
                <w:lang w:val="kk-KZ" w:eastAsia="ru-RU"/>
              </w:rPr>
              <w:lastRenderedPageBreak/>
              <w:t>мониторингінің нәтижелері бойынша, оның ішінде стратегиялық объектілерді иелену және (немесе) пайдалану және (немесе) билік етуді жүзеге асырудың заңдылығы мен орындылығы бойынша қорытылған талдамалық жазбалар, даму болжамдарын, ұсыныстар мен ұсынымдары табыс етеді;</w:t>
            </w:r>
          </w:p>
          <w:p w14:paraId="75CFC90D"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17) меншігінде немесе басқаруында осы объектілер бар тұлғаларды мониторинг объектілерін зерттеу нәтижелерімен таныстырады;</w:t>
            </w:r>
          </w:p>
          <w:p w14:paraId="3F61002B"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18) қажет болған жағдайда орталық атқарушы органдармен және меншігінде не басқаруында мониторинг объектілері бар тұлғалармен бірлесіп кәсіпорындармен экономикалық тиімділігін арттыруға бағытталған шаралар әзірлейді;</w:t>
            </w:r>
          </w:p>
          <w:p w14:paraId="0750429F"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19) меншіктің мемлекеттік мониторингінің бірыңғай республикалық деректер қорын жүргізеді;</w:t>
            </w:r>
          </w:p>
          <w:p w14:paraId="0FF167CA" w14:textId="2D188ECD" w:rsidR="00412ACF" w:rsidRPr="00D37660" w:rsidRDefault="00412ACF" w:rsidP="00D37660">
            <w:pPr>
              <w:spacing w:after="0" w:line="240" w:lineRule="auto"/>
              <w:ind w:firstLine="148"/>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sz w:val="24"/>
                <w:szCs w:val="24"/>
                <w:lang w:val="kk-KZ" w:eastAsia="ru-RU"/>
              </w:rPr>
              <w:t xml:space="preserve">      20)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tc>
        <w:tc>
          <w:tcPr>
            <w:tcW w:w="4312" w:type="dxa"/>
          </w:tcPr>
          <w:p w14:paraId="222B1B6D" w14:textId="77777777" w:rsidR="00412ACF" w:rsidRPr="00D37660" w:rsidRDefault="00412ACF" w:rsidP="00992FF7">
            <w:pPr>
              <w:shd w:val="clear" w:color="auto" w:fill="FFFFFF" w:themeFill="background1"/>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lastRenderedPageBreak/>
              <w:t>13-бап. Уәкілетті органның меншіктің мемлекеттік мониторингі саласындағы құзыреті</w:t>
            </w:r>
          </w:p>
          <w:p w14:paraId="6AC7ECFA"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Уәкілетті орган:</w:t>
            </w:r>
          </w:p>
          <w:p w14:paraId="12DB1E7F"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1) экономиканың стратегиялық маңызы бар салаларындағы, өздеріне қатысты меншіктің мемлекеттік мониторингі жүзеге асырылатын объектілердің тізбесін жасайды және Қазақстан Республикасы Үкіметінің бекітуіне енгізеді;</w:t>
            </w:r>
          </w:p>
          <w:p w14:paraId="7B2DA25C" w14:textId="77777777" w:rsidR="00412ACF" w:rsidRPr="00D37660" w:rsidRDefault="00412ACF" w:rsidP="00992FF7">
            <w:pPr>
              <w:shd w:val="clear" w:color="auto" w:fill="FFFFFF" w:themeFill="background1"/>
              <w:spacing w:after="0" w:line="240" w:lineRule="auto"/>
              <w:ind w:firstLine="308"/>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b/>
                <w:sz w:val="24"/>
                <w:szCs w:val="24"/>
                <w:lang w:val="kk-KZ" w:eastAsia="ru-RU"/>
              </w:rPr>
              <w:t>1-1) осы Заңда белгіленген мақсаттар мен міндеттерді іске асыру үшін стратегиялық маңызы бар экономика салаларындағы меншіктің мемлекеттік мониторингі саласындағы нормативтік құқықтық актілерді әзірлейді және бекітеді;</w:t>
            </w:r>
          </w:p>
          <w:p w14:paraId="20BA946A" w14:textId="77777777" w:rsidR="00412ACF" w:rsidRPr="00D37660" w:rsidRDefault="00412ACF" w:rsidP="00992FF7">
            <w:pPr>
              <w:shd w:val="clear" w:color="auto" w:fill="FFFFFF" w:themeFill="background1"/>
              <w:spacing w:after="0" w:line="240" w:lineRule="auto"/>
              <w:ind w:firstLine="308"/>
              <w:contextualSpacing/>
              <w:jc w:val="both"/>
              <w:rPr>
                <w:rFonts w:ascii="Times New Roman" w:eastAsia="Times New Roman" w:hAnsi="Times New Roman"/>
                <w:sz w:val="24"/>
                <w:szCs w:val="24"/>
                <w:lang w:val="kk-KZ" w:eastAsia="ru-RU"/>
              </w:rPr>
            </w:pPr>
          </w:p>
          <w:p w14:paraId="30DC7D0D" w14:textId="77777777" w:rsidR="00412ACF" w:rsidRPr="00D37660" w:rsidRDefault="00412ACF" w:rsidP="00992FF7">
            <w:pPr>
              <w:shd w:val="clear" w:color="auto" w:fill="FFFFFF" w:themeFill="background1"/>
              <w:spacing w:after="0" w:line="240" w:lineRule="auto"/>
              <w:ind w:firstLine="308"/>
              <w:contextualSpacing/>
              <w:jc w:val="both"/>
              <w:rPr>
                <w:rFonts w:ascii="Times New Roman" w:eastAsia="Times New Roman" w:hAnsi="Times New Roman"/>
                <w:sz w:val="24"/>
                <w:szCs w:val="24"/>
                <w:lang w:val="kk-KZ" w:eastAsia="ru-RU"/>
              </w:rPr>
            </w:pPr>
          </w:p>
          <w:p w14:paraId="15B62DB2" w14:textId="347C4A5A" w:rsidR="00412ACF" w:rsidRPr="00D37660" w:rsidRDefault="00412ACF" w:rsidP="00992FF7">
            <w:pPr>
              <w:shd w:val="clear" w:color="auto" w:fill="FFFFFF" w:themeFill="background1"/>
              <w:spacing w:after="0" w:line="240" w:lineRule="auto"/>
              <w:ind w:firstLine="308"/>
              <w:contextualSpacing/>
              <w:jc w:val="both"/>
              <w:rPr>
                <w:rFonts w:ascii="Times New Roman" w:eastAsia="Times New Roman" w:hAnsi="Times New Roman"/>
                <w:sz w:val="24"/>
                <w:szCs w:val="24"/>
                <w:lang w:val="kk-KZ" w:eastAsia="ru-RU"/>
              </w:rPr>
            </w:pPr>
          </w:p>
          <w:p w14:paraId="1F3D2BE0" w14:textId="77777777" w:rsidR="000B296C" w:rsidRPr="00D37660" w:rsidRDefault="000B296C" w:rsidP="00992FF7">
            <w:pPr>
              <w:shd w:val="clear" w:color="auto" w:fill="FFFFFF" w:themeFill="background1"/>
              <w:spacing w:after="0" w:line="240" w:lineRule="auto"/>
              <w:ind w:firstLine="308"/>
              <w:contextualSpacing/>
              <w:jc w:val="both"/>
              <w:rPr>
                <w:rFonts w:ascii="Times New Roman" w:eastAsia="Times New Roman" w:hAnsi="Times New Roman"/>
                <w:sz w:val="24"/>
                <w:szCs w:val="24"/>
                <w:lang w:val="kk-KZ" w:eastAsia="ru-RU"/>
              </w:rPr>
            </w:pPr>
          </w:p>
          <w:p w14:paraId="0903D491" w14:textId="77777777" w:rsidR="00412ACF" w:rsidRPr="00D37660" w:rsidRDefault="00412ACF" w:rsidP="00992FF7">
            <w:pPr>
              <w:shd w:val="clear" w:color="auto" w:fill="FFFFFF" w:themeFill="background1"/>
              <w:spacing w:after="0" w:line="240" w:lineRule="auto"/>
              <w:ind w:firstLine="308"/>
              <w:contextualSpacing/>
              <w:jc w:val="both"/>
              <w:rPr>
                <w:rFonts w:ascii="Times New Roman" w:eastAsia="Times New Roman" w:hAnsi="Times New Roman"/>
                <w:sz w:val="24"/>
                <w:szCs w:val="24"/>
                <w:lang w:val="kk-KZ" w:eastAsia="ru-RU"/>
              </w:rPr>
            </w:pPr>
          </w:p>
          <w:p w14:paraId="27F7E220" w14:textId="77777777" w:rsidR="00412ACF" w:rsidRPr="00D37660" w:rsidRDefault="00412ACF" w:rsidP="00992FF7">
            <w:pPr>
              <w:shd w:val="clear" w:color="auto" w:fill="FFFFFF" w:themeFill="background1"/>
              <w:spacing w:after="0" w:line="240" w:lineRule="auto"/>
              <w:ind w:firstLine="308"/>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2) </w:t>
            </w:r>
            <w:r w:rsidRPr="00D37660">
              <w:rPr>
                <w:rFonts w:ascii="Times New Roman" w:eastAsia="Times New Roman" w:hAnsi="Times New Roman"/>
                <w:b/>
                <w:sz w:val="24"/>
                <w:szCs w:val="24"/>
                <w:lang w:val="kk-KZ" w:eastAsia="ru-RU"/>
              </w:rPr>
              <w:t>алып тасталсын</w:t>
            </w:r>
            <w:r w:rsidRPr="00D37660">
              <w:rPr>
                <w:rFonts w:ascii="Times New Roman" w:eastAsia="Times New Roman" w:hAnsi="Times New Roman"/>
                <w:b/>
                <w:sz w:val="24"/>
                <w:szCs w:val="24"/>
                <w:lang w:eastAsia="ru-RU"/>
              </w:rPr>
              <w:t>;</w:t>
            </w:r>
          </w:p>
          <w:p w14:paraId="6BAAA397"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5CB6DD21" w14:textId="629FB555"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6E4E253C"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r w:rsidRPr="00D37660">
              <w:rPr>
                <w:rFonts w:ascii="Times New Roman" w:eastAsia="Times New Roman" w:hAnsi="Times New Roman"/>
                <w:sz w:val="24"/>
                <w:szCs w:val="24"/>
                <w:lang w:eastAsia="ru-RU"/>
              </w:rPr>
              <w:t xml:space="preserve">      </w:t>
            </w:r>
          </w:p>
          <w:p w14:paraId="46F75E5D"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3) </w:t>
            </w:r>
            <w:r w:rsidRPr="00D37660">
              <w:rPr>
                <w:rFonts w:ascii="Times New Roman" w:eastAsia="Times New Roman" w:hAnsi="Times New Roman"/>
                <w:b/>
                <w:sz w:val="24"/>
                <w:szCs w:val="24"/>
                <w:lang w:val="kk-KZ" w:eastAsia="ru-RU"/>
              </w:rPr>
              <w:t xml:space="preserve"> алып тасталсын</w:t>
            </w:r>
            <w:r w:rsidRPr="00D37660">
              <w:rPr>
                <w:rFonts w:ascii="Times New Roman" w:eastAsia="Times New Roman" w:hAnsi="Times New Roman"/>
                <w:b/>
                <w:sz w:val="24"/>
                <w:szCs w:val="24"/>
                <w:lang w:eastAsia="ru-RU"/>
              </w:rPr>
              <w:t>;</w:t>
            </w:r>
          </w:p>
          <w:p w14:paraId="1AEC0176"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6B00C004"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16D3437B"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41D07A0F"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75E76A03"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49DAE9C1"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6E4663E8" w14:textId="1A8BC129"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7E7E1057" w14:textId="77777777" w:rsidR="000B296C" w:rsidRPr="00D37660" w:rsidRDefault="000B296C"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1D73B079"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62327F4E"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4) </w:t>
            </w:r>
            <w:r w:rsidRPr="00D37660">
              <w:rPr>
                <w:rFonts w:ascii="Times New Roman" w:eastAsia="Times New Roman" w:hAnsi="Times New Roman"/>
                <w:b/>
                <w:sz w:val="24"/>
                <w:szCs w:val="24"/>
                <w:lang w:val="kk-KZ" w:eastAsia="ru-RU"/>
              </w:rPr>
              <w:t xml:space="preserve"> алып тасталсын</w:t>
            </w:r>
            <w:r w:rsidRPr="00D37660">
              <w:rPr>
                <w:rFonts w:ascii="Times New Roman" w:eastAsia="Times New Roman" w:hAnsi="Times New Roman"/>
                <w:b/>
                <w:sz w:val="24"/>
                <w:szCs w:val="24"/>
                <w:lang w:eastAsia="ru-RU"/>
              </w:rPr>
              <w:t>;</w:t>
            </w:r>
          </w:p>
          <w:p w14:paraId="464AB75D"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3B69576F"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534BFF56"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258F610F"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088B35A0" w14:textId="77777777" w:rsidR="00412ACF" w:rsidRPr="00D37660" w:rsidRDefault="00412ACF" w:rsidP="00D37660">
            <w:pPr>
              <w:pStyle w:val="a7"/>
              <w:numPr>
                <w:ilvl w:val="0"/>
                <w:numId w:val="19"/>
              </w:numPr>
              <w:shd w:val="clear" w:color="auto" w:fill="FFFFFF" w:themeFill="background1"/>
              <w:spacing w:after="0" w:line="240" w:lineRule="auto"/>
              <w:ind w:left="323"/>
              <w:jc w:val="both"/>
              <w:rPr>
                <w:rFonts w:ascii="Times New Roman" w:eastAsia="Times New Roman" w:hAnsi="Times New Roman"/>
                <w:sz w:val="24"/>
                <w:szCs w:val="24"/>
                <w:lang w:eastAsia="ru-RU"/>
              </w:rPr>
            </w:pPr>
            <w:r w:rsidRPr="00D37660">
              <w:rPr>
                <w:rFonts w:ascii="Times New Roman" w:eastAsia="Times New Roman" w:hAnsi="Times New Roman"/>
                <w:b/>
                <w:sz w:val="24"/>
                <w:szCs w:val="24"/>
                <w:lang w:eastAsia="ru-RU"/>
              </w:rPr>
              <w:t>алып тасталсын;</w:t>
            </w:r>
          </w:p>
          <w:p w14:paraId="5F94DEF0"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6D3996A5"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555522A3" w14:textId="76F6D10E"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75BEEC83" w14:textId="77777777" w:rsidR="000B296C" w:rsidRPr="00D37660" w:rsidRDefault="000B296C"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3E1EBA3B"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6) алып тасталсын;</w:t>
            </w:r>
          </w:p>
          <w:p w14:paraId="3BDB3C4E"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r w:rsidRPr="00D37660">
              <w:rPr>
                <w:rFonts w:ascii="Times New Roman" w:eastAsia="Times New Roman" w:hAnsi="Times New Roman"/>
                <w:sz w:val="24"/>
                <w:szCs w:val="24"/>
                <w:lang w:eastAsia="ru-RU"/>
              </w:rPr>
              <w:t xml:space="preserve">      </w:t>
            </w:r>
          </w:p>
          <w:p w14:paraId="1396168C" w14:textId="5C8A454F" w:rsidR="000B296C" w:rsidRPr="00D37660" w:rsidRDefault="000B296C"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4ACB11D4" w14:textId="77777777" w:rsidR="000B296C" w:rsidRPr="00D37660" w:rsidRDefault="000B296C"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55FD191C"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69B92787"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7)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7F2E5682"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2FB9ABB8" w14:textId="0CBB627E" w:rsidR="00412ACF"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0BBE38FE" w14:textId="77777777" w:rsidR="00D2436A" w:rsidRPr="00D37660" w:rsidRDefault="00D2436A"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00FD7A4E"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r w:rsidRPr="00D37660">
              <w:rPr>
                <w:rFonts w:ascii="Times New Roman" w:eastAsia="Times New Roman" w:hAnsi="Times New Roman"/>
                <w:b/>
                <w:sz w:val="24"/>
                <w:szCs w:val="24"/>
                <w:lang w:eastAsia="ru-RU"/>
              </w:rPr>
              <w:lastRenderedPageBreak/>
              <w:t>8)</w:t>
            </w:r>
            <w:r w:rsidRPr="00D37660">
              <w:rPr>
                <w:rFonts w:ascii="Times New Roman" w:eastAsia="Times New Roman" w:hAnsi="Times New Roman"/>
                <w:sz w:val="24"/>
                <w:szCs w:val="24"/>
                <w:lang w:eastAsia="ru-RU"/>
              </w:rPr>
              <w:t xml:space="preserve"> </w:t>
            </w:r>
            <w:r w:rsidRPr="00D37660">
              <w:rPr>
                <w:rFonts w:ascii="Times New Roman" w:eastAsia="Times New Roman" w:hAnsi="Times New Roman"/>
                <w:b/>
                <w:sz w:val="24"/>
                <w:szCs w:val="24"/>
                <w:lang w:eastAsia="ru-RU"/>
              </w:rPr>
              <w:t xml:space="preserve">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1749A841"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r w:rsidRPr="00D37660">
              <w:rPr>
                <w:rFonts w:ascii="Times New Roman" w:eastAsia="Times New Roman" w:hAnsi="Times New Roman"/>
                <w:sz w:val="24"/>
                <w:szCs w:val="24"/>
                <w:lang w:eastAsia="ru-RU"/>
              </w:rPr>
              <w:t xml:space="preserve">     </w:t>
            </w:r>
          </w:p>
          <w:p w14:paraId="7FC875A4"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48560A7A"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27DCD026"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5D2A15DF"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32960493"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9)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403A38D8"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14A38E36"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61937BFE"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720898F6"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4EE0FF77" w14:textId="13CBF630"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12B0592C" w14:textId="77777777" w:rsidR="000B296C" w:rsidRPr="00D37660" w:rsidRDefault="000B296C"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28B559DD"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0BD24BA4"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10)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1DAC7B0B"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7CF90BC4"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794555EF"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73FEBC37" w14:textId="77777777"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30499BD7" w14:textId="7B26C4EF"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11)</w:t>
            </w:r>
            <w:r w:rsidRPr="00D37660">
              <w:rPr>
                <w:rFonts w:ascii="Times New Roman" w:eastAsia="Times New Roman" w:hAnsi="Times New Roman"/>
                <w:sz w:val="24"/>
                <w:szCs w:val="24"/>
                <w:lang w:eastAsia="ru-RU"/>
              </w:rPr>
              <w:t xml:space="preserve"> </w:t>
            </w:r>
            <w:r w:rsidRPr="00D37660">
              <w:rPr>
                <w:rFonts w:ascii="Times New Roman" w:eastAsia="Times New Roman" w:hAnsi="Times New Roman"/>
                <w:b/>
                <w:sz w:val="24"/>
                <w:szCs w:val="24"/>
                <w:lang w:eastAsia="ru-RU"/>
              </w:rPr>
              <w:t xml:space="preserve">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195DFE5C" w14:textId="3A232272"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70ED3F5C" w14:textId="0A4300CF"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4782BAFF"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sz w:val="24"/>
                <w:szCs w:val="24"/>
                <w:lang w:eastAsia="ru-RU"/>
              </w:rPr>
            </w:pPr>
          </w:p>
          <w:p w14:paraId="061C3288" w14:textId="128B3E2A" w:rsidR="007E1DC9"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12)</w:t>
            </w:r>
            <w:r w:rsidRPr="00D37660">
              <w:rPr>
                <w:rFonts w:ascii="Times New Roman" w:eastAsia="Times New Roman" w:hAnsi="Times New Roman"/>
                <w:sz w:val="24"/>
                <w:szCs w:val="24"/>
                <w:lang w:eastAsia="ru-RU"/>
              </w:rPr>
              <w:t xml:space="preserve"> </w:t>
            </w:r>
            <w:r w:rsidRPr="00D37660">
              <w:rPr>
                <w:rFonts w:ascii="Times New Roman" w:eastAsia="Times New Roman" w:hAnsi="Times New Roman"/>
                <w:b/>
                <w:sz w:val="24"/>
                <w:szCs w:val="24"/>
                <w:lang w:eastAsia="ru-RU"/>
              </w:rPr>
              <w:t xml:space="preserve">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02DC9226" w14:textId="0019C5FE"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77CD4456" w14:textId="10E7BBCA"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251BE52A" w14:textId="36FCA378"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151801A5" w14:textId="6D0BCB1A"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787B99C8" w14:textId="0BCF6F8C"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2FF712CB" w14:textId="7E2640CE"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1C911E97" w14:textId="031E3BE6" w:rsidR="007E1DC9"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39ECA160" w14:textId="77777777" w:rsidR="00D2436A" w:rsidRPr="00D37660" w:rsidRDefault="00D2436A"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58D6FA96" w14:textId="77777777" w:rsidR="007E1DC9"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lastRenderedPageBreak/>
              <w:t>12-1)</w:t>
            </w:r>
            <w:r w:rsidRPr="00D37660">
              <w:rPr>
                <w:rFonts w:ascii="Times New Roman" w:eastAsia="Times New Roman" w:hAnsi="Times New Roman"/>
                <w:sz w:val="24"/>
                <w:szCs w:val="24"/>
                <w:lang w:eastAsia="ru-RU"/>
              </w:rPr>
              <w:t xml:space="preserve"> </w:t>
            </w:r>
            <w:r w:rsidRPr="00D37660">
              <w:rPr>
                <w:rFonts w:ascii="Times New Roman" w:eastAsia="Times New Roman" w:hAnsi="Times New Roman"/>
                <w:b/>
                <w:sz w:val="24"/>
                <w:szCs w:val="24"/>
                <w:lang w:eastAsia="ru-RU"/>
              </w:rPr>
              <w:t xml:space="preserve">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737602DA"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2C373468"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00BC7E4C" w14:textId="73C1E5FE"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2E483D32" w14:textId="6C97CD77" w:rsidR="000B296C" w:rsidRPr="00D37660" w:rsidRDefault="000B296C"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38C2456A"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558A2CD2" w14:textId="77777777" w:rsidR="007E1DC9"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13)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4151AE8F"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210E0513"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7228D080"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22BA2818"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5E13924E"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09C71CAA" w14:textId="01B02A76" w:rsidR="007E1DC9"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5E59B4C0" w14:textId="77777777" w:rsidR="00D2436A" w:rsidRPr="00D37660" w:rsidRDefault="00D2436A"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164F24CF" w14:textId="77777777" w:rsidR="007E1DC9"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14)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297CEC2C"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7C74089A"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0F0600E6"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485C41D9"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601C027B"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47D9FD57"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4B4443BA"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6CD09B29" w14:textId="77777777" w:rsidR="007E1DC9"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15)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3EE353EA"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68D1FCCD"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21DE34DE" w14:textId="2581DC43"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01EBD02F" w14:textId="53AA0078" w:rsidR="000B296C" w:rsidRPr="00D37660" w:rsidRDefault="000B296C"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3BE0E638" w14:textId="77777777" w:rsidR="000B296C" w:rsidRPr="00D37660" w:rsidRDefault="000B296C"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586C397D"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67B6B518"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234B2976" w14:textId="77777777" w:rsidR="007E1DC9"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16)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41F96E73"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7383510A"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12238D2A"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1F3CCA06"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05D2666A"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6CEC7936" w14:textId="462FA0B2"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388373B6"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33D4C3DA"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009CD266"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0E34EBA5"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75E8C7A2" w14:textId="77777777" w:rsidR="007E1DC9"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17)</w:t>
            </w:r>
            <w:r w:rsidRPr="00D37660">
              <w:rPr>
                <w:rFonts w:ascii="Times New Roman" w:eastAsia="Times New Roman" w:hAnsi="Times New Roman"/>
                <w:sz w:val="24"/>
                <w:szCs w:val="24"/>
                <w:lang w:eastAsia="ru-RU"/>
              </w:rPr>
              <w:t xml:space="preserve"> </w:t>
            </w:r>
            <w:r w:rsidRPr="00D37660">
              <w:rPr>
                <w:rFonts w:ascii="Times New Roman" w:eastAsia="Times New Roman" w:hAnsi="Times New Roman"/>
                <w:b/>
                <w:sz w:val="24"/>
                <w:szCs w:val="24"/>
                <w:lang w:eastAsia="ru-RU"/>
              </w:rPr>
              <w:t xml:space="preserve">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39BE857B"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7E6EE8EC"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21E214A5" w14:textId="03F7CF47" w:rsidR="007E1DC9"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54D77B6F" w14:textId="77777777" w:rsidR="00D2436A" w:rsidRPr="00D37660" w:rsidRDefault="00D2436A"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438F17C9" w14:textId="77777777" w:rsidR="007E1DC9"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18)</w:t>
            </w:r>
            <w:r w:rsidRPr="00D37660">
              <w:rPr>
                <w:rFonts w:ascii="Times New Roman" w:eastAsia="Times New Roman" w:hAnsi="Times New Roman"/>
                <w:sz w:val="24"/>
                <w:szCs w:val="24"/>
                <w:lang w:eastAsia="ru-RU"/>
              </w:rPr>
              <w:t xml:space="preserve"> </w:t>
            </w:r>
            <w:r w:rsidRPr="00D37660">
              <w:rPr>
                <w:rFonts w:ascii="Times New Roman" w:eastAsia="Times New Roman" w:hAnsi="Times New Roman"/>
                <w:b/>
                <w:sz w:val="24"/>
                <w:szCs w:val="24"/>
                <w:lang w:eastAsia="ru-RU"/>
              </w:rPr>
              <w:t xml:space="preserve">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46400E5B"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6F12CA7A"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0247C9A1"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60FBB3B2"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21FB6570"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758879CC"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56AC6140"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603A4B48" w14:textId="77777777" w:rsidR="007E1DC9" w:rsidRPr="00D37660" w:rsidRDefault="00412ACF"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r w:rsidRPr="00D37660">
              <w:rPr>
                <w:rFonts w:ascii="Times New Roman" w:eastAsia="Times New Roman" w:hAnsi="Times New Roman"/>
                <w:b/>
                <w:sz w:val="24"/>
                <w:szCs w:val="24"/>
                <w:lang w:eastAsia="ru-RU"/>
              </w:rPr>
              <w:t xml:space="preserve">19) </w:t>
            </w:r>
            <w:r w:rsidRPr="00D37660">
              <w:rPr>
                <w:rFonts w:ascii="Times New Roman" w:hAnsi="Times New Roman"/>
              </w:rPr>
              <w:t xml:space="preserve"> </w:t>
            </w:r>
            <w:r w:rsidRPr="00D37660">
              <w:rPr>
                <w:rFonts w:ascii="Times New Roman" w:eastAsia="Times New Roman" w:hAnsi="Times New Roman"/>
                <w:b/>
                <w:sz w:val="24"/>
                <w:szCs w:val="24"/>
                <w:lang w:eastAsia="ru-RU"/>
              </w:rPr>
              <w:t>алып тасталсын;</w:t>
            </w:r>
          </w:p>
          <w:p w14:paraId="06631B00"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067ECCC8"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30DBC340" w14:textId="77777777" w:rsidR="007E1DC9" w:rsidRPr="00D37660" w:rsidRDefault="007E1DC9" w:rsidP="00D37660">
            <w:pPr>
              <w:shd w:val="clear" w:color="auto" w:fill="FFFFFF" w:themeFill="background1"/>
              <w:spacing w:after="0" w:line="240" w:lineRule="auto"/>
              <w:contextualSpacing/>
              <w:jc w:val="both"/>
              <w:rPr>
                <w:rFonts w:ascii="Times New Roman" w:eastAsia="Times New Roman" w:hAnsi="Times New Roman"/>
                <w:b/>
                <w:sz w:val="24"/>
                <w:szCs w:val="24"/>
                <w:lang w:eastAsia="ru-RU"/>
              </w:rPr>
            </w:pPr>
          </w:p>
          <w:p w14:paraId="3B275775" w14:textId="5BD260E3" w:rsidR="00412ACF" w:rsidRPr="00D37660" w:rsidRDefault="00412ACF" w:rsidP="00D37660">
            <w:pPr>
              <w:shd w:val="clear" w:color="auto" w:fill="FFFFFF" w:themeFill="background1"/>
              <w:spacing w:after="0" w:line="240" w:lineRule="auto"/>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sz w:val="24"/>
                <w:szCs w:val="24"/>
                <w:lang w:eastAsia="ru-RU"/>
              </w:rPr>
              <w:t xml:space="preserve">20) осы Заңда, Қазақстан Республикасының өзге де заңдарында, Қазақстан Республикасы Президентінің және Қазақстан Республикасы Үкіметінің актілерінде </w:t>
            </w:r>
            <w:r w:rsidRPr="00D37660">
              <w:rPr>
                <w:rFonts w:ascii="Times New Roman" w:eastAsia="Times New Roman" w:hAnsi="Times New Roman"/>
                <w:sz w:val="24"/>
                <w:szCs w:val="24"/>
                <w:lang w:eastAsia="ru-RU"/>
              </w:rPr>
              <w:lastRenderedPageBreak/>
              <w:t>көзделген өзге де өкілеттіктерді жүзеге асырады.</w:t>
            </w:r>
          </w:p>
        </w:tc>
        <w:tc>
          <w:tcPr>
            <w:tcW w:w="3770" w:type="dxa"/>
            <w:tcBorders>
              <w:top w:val="single" w:sz="4" w:space="0" w:color="auto"/>
              <w:left w:val="single" w:sz="4" w:space="0" w:color="auto"/>
              <w:bottom w:val="single" w:sz="4" w:space="0" w:color="auto"/>
              <w:right w:val="single" w:sz="4" w:space="0" w:color="auto"/>
            </w:tcBorders>
          </w:tcPr>
          <w:p w14:paraId="11893462" w14:textId="77777777" w:rsidR="00412ACF" w:rsidRPr="00D37660" w:rsidRDefault="00412ACF" w:rsidP="00D37660">
            <w:pPr>
              <w:spacing w:after="0" w:line="240" w:lineRule="auto"/>
              <w:ind w:firstLine="341"/>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6F5305FF" w14:textId="57AB5576" w:rsidR="00412ACF" w:rsidRPr="00D37660" w:rsidRDefault="00412ACF"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2-тармағына сәйкес заңдарда мемлекеттік органдардың оларды ұйымдастыру мен қызметінің негізін құрайтын функциялары, сондай-ақ іске асырылуы Қазақстан Республикасы Конституциясының 61-бабының 3-тармағында көрсетілген аса маңызды қоғамдық қатынастарды </w:t>
            </w:r>
            <w:r w:rsidRPr="00D37660">
              <w:rPr>
                <w:rFonts w:ascii="Times New Roman" w:hAnsi="Times New Roman"/>
                <w:sz w:val="24"/>
                <w:szCs w:val="24"/>
                <w:lang w:val="kk-KZ"/>
              </w:rPr>
              <w:lastRenderedPageBreak/>
              <w:t>қозғайтын функциялары белгіленуге тиіс оның ішінде жеке және заңды тұлғалардың құқық субъектілері, азаматтық құқықтар мен бостандықтар, жеке және заңды тұлғалардың міндеттемелері мен жауапкершілігі.</w:t>
            </w:r>
          </w:p>
        </w:tc>
      </w:tr>
      <w:tr w:rsidR="00412ACF" w:rsidRPr="0090258C" w14:paraId="77A45309" w14:textId="77777777" w:rsidTr="00471F23">
        <w:tc>
          <w:tcPr>
            <w:tcW w:w="15180" w:type="dxa"/>
            <w:gridSpan w:val="6"/>
            <w:tcBorders>
              <w:right w:val="single" w:sz="4" w:space="0" w:color="auto"/>
            </w:tcBorders>
          </w:tcPr>
          <w:p w14:paraId="0776E7B9" w14:textId="3875EFC4" w:rsidR="00412ACF" w:rsidRPr="00D37660" w:rsidRDefault="00412ACF" w:rsidP="00D2436A">
            <w:pPr>
              <w:widowControl w:val="0"/>
              <w:pBdr>
                <w:bottom w:val="single" w:sz="4" w:space="30" w:color="FFFFFF"/>
              </w:pBdr>
              <w:tabs>
                <w:tab w:val="left" w:pos="0"/>
              </w:tabs>
              <w:spacing w:after="0" w:line="240" w:lineRule="auto"/>
              <w:contextualSpacing/>
              <w:jc w:val="center"/>
              <w:rPr>
                <w:rFonts w:ascii="Times New Roman" w:eastAsia="Times New Roman" w:hAnsi="Times New Roman"/>
                <w:sz w:val="24"/>
                <w:szCs w:val="24"/>
                <w:lang w:val="kk-KZ"/>
              </w:rPr>
            </w:pPr>
            <w:r w:rsidRPr="00D37660">
              <w:rPr>
                <w:rFonts w:ascii="Times New Roman" w:eastAsia="Times New Roman" w:hAnsi="Times New Roman"/>
                <w:b/>
                <w:color w:val="000000"/>
                <w:sz w:val="24"/>
                <w:szCs w:val="24"/>
                <w:lang w:val="kk-KZ"/>
              </w:rPr>
              <w:lastRenderedPageBreak/>
              <w:t>«Бухгалтерлiк есеп пен қаржылық есептiлiк туралы» 2007 жылғы 28 ақпандағы Қазақстан Республикасының Заңы</w:t>
            </w:r>
          </w:p>
        </w:tc>
      </w:tr>
      <w:tr w:rsidR="00511D5B" w:rsidRPr="0090258C" w14:paraId="1A446CE1" w14:textId="77777777" w:rsidTr="00471F23">
        <w:trPr>
          <w:gridAfter w:val="1"/>
          <w:wAfter w:w="14" w:type="dxa"/>
        </w:trPr>
        <w:tc>
          <w:tcPr>
            <w:tcW w:w="880" w:type="dxa"/>
          </w:tcPr>
          <w:p w14:paraId="0EAE474D" w14:textId="0C98E412" w:rsidR="00511D5B" w:rsidRPr="00D37660" w:rsidRDefault="00511D5B" w:rsidP="00D37660">
            <w:pPr>
              <w:pStyle w:val="a7"/>
              <w:numPr>
                <w:ilvl w:val="0"/>
                <w:numId w:val="11"/>
              </w:numPr>
              <w:spacing w:after="0" w:line="240" w:lineRule="auto"/>
              <w:jc w:val="center"/>
              <w:rPr>
                <w:rFonts w:ascii="Times New Roman" w:hAnsi="Times New Roman"/>
                <w:color w:val="000000" w:themeColor="text1"/>
                <w:sz w:val="24"/>
                <w:szCs w:val="24"/>
                <w:lang w:val="kk-KZ"/>
              </w:rPr>
            </w:pPr>
          </w:p>
        </w:tc>
        <w:tc>
          <w:tcPr>
            <w:tcW w:w="1764" w:type="dxa"/>
          </w:tcPr>
          <w:p w14:paraId="4EF1FE8F" w14:textId="71E3B77E"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eastAsia="Times New Roman" w:hAnsi="Times New Roman"/>
                <w:sz w:val="24"/>
                <w:szCs w:val="24"/>
                <w:lang w:eastAsia="ru-RU"/>
              </w:rPr>
              <w:t>4-1</w:t>
            </w:r>
            <w:r w:rsidRPr="00D37660">
              <w:rPr>
                <w:rFonts w:ascii="Times New Roman" w:eastAsia="Times New Roman" w:hAnsi="Times New Roman"/>
                <w:sz w:val="24"/>
                <w:szCs w:val="24"/>
                <w:lang w:val="kk-KZ" w:eastAsia="ru-RU"/>
              </w:rPr>
              <w:t>-бап</w:t>
            </w:r>
          </w:p>
        </w:tc>
        <w:tc>
          <w:tcPr>
            <w:tcW w:w="4440" w:type="dxa"/>
          </w:tcPr>
          <w:p w14:paraId="48034406" w14:textId="77777777" w:rsidR="00511D5B" w:rsidRPr="00D37660" w:rsidRDefault="00511D5B" w:rsidP="00D37660">
            <w:pPr>
              <w:contextualSpacing/>
              <w:jc w:val="both"/>
              <w:rPr>
                <w:rFonts w:ascii="Times New Roman" w:hAnsi="Times New Roman"/>
                <w:b/>
                <w:sz w:val="24"/>
                <w:szCs w:val="24"/>
                <w:lang w:val="kk-KZ"/>
              </w:rPr>
            </w:pPr>
            <w:r w:rsidRPr="00D37660">
              <w:rPr>
                <w:rFonts w:ascii="Times New Roman" w:hAnsi="Times New Roman"/>
                <w:b/>
                <w:sz w:val="24"/>
                <w:szCs w:val="24"/>
                <w:lang w:val="kk-KZ"/>
              </w:rPr>
              <w:t>Жоқ</w:t>
            </w:r>
          </w:p>
          <w:p w14:paraId="34BF8685" w14:textId="77777777" w:rsidR="00511D5B" w:rsidRPr="00D37660" w:rsidRDefault="00511D5B" w:rsidP="00D37660">
            <w:pPr>
              <w:spacing w:after="0" w:line="240" w:lineRule="auto"/>
              <w:ind w:firstLine="148"/>
              <w:contextualSpacing/>
              <w:jc w:val="both"/>
              <w:rPr>
                <w:rFonts w:ascii="Times New Roman" w:eastAsia="Times New Roman" w:hAnsi="Times New Roman"/>
                <w:b/>
                <w:bCs/>
                <w:sz w:val="24"/>
                <w:szCs w:val="24"/>
                <w:lang w:val="kk-KZ" w:eastAsia="ru-RU"/>
              </w:rPr>
            </w:pPr>
          </w:p>
        </w:tc>
        <w:tc>
          <w:tcPr>
            <w:tcW w:w="4312" w:type="dxa"/>
          </w:tcPr>
          <w:p w14:paraId="40557FB5" w14:textId="77777777" w:rsidR="00511D5B" w:rsidRPr="00D37660" w:rsidRDefault="00511D5B" w:rsidP="00D2436A">
            <w:pPr>
              <w:spacing w:after="0" w:line="240" w:lineRule="auto"/>
              <w:ind w:firstLine="308"/>
              <w:contextualSpacing/>
              <w:jc w:val="both"/>
              <w:rPr>
                <w:rFonts w:ascii="Times New Roman" w:hAnsi="Times New Roman"/>
                <w:b/>
                <w:sz w:val="24"/>
                <w:szCs w:val="24"/>
                <w:lang w:val="kk-KZ"/>
              </w:rPr>
            </w:pPr>
            <w:r w:rsidRPr="00D37660">
              <w:rPr>
                <w:rFonts w:ascii="Times New Roman" w:hAnsi="Times New Roman"/>
                <w:b/>
                <w:sz w:val="24"/>
                <w:szCs w:val="24"/>
                <w:lang w:val="kk-KZ"/>
              </w:rPr>
              <w:t>4-1-бап. Бухгалтерлік есеп пен қаржылық есептіліктің міндеті</w:t>
            </w:r>
          </w:p>
          <w:p w14:paraId="32987C9A" w14:textId="2B112151" w:rsidR="00511D5B" w:rsidRPr="00D37660" w:rsidRDefault="00511D5B" w:rsidP="00D2436A">
            <w:pPr>
              <w:spacing w:after="0" w:line="240" w:lineRule="auto"/>
              <w:ind w:firstLine="308"/>
              <w:contextualSpacing/>
              <w:jc w:val="both"/>
              <w:rPr>
                <w:rFonts w:ascii="Times New Roman" w:eastAsia="Times New Roman" w:hAnsi="Times New Roman"/>
                <w:b/>
                <w:bCs/>
                <w:sz w:val="24"/>
                <w:szCs w:val="24"/>
                <w:lang w:val="kk-KZ" w:eastAsia="ru-RU"/>
              </w:rPr>
            </w:pPr>
            <w:r w:rsidRPr="00D37660">
              <w:rPr>
                <w:rFonts w:ascii="Times New Roman" w:hAnsi="Times New Roman"/>
                <w:b/>
                <w:sz w:val="24"/>
                <w:szCs w:val="24"/>
                <w:lang w:val="kk-KZ"/>
              </w:rPr>
              <w:t>Бухгалтерлік есеп пен қаржылық есептілік туралы заңнаманың міндеттері мүдделі тұлғаларды дара кәсіпкерлер мен ұйымдардың қаржылық жағдайы, қызметінің нәтижелері және қаржылық жағдайындағы өзгерістер туралы дұрыс ақпаратпен қамтамасыз ету үшін қажетті инфрақұрылым құру болып табылады</w:t>
            </w:r>
            <w:r w:rsidRPr="00D37660">
              <w:rPr>
                <w:rFonts w:ascii="Times New Roman" w:eastAsia="Times New Roman" w:hAnsi="Times New Roman"/>
                <w:b/>
                <w:color w:val="000000"/>
                <w:sz w:val="24"/>
                <w:szCs w:val="24"/>
                <w:lang w:val="kk-KZ"/>
              </w:rPr>
              <w:t>.</w:t>
            </w:r>
          </w:p>
        </w:tc>
        <w:tc>
          <w:tcPr>
            <w:tcW w:w="3770" w:type="dxa"/>
            <w:tcBorders>
              <w:top w:val="single" w:sz="4" w:space="0" w:color="auto"/>
              <w:left w:val="single" w:sz="4" w:space="0" w:color="auto"/>
              <w:bottom w:val="single" w:sz="4" w:space="0" w:color="auto"/>
              <w:right w:val="single" w:sz="4" w:space="0" w:color="auto"/>
            </w:tcBorders>
          </w:tcPr>
          <w:p w14:paraId="49A2CE0C" w14:textId="3A0CBA89" w:rsidR="00511D5B" w:rsidRPr="00D37660" w:rsidRDefault="00511D5B" w:rsidP="00D37660">
            <w:pPr>
              <w:pBdr>
                <w:bottom w:val="single" w:sz="4" w:space="29" w:color="FFFFFF"/>
              </w:pBdr>
              <w:spacing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Бухгалтерлік есеп және қаржылық есептілік туралы заңнаманың міндеттерін көрсету мақсатында.</w:t>
            </w:r>
          </w:p>
          <w:p w14:paraId="5DFBCC96" w14:textId="14C4AB3B" w:rsidR="00511D5B" w:rsidRPr="00D37660" w:rsidRDefault="00511D5B" w:rsidP="00D37660">
            <w:pPr>
              <w:pBdr>
                <w:bottom w:val="single" w:sz="4" w:space="29" w:color="FFFFFF"/>
              </w:pBdr>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1EF0E315" w14:textId="2D037FDA" w:rsidR="00511D5B" w:rsidRPr="00D37660" w:rsidRDefault="00511D5B" w:rsidP="00D37660">
            <w:pPr>
              <w:pBdr>
                <w:bottom w:val="single" w:sz="4" w:space="29" w:color="FFFFFF"/>
              </w:pBdr>
              <w:spacing w:after="0" w:line="240" w:lineRule="auto"/>
              <w:contextualSpacing/>
              <w:jc w:val="both"/>
              <w:rPr>
                <w:rFonts w:ascii="Times New Roman" w:eastAsia="Times New Roman" w:hAnsi="Times New Roman"/>
                <w:sz w:val="24"/>
                <w:szCs w:val="24"/>
                <w:lang w:val="kk-KZ"/>
              </w:rPr>
            </w:pPr>
            <w:r w:rsidRPr="00D37660">
              <w:rPr>
                <w:rFonts w:ascii="Times New Roman" w:hAnsi="Times New Roman"/>
                <w:sz w:val="24"/>
                <w:szCs w:val="24"/>
                <w:lang w:val="kk-KZ"/>
              </w:rPr>
              <w:t xml:space="preserve">   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w:t>
            </w:r>
            <w:r w:rsidRPr="00D37660">
              <w:rPr>
                <w:rFonts w:ascii="Times New Roman" w:hAnsi="Times New Roman"/>
                <w:sz w:val="24"/>
                <w:szCs w:val="24"/>
                <w:lang w:val="kk-KZ"/>
              </w:rPr>
              <w:lastRenderedPageBreak/>
              <w:t>қатынастардың негізгі ұғымдары, қолданылу аясы, объектілері мен субъектілері, олардың құқықтары мен міндеттері, Құқық шектеу сипатындағы шаралар, 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tc>
      </w:tr>
      <w:tr w:rsidR="00511D5B" w:rsidRPr="00D37660" w14:paraId="4F9E42C2" w14:textId="77777777" w:rsidTr="00471F23">
        <w:trPr>
          <w:gridAfter w:val="1"/>
          <w:wAfter w:w="14" w:type="dxa"/>
        </w:trPr>
        <w:tc>
          <w:tcPr>
            <w:tcW w:w="880" w:type="dxa"/>
          </w:tcPr>
          <w:p w14:paraId="6C181EAF" w14:textId="18063B08" w:rsidR="00511D5B" w:rsidRPr="00D37660" w:rsidRDefault="00511D5B" w:rsidP="00D37660">
            <w:pPr>
              <w:pStyle w:val="a7"/>
              <w:numPr>
                <w:ilvl w:val="0"/>
                <w:numId w:val="11"/>
              </w:numPr>
              <w:spacing w:after="0" w:line="240" w:lineRule="auto"/>
              <w:jc w:val="center"/>
              <w:rPr>
                <w:rFonts w:ascii="Times New Roman" w:hAnsi="Times New Roman"/>
                <w:color w:val="000000" w:themeColor="text1"/>
                <w:sz w:val="24"/>
                <w:szCs w:val="24"/>
                <w:lang w:val="kk-KZ"/>
              </w:rPr>
            </w:pPr>
          </w:p>
        </w:tc>
        <w:tc>
          <w:tcPr>
            <w:tcW w:w="1764" w:type="dxa"/>
          </w:tcPr>
          <w:p w14:paraId="391C4755" w14:textId="77777777" w:rsidR="00511D5B" w:rsidRPr="00D37660" w:rsidRDefault="00511D5B" w:rsidP="00D37660">
            <w:pPr>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eastAsia="ru-RU"/>
              </w:rPr>
              <w:t>19-</w:t>
            </w:r>
            <w:r w:rsidRPr="00D37660">
              <w:rPr>
                <w:rFonts w:ascii="Times New Roman" w:eastAsia="Times New Roman" w:hAnsi="Times New Roman"/>
                <w:sz w:val="24"/>
                <w:szCs w:val="24"/>
                <w:lang w:val="kk-KZ" w:eastAsia="ru-RU"/>
              </w:rPr>
              <w:t>баптың 3-1 және 4-тармақтары</w:t>
            </w:r>
          </w:p>
          <w:p w14:paraId="745E0267" w14:textId="77777777"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p>
        </w:tc>
        <w:tc>
          <w:tcPr>
            <w:tcW w:w="4440" w:type="dxa"/>
          </w:tcPr>
          <w:p w14:paraId="0CE94759" w14:textId="77777777" w:rsidR="00511D5B" w:rsidRPr="00D37660" w:rsidRDefault="00511D5B" w:rsidP="006F4793">
            <w:pPr>
              <w:spacing w:after="0" w:line="240" w:lineRule="auto"/>
              <w:ind w:firstLine="233"/>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19-бап. Қаржылық есептiлiктi табыс ету </w:t>
            </w:r>
          </w:p>
          <w:p w14:paraId="6C62CF09" w14:textId="77777777" w:rsidR="00511D5B" w:rsidRPr="00D37660" w:rsidRDefault="00511D5B" w:rsidP="006F4793">
            <w:pPr>
              <w:pStyle w:val="aa"/>
              <w:ind w:firstLine="233"/>
              <w:contextualSpacing/>
              <w:jc w:val="both"/>
              <w:rPr>
                <w:rFonts w:ascii="Times New Roman" w:hAnsi="Times New Roman"/>
                <w:sz w:val="24"/>
                <w:szCs w:val="24"/>
                <w:lang w:val="kk-KZ"/>
              </w:rPr>
            </w:pPr>
            <w:r w:rsidRPr="00D37660">
              <w:rPr>
                <w:rFonts w:ascii="Times New Roman" w:eastAsiaTheme="minorHAnsi" w:hAnsi="Times New Roman"/>
                <w:sz w:val="24"/>
                <w:szCs w:val="24"/>
                <w:lang w:val="kk-KZ"/>
              </w:rPr>
              <w:t>3-1. Қаржы ұйымдары (</w:t>
            </w:r>
            <w:r w:rsidRPr="00D37660">
              <w:rPr>
                <w:rFonts w:ascii="Times New Roman" w:eastAsiaTheme="minorHAnsi" w:hAnsi="Times New Roman"/>
                <w:b/>
                <w:sz w:val="24"/>
                <w:szCs w:val="24"/>
                <w:lang w:val="kk-KZ"/>
              </w:rPr>
              <w:t>банкноттарды, монеталарды және құндылықтарды инкассациялау айрықша қызметі болып табылатын</w:t>
            </w:r>
            <w:r w:rsidRPr="00D37660">
              <w:rPr>
                <w:rFonts w:ascii="Times New Roman" w:eastAsiaTheme="minorHAnsi" w:hAnsi="Times New Roman"/>
                <w:sz w:val="24"/>
                <w:szCs w:val="24"/>
                <w:lang w:val="kk-KZ"/>
              </w:rPr>
              <w:t xml:space="preserve"> заңды тұлғаларды қоспағанда) жылдық қаржылық есептерін қаржы нарығы мен қаржы ұйымдарын реттеу, бақылау және қадағалау жөніндегі уәкілетті органмен келісу бойынша Қазақстан Республикасының Ұлттық Банкі белгілеген мерзімдерде ұсынады. </w:t>
            </w:r>
          </w:p>
          <w:p w14:paraId="25AD84D5" w14:textId="77777777" w:rsidR="00511D5B" w:rsidRPr="00D37660" w:rsidRDefault="00511D5B" w:rsidP="00D37660">
            <w:pPr>
              <w:pStyle w:val="aa"/>
              <w:contextualSpacing/>
              <w:jc w:val="both"/>
              <w:rPr>
                <w:rFonts w:ascii="Times New Roman" w:hAnsi="Times New Roman"/>
                <w:sz w:val="24"/>
                <w:szCs w:val="24"/>
                <w:lang w:val="kk-KZ"/>
              </w:rPr>
            </w:pPr>
          </w:p>
          <w:p w14:paraId="0CCD9CE6" w14:textId="77777777" w:rsidR="00511D5B" w:rsidRPr="00D37660" w:rsidRDefault="00511D5B" w:rsidP="00D37660">
            <w:pPr>
              <w:pStyle w:val="aa"/>
              <w:contextualSpacing/>
              <w:jc w:val="both"/>
              <w:rPr>
                <w:rFonts w:ascii="Times New Roman" w:hAnsi="Times New Roman"/>
                <w:sz w:val="24"/>
                <w:szCs w:val="24"/>
                <w:lang w:val="kk-KZ"/>
              </w:rPr>
            </w:pPr>
          </w:p>
          <w:p w14:paraId="4708DBE7" w14:textId="77777777" w:rsidR="00511D5B" w:rsidRPr="00D37660" w:rsidRDefault="00511D5B" w:rsidP="00D37660">
            <w:pPr>
              <w:pStyle w:val="aa"/>
              <w:contextualSpacing/>
              <w:jc w:val="both"/>
              <w:rPr>
                <w:rFonts w:ascii="Times New Roman" w:hAnsi="Times New Roman"/>
                <w:sz w:val="24"/>
                <w:szCs w:val="24"/>
                <w:lang w:val="kk-KZ"/>
              </w:rPr>
            </w:pPr>
          </w:p>
          <w:p w14:paraId="39E8F72C" w14:textId="77777777" w:rsidR="00511D5B" w:rsidRPr="00D37660" w:rsidRDefault="00511D5B" w:rsidP="00D37660">
            <w:pPr>
              <w:pStyle w:val="aa"/>
              <w:contextualSpacing/>
              <w:jc w:val="both"/>
              <w:rPr>
                <w:rFonts w:ascii="Times New Roman" w:hAnsi="Times New Roman"/>
                <w:sz w:val="24"/>
                <w:szCs w:val="24"/>
                <w:lang w:val="kk-KZ"/>
              </w:rPr>
            </w:pPr>
          </w:p>
          <w:p w14:paraId="395F2D0D" w14:textId="77777777" w:rsidR="00511D5B" w:rsidRPr="00D37660" w:rsidRDefault="00511D5B" w:rsidP="00D37660">
            <w:pPr>
              <w:pStyle w:val="aa"/>
              <w:contextualSpacing/>
              <w:jc w:val="both"/>
              <w:rPr>
                <w:rFonts w:ascii="Times New Roman" w:hAnsi="Times New Roman"/>
                <w:sz w:val="24"/>
                <w:szCs w:val="24"/>
                <w:lang w:val="kk-KZ"/>
              </w:rPr>
            </w:pPr>
          </w:p>
          <w:p w14:paraId="13500BF0" w14:textId="77777777" w:rsidR="00511D5B" w:rsidRPr="00D37660" w:rsidRDefault="00511D5B" w:rsidP="00D37660">
            <w:pPr>
              <w:pStyle w:val="aa"/>
              <w:contextualSpacing/>
              <w:jc w:val="both"/>
              <w:rPr>
                <w:rFonts w:ascii="Times New Roman" w:hAnsi="Times New Roman"/>
                <w:sz w:val="24"/>
                <w:szCs w:val="24"/>
                <w:lang w:val="kk-KZ"/>
              </w:rPr>
            </w:pPr>
          </w:p>
          <w:p w14:paraId="00E6C338" w14:textId="529BD274" w:rsidR="00511D5B" w:rsidRPr="00D37660" w:rsidRDefault="00511D5B" w:rsidP="00D37660">
            <w:pPr>
              <w:pStyle w:val="aa"/>
              <w:contextualSpacing/>
              <w:jc w:val="both"/>
              <w:rPr>
                <w:rFonts w:ascii="Times New Roman" w:hAnsi="Times New Roman"/>
                <w:sz w:val="24"/>
                <w:szCs w:val="24"/>
                <w:lang w:val="kk-KZ"/>
              </w:rPr>
            </w:pPr>
          </w:p>
          <w:p w14:paraId="3EE59005" w14:textId="77777777" w:rsidR="00511D5B" w:rsidRPr="00D37660" w:rsidRDefault="00511D5B" w:rsidP="00D37660">
            <w:pPr>
              <w:pStyle w:val="aa"/>
              <w:contextualSpacing/>
              <w:jc w:val="both"/>
              <w:rPr>
                <w:rFonts w:ascii="Times New Roman" w:hAnsi="Times New Roman"/>
                <w:sz w:val="24"/>
                <w:szCs w:val="24"/>
                <w:lang w:val="kk-KZ"/>
              </w:rPr>
            </w:pPr>
          </w:p>
          <w:p w14:paraId="558F19BC" w14:textId="2FDBE455" w:rsidR="00511D5B" w:rsidRPr="00D37660" w:rsidRDefault="00511D5B" w:rsidP="00D37660">
            <w:pPr>
              <w:spacing w:after="0" w:line="240" w:lineRule="auto"/>
              <w:ind w:firstLine="148"/>
              <w:contextualSpacing/>
              <w:jc w:val="both"/>
              <w:rPr>
                <w:rFonts w:ascii="Times New Roman" w:eastAsia="Times New Roman" w:hAnsi="Times New Roman"/>
                <w:b/>
                <w:bCs/>
                <w:sz w:val="24"/>
                <w:szCs w:val="24"/>
                <w:lang w:val="kk-KZ" w:eastAsia="ru-RU"/>
              </w:rPr>
            </w:pPr>
            <w:r w:rsidRPr="00D37660">
              <w:rPr>
                <w:rFonts w:ascii="Times New Roman" w:hAnsi="Times New Roman"/>
                <w:sz w:val="24"/>
                <w:szCs w:val="24"/>
                <w:lang w:val="kk-KZ"/>
              </w:rPr>
              <w:t>4. 18-бапта көрсетiлген мерзiм шегiнде құрылтайшылар (қатысушылар) аралық қаржылық есептiлiктi ұсыну мерзiмiн айқындауға және жылына бiр реттен сирек болмайтын өзге кезеңдiлiктi белгiлеуге құқылы.</w:t>
            </w:r>
          </w:p>
        </w:tc>
        <w:tc>
          <w:tcPr>
            <w:tcW w:w="4312" w:type="dxa"/>
          </w:tcPr>
          <w:p w14:paraId="21D35212" w14:textId="77777777" w:rsidR="00511D5B" w:rsidRPr="00D37660" w:rsidRDefault="00511D5B" w:rsidP="006F4793">
            <w:pPr>
              <w:pStyle w:val="aa"/>
              <w:ind w:firstLine="308"/>
              <w:contextualSpacing/>
              <w:jc w:val="both"/>
              <w:rPr>
                <w:rFonts w:ascii="Times New Roman" w:hAnsi="Times New Roman"/>
                <w:b/>
                <w:sz w:val="24"/>
                <w:szCs w:val="24"/>
                <w:lang w:val="kk-KZ"/>
              </w:rPr>
            </w:pPr>
            <w:r w:rsidRPr="00D37660">
              <w:rPr>
                <w:rFonts w:ascii="Times New Roman" w:hAnsi="Times New Roman"/>
                <w:b/>
                <w:sz w:val="24"/>
                <w:szCs w:val="24"/>
                <w:lang w:val="kk-KZ"/>
              </w:rPr>
              <w:lastRenderedPageBreak/>
              <w:t xml:space="preserve">19-бап. Қаржылық есептiлiктi табыс ету </w:t>
            </w:r>
          </w:p>
          <w:p w14:paraId="43003C91" w14:textId="77777777" w:rsidR="00511D5B" w:rsidRPr="00D37660" w:rsidRDefault="00511D5B" w:rsidP="00D37660">
            <w:pPr>
              <w:spacing w:after="0" w:line="240" w:lineRule="auto"/>
              <w:ind w:firstLine="284"/>
              <w:contextualSpacing/>
              <w:jc w:val="both"/>
              <w:textAlignment w:val="baseline"/>
              <w:rPr>
                <w:rFonts w:ascii="Times New Roman" w:hAnsi="Times New Roman"/>
                <w:sz w:val="24"/>
                <w:szCs w:val="24"/>
                <w:lang w:val="kk-KZ"/>
              </w:rPr>
            </w:pPr>
            <w:r w:rsidRPr="00D37660">
              <w:rPr>
                <w:rFonts w:ascii="Times New Roman" w:hAnsi="Times New Roman"/>
                <w:sz w:val="24"/>
                <w:szCs w:val="24"/>
                <w:lang w:val="kk-KZ"/>
              </w:rPr>
              <w:t xml:space="preserve">3-1. Қаржы ұйымдары </w:t>
            </w:r>
            <w:r w:rsidRPr="00D37660">
              <w:rPr>
                <w:rFonts w:ascii="Times New Roman" w:hAnsi="Times New Roman"/>
                <w:b/>
                <w:sz w:val="24"/>
                <w:szCs w:val="24"/>
                <w:lang w:val="kk-KZ"/>
              </w:rPr>
              <w:t>(Қазақстан Республикасы Ұлттық Банкінің қолма-қол шетел валютасымен айырбастау операцияларына лицензиясы негізінде қызметті тек қана айырбастау пункттері арқылы жүзеге асыратын заңды тұлғаларды және айрықша қызметі банкноттарды, монеталар мен құндылықтарды инкассациялау болып табылатын заңды тұлғаларды қоспағанда)</w:t>
            </w:r>
            <w:r w:rsidRPr="00D37660">
              <w:rPr>
                <w:rFonts w:ascii="Times New Roman" w:hAnsi="Times New Roman"/>
                <w:sz w:val="24"/>
                <w:szCs w:val="24"/>
                <w:lang w:val="kk-KZ"/>
              </w:rPr>
              <w:t xml:space="preserve"> жылдық қаржылық есептерін қаржы нарығы </w:t>
            </w:r>
            <w:r w:rsidRPr="00D37660">
              <w:rPr>
                <w:rFonts w:ascii="Times New Roman" w:hAnsi="Times New Roman"/>
                <w:sz w:val="24"/>
                <w:szCs w:val="24"/>
                <w:lang w:val="kk-KZ"/>
              </w:rPr>
              <w:lastRenderedPageBreak/>
              <w:t>мен қаржы ұйымдарын реттеу, бақылау және қадағалау жөніндегі уәкілетті органмен келісу бойынша Қазақстан Республикасының Ұлттық Банкі белгілеген мерзімдерде ұсынады.</w:t>
            </w:r>
          </w:p>
          <w:p w14:paraId="6DDB25EC" w14:textId="7B205576" w:rsidR="00511D5B" w:rsidRPr="00D37660" w:rsidRDefault="00511D5B" w:rsidP="00D37660">
            <w:pPr>
              <w:spacing w:after="0" w:line="240" w:lineRule="auto"/>
              <w:ind w:firstLine="160"/>
              <w:contextualSpacing/>
              <w:jc w:val="both"/>
              <w:rPr>
                <w:rFonts w:ascii="Times New Roman" w:eastAsia="Times New Roman" w:hAnsi="Times New Roman"/>
                <w:b/>
                <w:bCs/>
                <w:sz w:val="24"/>
                <w:szCs w:val="24"/>
                <w:lang w:val="kk-KZ" w:eastAsia="ru-RU"/>
              </w:rPr>
            </w:pPr>
            <w:r w:rsidRPr="00D37660">
              <w:rPr>
                <w:rFonts w:ascii="Times New Roman" w:hAnsi="Times New Roman"/>
                <w:sz w:val="24"/>
                <w:szCs w:val="24"/>
                <w:lang w:val="kk-KZ"/>
              </w:rPr>
              <w:t xml:space="preserve">4. </w:t>
            </w:r>
            <w:r w:rsidRPr="00D37660">
              <w:rPr>
                <w:rFonts w:ascii="Times New Roman" w:hAnsi="Times New Roman"/>
                <w:b/>
                <w:sz w:val="24"/>
                <w:szCs w:val="24"/>
                <w:lang w:val="kk-KZ"/>
              </w:rPr>
              <w:t>Осы Заңның</w:t>
            </w:r>
            <w:r w:rsidRPr="00D37660">
              <w:rPr>
                <w:rFonts w:ascii="Times New Roman" w:hAnsi="Times New Roman"/>
                <w:sz w:val="24"/>
                <w:szCs w:val="24"/>
                <w:lang w:val="kk-KZ"/>
              </w:rPr>
              <w:t xml:space="preserve"> 18-бабында көрсетiлген мерзiм шегiнде құрылтайшылар (қатысушылар) аралық қаржылық есептiлiктi ұсыну мерзiмiн айқындауға және жылына бiр реттен сирек болмайтын өзге кезеңдiлiктi белгiлеуге құқылы.</w:t>
            </w:r>
          </w:p>
        </w:tc>
        <w:tc>
          <w:tcPr>
            <w:tcW w:w="3770" w:type="dxa"/>
            <w:tcBorders>
              <w:top w:val="single" w:sz="4" w:space="0" w:color="auto"/>
              <w:left w:val="single" w:sz="4" w:space="0" w:color="auto"/>
              <w:bottom w:val="single" w:sz="4" w:space="0" w:color="auto"/>
              <w:right w:val="single" w:sz="4" w:space="0" w:color="auto"/>
            </w:tcBorders>
          </w:tcPr>
          <w:p w14:paraId="60AF13D0" w14:textId="77777777" w:rsidR="00511D5B" w:rsidRPr="00D37660" w:rsidRDefault="00511D5B" w:rsidP="00D37660">
            <w:pPr>
              <w:spacing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 xml:space="preserve">«Қаржы ұйымдарының қаржылық есептілікті ұсыну қағидаларын бекіту туралы» Қазақстан Республикасы Ұлттық Банкі Басқармасының 2016 жылғы 28 қаңтардағы № 41 қаулысында Ұлттық Банкке қаржылық есептерді ұсынатын уәкілетті ұйымдарды қоспағанда, қаржы ұйымдарының тізбесі көзделген. Осылайша, уәкілетті ұйымдар Ұлттық Банкке қаржылық есептерді ұсынбайды. Осыған байланысты, ҚБ-ның қаржылық есептерді ұсынуын </w:t>
            </w:r>
            <w:r w:rsidRPr="00D37660">
              <w:rPr>
                <w:rFonts w:ascii="Times New Roman" w:hAnsi="Times New Roman"/>
                <w:sz w:val="24"/>
                <w:szCs w:val="24"/>
                <w:lang w:val="kk-KZ"/>
              </w:rPr>
              <w:lastRenderedPageBreak/>
              <w:t>болдырмау бөлігінде түзету енгізуді ұсынамыз.</w:t>
            </w:r>
          </w:p>
          <w:p w14:paraId="742718FA" w14:textId="77777777"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hAnsi="Times New Roman"/>
                <w:sz w:val="24"/>
                <w:szCs w:val="24"/>
                <w:lang w:val="kk-KZ"/>
              </w:rPr>
            </w:pPr>
          </w:p>
          <w:p w14:paraId="5FE37D5C" w14:textId="77777777"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hAnsi="Times New Roman"/>
                <w:sz w:val="24"/>
                <w:szCs w:val="24"/>
                <w:lang w:val="kk-KZ"/>
              </w:rPr>
            </w:pPr>
          </w:p>
          <w:p w14:paraId="0B4ACCC4" w14:textId="01A9886D"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hAnsi="Times New Roman"/>
                <w:sz w:val="24"/>
                <w:szCs w:val="24"/>
                <w:lang w:val="kk-KZ"/>
              </w:rPr>
              <w:t>Заң техникасы</w:t>
            </w:r>
          </w:p>
        </w:tc>
      </w:tr>
      <w:tr w:rsidR="00511D5B" w:rsidRPr="0090258C" w14:paraId="385D7F5A" w14:textId="77777777" w:rsidTr="00471F23">
        <w:trPr>
          <w:gridAfter w:val="1"/>
          <w:wAfter w:w="14" w:type="dxa"/>
        </w:trPr>
        <w:tc>
          <w:tcPr>
            <w:tcW w:w="880" w:type="dxa"/>
          </w:tcPr>
          <w:p w14:paraId="7E2AFA75" w14:textId="6745A2BD" w:rsidR="00511D5B" w:rsidRPr="00D37660" w:rsidRDefault="00511D5B" w:rsidP="00D37660">
            <w:pPr>
              <w:pStyle w:val="a7"/>
              <w:numPr>
                <w:ilvl w:val="0"/>
                <w:numId w:val="11"/>
              </w:numPr>
              <w:spacing w:after="0" w:line="240" w:lineRule="auto"/>
              <w:jc w:val="center"/>
              <w:rPr>
                <w:rFonts w:ascii="Times New Roman" w:hAnsi="Times New Roman"/>
                <w:color w:val="000000" w:themeColor="text1"/>
                <w:sz w:val="24"/>
                <w:szCs w:val="24"/>
                <w:lang w:val="kk-KZ"/>
              </w:rPr>
            </w:pPr>
          </w:p>
        </w:tc>
        <w:tc>
          <w:tcPr>
            <w:tcW w:w="1764" w:type="dxa"/>
          </w:tcPr>
          <w:p w14:paraId="51D76904" w14:textId="766A55B4"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eastAsia="Times New Roman" w:hAnsi="Times New Roman"/>
                <w:sz w:val="24"/>
                <w:szCs w:val="24"/>
                <w:lang w:eastAsia="ru-RU"/>
              </w:rPr>
              <w:t>20-бап</w:t>
            </w:r>
          </w:p>
        </w:tc>
        <w:tc>
          <w:tcPr>
            <w:tcW w:w="4440" w:type="dxa"/>
          </w:tcPr>
          <w:p w14:paraId="6866D353" w14:textId="77777777" w:rsidR="00511D5B" w:rsidRPr="00D37660" w:rsidRDefault="00511D5B" w:rsidP="00AB68AC">
            <w:pPr>
              <w:pStyle w:val="aa"/>
              <w:ind w:firstLine="375"/>
              <w:contextualSpacing/>
              <w:jc w:val="both"/>
              <w:rPr>
                <w:rFonts w:ascii="Times New Roman" w:eastAsiaTheme="minorHAnsi" w:hAnsi="Times New Roman"/>
                <w:b/>
                <w:sz w:val="24"/>
                <w:szCs w:val="24"/>
                <w:lang w:val="kk-KZ"/>
              </w:rPr>
            </w:pPr>
            <w:r w:rsidRPr="00D37660">
              <w:rPr>
                <w:rFonts w:ascii="Times New Roman" w:eastAsiaTheme="minorHAnsi" w:hAnsi="Times New Roman"/>
                <w:b/>
                <w:sz w:val="24"/>
                <w:szCs w:val="24"/>
                <w:lang w:val="kk-KZ"/>
              </w:rPr>
              <w:t>20-бап. Бухгалтерлiк есеп пен қаржылық есептiлiк жүйесiн мемлекеттiк реттеу</w:t>
            </w:r>
          </w:p>
          <w:p w14:paraId="4BC5F796" w14:textId="77777777" w:rsidR="00511D5B" w:rsidRPr="00D37660" w:rsidRDefault="00511D5B" w:rsidP="00AB68AC">
            <w:pPr>
              <w:pStyle w:val="aa"/>
              <w:ind w:firstLine="23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1. Қазақстан Республикасында бухгалтерлiк есеп пен қаржылық есептiлiк жүйесiн мемлекеттiк реттеудi Қазақстан Республикасының Президенті, Қазақстан Республикасының Үкіметі және уәкiлеттi орган жүзеге асырады.</w:t>
            </w:r>
          </w:p>
          <w:p w14:paraId="04B80692" w14:textId="77777777" w:rsidR="00511D5B" w:rsidRPr="00D37660" w:rsidRDefault="00511D5B" w:rsidP="00D37660">
            <w:pPr>
              <w:pStyle w:val="aa"/>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1-1. Қазақстан Республикасының Үкіметі:</w:t>
            </w:r>
          </w:p>
          <w:p w14:paraId="22E0B0AF" w14:textId="77777777" w:rsidR="00511D5B" w:rsidRPr="00D37660" w:rsidRDefault="00511D5B" w:rsidP="00D37660">
            <w:pPr>
              <w:pStyle w:val="aa"/>
              <w:ind w:firstLine="174"/>
              <w:contextualSpacing/>
              <w:jc w:val="both"/>
              <w:rPr>
                <w:rFonts w:ascii="Times New Roman" w:hAnsi="Times New Roman"/>
                <w:sz w:val="24"/>
                <w:szCs w:val="24"/>
                <w:lang w:val="kk-KZ"/>
              </w:rPr>
            </w:pPr>
            <w:r w:rsidRPr="00D37660">
              <w:rPr>
                <w:rFonts w:ascii="Times New Roman" w:hAnsi="Times New Roman"/>
                <w:b/>
                <w:sz w:val="24"/>
                <w:szCs w:val="24"/>
                <w:lang w:val="kk-KZ"/>
              </w:rPr>
              <w:t>4)</w:t>
            </w:r>
            <w:r w:rsidRPr="00D37660">
              <w:rPr>
                <w:rFonts w:ascii="Times New Roman" w:hAnsi="Times New Roman"/>
                <w:sz w:val="24"/>
                <w:szCs w:val="24"/>
                <w:lang w:val="kk-KZ"/>
              </w:rPr>
              <w:t xml:space="preserve"> өзіне Қазақстан Республикасының Конституциясымен, заңдарымен және Қазақстан Республикасы Президентінің актілерімен жүктелген </w:t>
            </w:r>
            <w:r w:rsidRPr="00D37660">
              <w:rPr>
                <w:rFonts w:ascii="Times New Roman" w:hAnsi="Times New Roman"/>
                <w:b/>
                <w:sz w:val="24"/>
                <w:szCs w:val="24"/>
                <w:lang w:val="kk-KZ"/>
              </w:rPr>
              <w:t>өзге де</w:t>
            </w:r>
            <w:r w:rsidRPr="00D37660">
              <w:rPr>
                <w:rFonts w:ascii="Times New Roman" w:hAnsi="Times New Roman"/>
                <w:sz w:val="24"/>
                <w:szCs w:val="24"/>
                <w:lang w:val="kk-KZ"/>
              </w:rPr>
              <w:t xml:space="preserve"> функцияларды орындайды.</w:t>
            </w:r>
          </w:p>
          <w:p w14:paraId="20E6F268" w14:textId="77777777" w:rsidR="00511D5B" w:rsidRPr="00D37660" w:rsidRDefault="00511D5B" w:rsidP="00D37660">
            <w:pPr>
              <w:pStyle w:val="aa"/>
              <w:contextualSpacing/>
              <w:jc w:val="both"/>
              <w:rPr>
                <w:rFonts w:ascii="Times New Roman" w:hAnsi="Times New Roman"/>
                <w:sz w:val="24"/>
                <w:szCs w:val="24"/>
                <w:lang w:val="kk-KZ"/>
              </w:rPr>
            </w:pPr>
            <w:r w:rsidRPr="00D37660">
              <w:rPr>
                <w:rFonts w:ascii="Times New Roman" w:hAnsi="Times New Roman"/>
                <w:sz w:val="24"/>
                <w:szCs w:val="24"/>
                <w:lang w:val="kk-KZ"/>
              </w:rPr>
              <w:t xml:space="preserve">2. Қазақстан Республикасының Ұлттық Банкінен басқа, мемлекеттік </w:t>
            </w:r>
            <w:r w:rsidRPr="00D37660">
              <w:rPr>
                <w:rFonts w:ascii="Times New Roman" w:hAnsi="Times New Roman"/>
                <w:sz w:val="24"/>
                <w:szCs w:val="24"/>
                <w:lang w:val="kk-KZ"/>
              </w:rPr>
              <w:lastRenderedPageBreak/>
              <w:t>мекемелердегі бухгалтерлік есеп пен қаржылық есептілік жүйесін мемлекеттік реттеу Қазақстан Республикасының бюджет заңнамасында белгіленеді.</w:t>
            </w:r>
          </w:p>
          <w:p w14:paraId="56EE4889" w14:textId="77777777" w:rsidR="00511D5B" w:rsidRPr="00D37660" w:rsidRDefault="00511D5B" w:rsidP="00D37660">
            <w:pPr>
              <w:pStyle w:val="aa"/>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3. Қазақстан Республикасының Ұлттық Банкінде және оның ведомстволарында бухгалтерлік есеп пен қаржылық есептiлiк жүйесін мемлекеттік реттеуді Қазақстан Республикасы Ұлттық Банкiнiң Директорлар кеңесі жүзеге асырады.</w:t>
            </w:r>
          </w:p>
          <w:p w14:paraId="0E6197EC" w14:textId="77777777" w:rsidR="00511D5B" w:rsidRPr="00D37660" w:rsidRDefault="00511D5B" w:rsidP="00D37660">
            <w:pPr>
              <w:pStyle w:val="aa"/>
              <w:contextualSpacing/>
              <w:jc w:val="both"/>
              <w:rPr>
                <w:rFonts w:ascii="Times New Roman" w:hAnsi="Times New Roman"/>
                <w:sz w:val="24"/>
                <w:szCs w:val="24"/>
                <w:lang w:val="kk-KZ"/>
              </w:rPr>
            </w:pPr>
            <w:r w:rsidRPr="00D37660">
              <w:rPr>
                <w:rFonts w:ascii="Times New Roman" w:hAnsi="Times New Roman"/>
                <w:sz w:val="24"/>
                <w:szCs w:val="24"/>
                <w:lang w:val="kk-KZ"/>
              </w:rPr>
              <w:t>4. Қаржы ұйымдарында, Қазақстан Республикасы бейрезидент-банктерінің филиалдарында, Қазақстан Республикасы бейрезидент-сақтандыру (қайта сақтандыру) ұйымдарының филиалдарында, Қазақстан Республикасы бейрезидент-сақтандыру брокерлерінің филиалдарында, Қазақстанның Даму Банкінде бухгалтерлік есеп пен қаржылық есептілік жүйесін мемлекеттік реттеуді Қазақстан Республикасының Ұлттық Банкі нормативтік құқықтық актілер және оларға әдістемелік ұсынымдарды қабылдау арқылы жүзеге асырады.</w:t>
            </w:r>
          </w:p>
          <w:p w14:paraId="3CEDE436" w14:textId="77777777" w:rsidR="00AB68AC" w:rsidRDefault="00AB68AC" w:rsidP="00AB68AC">
            <w:pPr>
              <w:pStyle w:val="aa"/>
              <w:ind w:firstLine="375"/>
              <w:contextualSpacing/>
              <w:jc w:val="both"/>
              <w:rPr>
                <w:rFonts w:ascii="Times New Roman" w:hAnsi="Times New Roman"/>
                <w:sz w:val="24"/>
                <w:szCs w:val="24"/>
                <w:lang w:val="kk-KZ"/>
              </w:rPr>
            </w:pPr>
          </w:p>
          <w:p w14:paraId="510DFEA4" w14:textId="7F5A0E92" w:rsidR="00511D5B" w:rsidRPr="00AB68AC" w:rsidRDefault="00511D5B" w:rsidP="00AB68AC">
            <w:pPr>
              <w:pStyle w:val="aa"/>
              <w:ind w:firstLine="375"/>
              <w:contextualSpacing/>
              <w:jc w:val="both"/>
              <w:rPr>
                <w:rFonts w:ascii="Times New Roman" w:hAnsi="Times New Roman"/>
                <w:b/>
                <w:sz w:val="24"/>
                <w:szCs w:val="24"/>
                <w:lang w:val="kk-KZ"/>
              </w:rPr>
            </w:pPr>
            <w:r w:rsidRPr="00AB68AC">
              <w:rPr>
                <w:rFonts w:ascii="Times New Roman" w:hAnsi="Times New Roman"/>
                <w:b/>
                <w:sz w:val="24"/>
                <w:szCs w:val="24"/>
                <w:lang w:val="kk-KZ"/>
              </w:rPr>
              <w:t>5 5. Уәкiлеттi орган:</w:t>
            </w:r>
          </w:p>
          <w:p w14:paraId="20EEC57A" w14:textId="77777777" w:rsidR="00511D5B" w:rsidRPr="00D37660" w:rsidRDefault="00511D5B" w:rsidP="00D37660">
            <w:pPr>
              <w:pStyle w:val="aa"/>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1) бухгалтерлiк есеп пен қаржылық есептiлiк саласында мемлекеттiк </w:t>
            </w:r>
            <w:r w:rsidRPr="00D37660">
              <w:rPr>
                <w:rFonts w:ascii="Times New Roman" w:hAnsi="Times New Roman"/>
                <w:sz w:val="24"/>
                <w:szCs w:val="24"/>
                <w:lang w:val="kk-KZ"/>
              </w:rPr>
              <w:lastRenderedPageBreak/>
              <w:t xml:space="preserve">саясатты </w:t>
            </w:r>
            <w:r w:rsidRPr="00D37660">
              <w:rPr>
                <w:rFonts w:ascii="Times New Roman" w:hAnsi="Times New Roman"/>
                <w:b/>
                <w:sz w:val="24"/>
                <w:szCs w:val="24"/>
                <w:lang w:val="kk-KZ"/>
              </w:rPr>
              <w:t xml:space="preserve">қалыптастыруды </w:t>
            </w:r>
            <w:r w:rsidRPr="00D37660">
              <w:rPr>
                <w:rFonts w:ascii="Times New Roman" w:hAnsi="Times New Roman"/>
                <w:sz w:val="24"/>
                <w:szCs w:val="24"/>
                <w:lang w:val="kk-KZ"/>
              </w:rPr>
              <w:t>және iске асыруды қамтамасыз етедi;</w:t>
            </w:r>
          </w:p>
          <w:p w14:paraId="031AA261" w14:textId="77777777" w:rsidR="00511D5B" w:rsidRPr="00D37660" w:rsidRDefault="00511D5B" w:rsidP="00D37660">
            <w:pPr>
              <w:pStyle w:val="aa"/>
              <w:contextualSpacing/>
              <w:jc w:val="both"/>
              <w:rPr>
                <w:rFonts w:ascii="Times New Roman" w:hAnsi="Times New Roman"/>
                <w:b/>
                <w:sz w:val="24"/>
                <w:szCs w:val="24"/>
                <w:lang w:val="kk-KZ"/>
              </w:rPr>
            </w:pPr>
            <w:r w:rsidRPr="00D37660">
              <w:rPr>
                <w:rFonts w:ascii="Times New Roman" w:hAnsi="Times New Roman"/>
                <w:sz w:val="24"/>
                <w:szCs w:val="24"/>
                <w:lang w:val="kk-KZ"/>
              </w:rPr>
              <w:t xml:space="preserve">      2) </w:t>
            </w:r>
            <w:r w:rsidRPr="00D37660">
              <w:rPr>
                <w:rFonts w:ascii="Times New Roman" w:hAnsi="Times New Roman"/>
                <w:b/>
                <w:sz w:val="24"/>
                <w:szCs w:val="24"/>
                <w:lang w:val="kk-KZ"/>
              </w:rPr>
              <w:t>бугалтерлік есепті жүргізу тәртібін</w:t>
            </w:r>
            <w:r w:rsidRPr="00D37660">
              <w:rPr>
                <w:rFonts w:ascii="Times New Roman" w:hAnsi="Times New Roman"/>
                <w:sz w:val="24"/>
                <w:szCs w:val="24"/>
                <w:lang w:val="kk-KZ"/>
              </w:rPr>
              <w:t xml:space="preserve"> әзірлейді және бекітеді;</w:t>
            </w:r>
            <w:r w:rsidRPr="00D37660">
              <w:rPr>
                <w:rFonts w:ascii="Times New Roman" w:hAnsi="Times New Roman"/>
                <w:b/>
                <w:sz w:val="24"/>
                <w:szCs w:val="24"/>
                <w:lang w:val="kk-KZ"/>
              </w:rPr>
              <w:t xml:space="preserve">      </w:t>
            </w:r>
          </w:p>
          <w:p w14:paraId="2FD41A89" w14:textId="77777777" w:rsidR="00511D5B" w:rsidRPr="00D37660" w:rsidRDefault="00511D5B" w:rsidP="00D37660">
            <w:pPr>
              <w:pStyle w:val="aa"/>
              <w:contextualSpacing/>
              <w:jc w:val="both"/>
              <w:rPr>
                <w:rFonts w:ascii="Times New Roman" w:hAnsi="Times New Roman"/>
                <w:b/>
                <w:sz w:val="24"/>
                <w:szCs w:val="24"/>
                <w:lang w:val="kk-KZ"/>
              </w:rPr>
            </w:pPr>
          </w:p>
          <w:p w14:paraId="770AD58E" w14:textId="77777777" w:rsidR="00511D5B" w:rsidRPr="00D37660" w:rsidRDefault="00511D5B" w:rsidP="00D37660">
            <w:pPr>
              <w:pStyle w:val="aa"/>
              <w:contextualSpacing/>
              <w:jc w:val="both"/>
              <w:rPr>
                <w:rFonts w:ascii="Times New Roman" w:hAnsi="Times New Roman"/>
                <w:b/>
                <w:sz w:val="24"/>
                <w:szCs w:val="24"/>
                <w:lang w:val="kk-KZ"/>
              </w:rPr>
            </w:pPr>
          </w:p>
          <w:p w14:paraId="75AFACFB" w14:textId="77777777" w:rsidR="00511D5B" w:rsidRPr="00D37660" w:rsidRDefault="00511D5B" w:rsidP="00D37660">
            <w:pPr>
              <w:pStyle w:val="aa"/>
              <w:contextualSpacing/>
              <w:jc w:val="both"/>
              <w:rPr>
                <w:rFonts w:ascii="Times New Roman" w:hAnsi="Times New Roman"/>
                <w:b/>
                <w:sz w:val="24"/>
                <w:szCs w:val="24"/>
                <w:lang w:val="kk-KZ"/>
              </w:rPr>
            </w:pPr>
          </w:p>
          <w:p w14:paraId="6F8C17E2" w14:textId="77777777" w:rsidR="00511D5B" w:rsidRPr="00D37660" w:rsidRDefault="00511D5B" w:rsidP="00D37660">
            <w:pPr>
              <w:pStyle w:val="aa"/>
              <w:contextualSpacing/>
              <w:jc w:val="both"/>
              <w:rPr>
                <w:rFonts w:ascii="Times New Roman" w:hAnsi="Times New Roman"/>
                <w:b/>
                <w:sz w:val="24"/>
                <w:szCs w:val="24"/>
                <w:lang w:val="kk-KZ"/>
              </w:rPr>
            </w:pPr>
          </w:p>
          <w:p w14:paraId="6C7D3F4C" w14:textId="77777777" w:rsidR="00511D5B" w:rsidRPr="00D37660" w:rsidRDefault="00511D5B" w:rsidP="00D37660">
            <w:pPr>
              <w:pStyle w:val="aa"/>
              <w:contextualSpacing/>
              <w:jc w:val="both"/>
              <w:rPr>
                <w:rFonts w:ascii="Times New Roman" w:hAnsi="Times New Roman"/>
                <w:b/>
                <w:sz w:val="24"/>
                <w:szCs w:val="24"/>
                <w:lang w:val="kk-KZ"/>
              </w:rPr>
            </w:pPr>
          </w:p>
          <w:p w14:paraId="1BF22CBD" w14:textId="77777777" w:rsidR="00511D5B" w:rsidRPr="00D37660" w:rsidRDefault="00511D5B" w:rsidP="00D37660">
            <w:pPr>
              <w:pStyle w:val="aa"/>
              <w:contextualSpacing/>
              <w:jc w:val="both"/>
              <w:rPr>
                <w:rFonts w:ascii="Times New Roman" w:hAnsi="Times New Roman"/>
                <w:b/>
                <w:sz w:val="24"/>
                <w:szCs w:val="24"/>
                <w:lang w:val="kk-KZ"/>
              </w:rPr>
            </w:pPr>
          </w:p>
          <w:p w14:paraId="34AB1851" w14:textId="77777777" w:rsidR="00511D5B" w:rsidRPr="00D37660" w:rsidRDefault="00511D5B" w:rsidP="00D37660">
            <w:pPr>
              <w:pStyle w:val="aa"/>
              <w:contextualSpacing/>
              <w:jc w:val="both"/>
              <w:rPr>
                <w:rFonts w:ascii="Times New Roman" w:hAnsi="Times New Roman"/>
                <w:b/>
                <w:sz w:val="24"/>
                <w:szCs w:val="24"/>
                <w:lang w:val="kk-KZ"/>
              </w:rPr>
            </w:pPr>
          </w:p>
          <w:p w14:paraId="22D0A41C" w14:textId="7EA1E87D" w:rsidR="00511D5B" w:rsidRDefault="00511D5B" w:rsidP="00D37660">
            <w:pPr>
              <w:pStyle w:val="aa"/>
              <w:contextualSpacing/>
              <w:jc w:val="both"/>
              <w:rPr>
                <w:rFonts w:ascii="Times New Roman" w:hAnsi="Times New Roman"/>
                <w:b/>
                <w:sz w:val="24"/>
                <w:szCs w:val="24"/>
                <w:lang w:val="kk-KZ"/>
              </w:rPr>
            </w:pPr>
          </w:p>
          <w:p w14:paraId="246111B3" w14:textId="77777777" w:rsidR="00834B14" w:rsidRPr="00D37660" w:rsidRDefault="00834B14" w:rsidP="00D37660">
            <w:pPr>
              <w:pStyle w:val="aa"/>
              <w:contextualSpacing/>
              <w:jc w:val="both"/>
              <w:rPr>
                <w:rFonts w:ascii="Times New Roman" w:hAnsi="Times New Roman"/>
                <w:b/>
                <w:sz w:val="24"/>
                <w:szCs w:val="24"/>
                <w:lang w:val="kk-KZ"/>
              </w:rPr>
            </w:pPr>
          </w:p>
          <w:p w14:paraId="393480FE" w14:textId="77777777" w:rsidR="00511D5B" w:rsidRPr="00D37660" w:rsidRDefault="00511D5B" w:rsidP="00D37660">
            <w:pPr>
              <w:pStyle w:val="aa"/>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    3) бухгалтерлiк есеп пен қаржылық есептiлiк мәселелерi бойынша Қазақстан Республикасының нормативтiк құқықтық актiлерiн қабылдайды;</w:t>
            </w:r>
          </w:p>
          <w:p w14:paraId="2E455A4E" w14:textId="77777777" w:rsidR="00511D5B" w:rsidRPr="00D37660" w:rsidRDefault="00511D5B" w:rsidP="00D37660">
            <w:pPr>
              <w:pStyle w:val="aa"/>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      4) ұлттық стандарттарды және оларға қатысты әдiстемелiк ұсынымдарды әзiрлейдi және бекiтедi;</w:t>
            </w:r>
          </w:p>
          <w:p w14:paraId="35A6277F" w14:textId="77777777" w:rsidR="00511D5B" w:rsidRPr="00D37660" w:rsidRDefault="00511D5B" w:rsidP="00D37660">
            <w:pPr>
              <w:pStyle w:val="aa"/>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      5) Қазақстан Республикасының бухгалтерлiк есеп пен қаржылық есептiлiк мәселелерi жөнiндегi заңнамасы халықаралық стандарттардың, шағын және орта бизнеске арналған халықаралық стандарттың талаптарына қайшы келген жағдайда, консультациялық органның ұсыныстарын ескере отырып, Қазақстан </w:t>
            </w:r>
            <w:r w:rsidRPr="00D37660">
              <w:rPr>
                <w:rFonts w:ascii="Times New Roman" w:hAnsi="Times New Roman"/>
                <w:b/>
                <w:sz w:val="24"/>
                <w:szCs w:val="24"/>
                <w:lang w:val="kk-KZ"/>
              </w:rPr>
              <w:lastRenderedPageBreak/>
              <w:t>Республикасының заңнамасына тиiстi өзгерiстер енгiзудi қамтамасыз етедi;</w:t>
            </w:r>
          </w:p>
          <w:p w14:paraId="4245FFB7" w14:textId="77777777" w:rsidR="00511D5B" w:rsidRPr="00D37660" w:rsidRDefault="00511D5B" w:rsidP="00D37660">
            <w:pPr>
              <w:pStyle w:val="aa"/>
              <w:contextualSpacing/>
              <w:jc w:val="both"/>
              <w:rPr>
                <w:rStyle w:val="note"/>
                <w:rFonts w:ascii="Times New Roman" w:hAnsi="Times New Roman"/>
                <w:b/>
                <w:sz w:val="24"/>
                <w:szCs w:val="24"/>
                <w:lang w:val="kk-KZ"/>
              </w:rPr>
            </w:pPr>
            <w:r w:rsidRPr="00D37660">
              <w:rPr>
                <w:rFonts w:ascii="Times New Roman" w:hAnsi="Times New Roman"/>
                <w:b/>
                <w:sz w:val="24"/>
                <w:szCs w:val="24"/>
                <w:lang w:val="kk-KZ"/>
              </w:rPr>
              <w:t xml:space="preserve">      6) бухгалтерлiк есеп шоттарының үлгi жоспарын әзiрлейдi және бекiтедi;</w:t>
            </w:r>
            <w:r w:rsidRPr="00D37660">
              <w:rPr>
                <w:rStyle w:val="note"/>
                <w:rFonts w:ascii="Times New Roman" w:hAnsi="Times New Roman"/>
                <w:b/>
                <w:sz w:val="24"/>
                <w:szCs w:val="24"/>
                <w:lang w:val="kk-KZ"/>
              </w:rPr>
              <w:t xml:space="preserve">      </w:t>
            </w:r>
          </w:p>
          <w:p w14:paraId="126FDB63" w14:textId="77777777" w:rsidR="00511D5B" w:rsidRPr="00D37660" w:rsidRDefault="00511D5B" w:rsidP="00D66793">
            <w:pPr>
              <w:pStyle w:val="aa"/>
              <w:ind w:firstLine="375"/>
              <w:contextualSpacing/>
              <w:jc w:val="both"/>
              <w:rPr>
                <w:rFonts w:ascii="Times New Roman" w:hAnsi="Times New Roman"/>
                <w:b/>
                <w:sz w:val="24"/>
                <w:szCs w:val="24"/>
                <w:lang w:val="kk-KZ"/>
              </w:rPr>
            </w:pPr>
            <w:r w:rsidRPr="00D37660">
              <w:rPr>
                <w:rFonts w:ascii="Times New Roman" w:hAnsi="Times New Roman"/>
                <w:b/>
                <w:sz w:val="24"/>
                <w:szCs w:val="24"/>
                <w:lang w:val="kk-KZ"/>
              </w:rPr>
              <w:t>9) консультациялық органның Қазақстан Республикасының бухгалтерлiк есеп пен қаржылық есептiлiк мәселелерi жөнiндегi нормативтiк құқықтық актiлерiнiң жобасын әзiрлеу туралы ұсыныстарын қарайды;</w:t>
            </w:r>
          </w:p>
          <w:p w14:paraId="68401883" w14:textId="77777777" w:rsidR="00511D5B" w:rsidRPr="00D37660" w:rsidRDefault="00511D5B" w:rsidP="00D37660">
            <w:pPr>
              <w:pStyle w:val="aa"/>
              <w:contextualSpacing/>
              <w:jc w:val="both"/>
              <w:rPr>
                <w:rFonts w:ascii="Times New Roman" w:hAnsi="Times New Roman"/>
                <w:sz w:val="24"/>
                <w:szCs w:val="24"/>
                <w:lang w:val="kk-KZ"/>
              </w:rPr>
            </w:pPr>
            <w:r w:rsidRPr="00D37660">
              <w:rPr>
                <w:rFonts w:ascii="Times New Roman" w:hAnsi="Times New Roman"/>
                <w:b/>
                <w:sz w:val="24"/>
                <w:szCs w:val="24"/>
                <w:lang w:val="kk-KZ"/>
              </w:rPr>
              <w:t xml:space="preserve">      </w:t>
            </w:r>
            <w:r w:rsidRPr="00D37660">
              <w:rPr>
                <w:rFonts w:ascii="Times New Roman" w:hAnsi="Times New Roman"/>
                <w:sz w:val="24"/>
                <w:szCs w:val="24"/>
                <w:lang w:val="kk-KZ"/>
              </w:rPr>
              <w:t>10) кәсiби ұйымдарды, сертификаттау жөнiндегi ұйымдарды аккредиттеудi жүргiзедi;</w:t>
            </w:r>
          </w:p>
          <w:p w14:paraId="7DF95897" w14:textId="77777777" w:rsidR="00511D5B" w:rsidRPr="00D37660" w:rsidRDefault="00511D5B" w:rsidP="00D37660">
            <w:pPr>
              <w:pStyle w:val="aa"/>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      11) кәсіптік ұйымдарды, сертификаттау жөніндегі ұйымдарды аккредиттеу қағидаларын әзірлейді және бекітеді;</w:t>
            </w:r>
          </w:p>
          <w:p w14:paraId="61C8947C" w14:textId="77777777" w:rsidR="00511D5B" w:rsidRPr="00D37660" w:rsidRDefault="00511D5B" w:rsidP="00D37660">
            <w:pPr>
              <w:pStyle w:val="aa"/>
              <w:contextualSpacing/>
              <w:jc w:val="both"/>
              <w:rPr>
                <w:rFonts w:ascii="Times New Roman" w:hAnsi="Times New Roman"/>
                <w:b/>
                <w:sz w:val="24"/>
                <w:szCs w:val="24"/>
                <w:lang w:val="kk-KZ"/>
              </w:rPr>
            </w:pPr>
            <w:r w:rsidRPr="00D37660">
              <w:rPr>
                <w:rFonts w:ascii="Times New Roman" w:hAnsi="Times New Roman"/>
                <w:b/>
                <w:sz w:val="24"/>
                <w:szCs w:val="24"/>
                <w:lang w:val="kk-KZ"/>
              </w:rPr>
              <w:t>     11-1) кәсiби бухгалтерлікке кандидаттарды сертификаттауды жүргiзу қағидаларын бекiтеді;</w:t>
            </w:r>
          </w:p>
          <w:p w14:paraId="66F54E28" w14:textId="77777777" w:rsidR="00511D5B" w:rsidRPr="00D37660" w:rsidRDefault="00511D5B" w:rsidP="00D37660">
            <w:pPr>
              <w:pStyle w:val="aa"/>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      12) консультациялық органның ұсынымдарын ескере отырып, кәсiби бухгалтерлерге қойылатын бiлiктiлiк талаптарын бекiтедi;</w:t>
            </w:r>
          </w:p>
          <w:p w14:paraId="6BC4510F" w14:textId="77777777" w:rsidR="00511D5B" w:rsidRPr="00D37660" w:rsidRDefault="00511D5B" w:rsidP="00D37660">
            <w:pPr>
              <w:pStyle w:val="aa"/>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      12-1) кәсіби бухгалтерлердің біліктілігін арттыру қағидаларын бекітеді;</w:t>
            </w:r>
          </w:p>
          <w:p w14:paraId="6566A84E" w14:textId="77777777" w:rsidR="00511D5B" w:rsidRPr="00D37660" w:rsidRDefault="00511D5B" w:rsidP="00D37660">
            <w:pPr>
              <w:pStyle w:val="aa"/>
              <w:contextualSpacing/>
              <w:jc w:val="both"/>
              <w:rPr>
                <w:rFonts w:ascii="Times New Roman" w:hAnsi="Times New Roman"/>
                <w:sz w:val="24"/>
                <w:szCs w:val="24"/>
                <w:lang w:val="kk-KZ"/>
              </w:rPr>
            </w:pPr>
            <w:r w:rsidRPr="00D37660">
              <w:rPr>
                <w:rFonts w:ascii="Times New Roman" w:hAnsi="Times New Roman"/>
                <w:b/>
                <w:sz w:val="24"/>
                <w:szCs w:val="24"/>
                <w:lang w:val="kk-KZ"/>
              </w:rPr>
              <w:t xml:space="preserve">    </w:t>
            </w:r>
            <w:r w:rsidRPr="00D37660">
              <w:rPr>
                <w:rFonts w:ascii="Times New Roman" w:hAnsi="Times New Roman"/>
                <w:sz w:val="24"/>
                <w:szCs w:val="24"/>
                <w:lang w:val="kk-KZ"/>
              </w:rPr>
              <w:t xml:space="preserve">13) аккредиттеу ережелерi сақталмаған жағдайда, кәсiби </w:t>
            </w:r>
            <w:r w:rsidRPr="00D37660">
              <w:rPr>
                <w:rFonts w:ascii="Times New Roman" w:hAnsi="Times New Roman"/>
                <w:sz w:val="24"/>
                <w:szCs w:val="24"/>
                <w:lang w:val="kk-KZ"/>
              </w:rPr>
              <w:lastRenderedPageBreak/>
              <w:t>ұйымдарға, сертификаттау жөнiндегi ұйымдарға ескерту жасайды;</w:t>
            </w:r>
          </w:p>
          <w:p w14:paraId="2E539BEB" w14:textId="77777777" w:rsidR="00511D5B" w:rsidRPr="00D37660" w:rsidRDefault="00511D5B" w:rsidP="00D37660">
            <w:pPr>
              <w:pStyle w:val="aa"/>
              <w:contextualSpacing/>
              <w:jc w:val="both"/>
              <w:rPr>
                <w:rFonts w:ascii="Times New Roman" w:hAnsi="Times New Roman"/>
                <w:b/>
                <w:sz w:val="24"/>
                <w:szCs w:val="24"/>
                <w:lang w:val="kk-KZ"/>
              </w:rPr>
            </w:pPr>
            <w:r w:rsidRPr="00D37660">
              <w:rPr>
                <w:rFonts w:ascii="Times New Roman" w:hAnsi="Times New Roman"/>
                <w:sz w:val="24"/>
                <w:szCs w:val="24"/>
                <w:lang w:val="kk-KZ"/>
              </w:rPr>
              <w:t xml:space="preserve">      14) кәсiби ұйымды, сертификаттау жөнiндегi ұйымды аккредиттеу жөнiндегi куәлiгiнен айыру туралы шешiм қабылдайды;</w:t>
            </w:r>
            <w:r w:rsidRPr="00D37660">
              <w:rPr>
                <w:rFonts w:ascii="Times New Roman" w:hAnsi="Times New Roman"/>
                <w:b/>
                <w:sz w:val="24"/>
                <w:szCs w:val="24"/>
                <w:lang w:val="kk-KZ"/>
              </w:rPr>
              <w:t xml:space="preserve">      </w:t>
            </w:r>
          </w:p>
          <w:p w14:paraId="58B250FE" w14:textId="7183FB07" w:rsidR="00511D5B" w:rsidRPr="00D37660" w:rsidRDefault="00511D5B" w:rsidP="00E57C70">
            <w:pPr>
              <w:pStyle w:val="aa"/>
              <w:ind w:firstLine="375"/>
              <w:contextualSpacing/>
              <w:jc w:val="both"/>
              <w:rPr>
                <w:rFonts w:ascii="Times New Roman" w:hAnsi="Times New Roman"/>
                <w:b/>
                <w:sz w:val="24"/>
                <w:szCs w:val="24"/>
                <w:lang w:val="kk-KZ"/>
              </w:rPr>
            </w:pPr>
            <w:r w:rsidRPr="00D37660">
              <w:rPr>
                <w:rFonts w:ascii="Times New Roman" w:hAnsi="Times New Roman"/>
                <w:b/>
                <w:sz w:val="24"/>
                <w:szCs w:val="24"/>
                <w:lang w:val="kk-KZ"/>
              </w:rPr>
              <w:t>15) есептiлiктің тiзбесiн, нысандарын және оны кәсiптік ұйымдардың, сертификаттау жөнiндегi ұйымдардың ұсыну мерзімділігін әзірлейді және бекітеді;</w:t>
            </w:r>
          </w:p>
          <w:p w14:paraId="4BD9F8D7" w14:textId="77777777" w:rsidR="00511D5B" w:rsidRPr="00D37660" w:rsidRDefault="00511D5B" w:rsidP="00D37660">
            <w:pPr>
              <w:pStyle w:val="aa"/>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      16) Қазақстан Республикасының бүкiл аумағында таратылатын, белгiленген тәртiппен нормативтiк құқықтық актiлердi ресми жариялау құқығын алған мерзiмдi баспасөз басылымдарында кәсiби ұйымдардың, сертификаттау жөнiндегi ұйымдардың тiзбесiн мемлекеттiк тiлде және орыс тiлiнде жариялайды;</w:t>
            </w:r>
          </w:p>
          <w:p w14:paraId="042C1E69"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lang w:val="kk-KZ"/>
              </w:rPr>
              <w:t>     </w:t>
            </w:r>
            <w:r w:rsidRPr="00D37660">
              <w:rPr>
                <w:rFonts w:ascii="Times New Roman" w:hAnsi="Times New Roman"/>
                <w:b/>
                <w:sz w:val="24"/>
                <w:szCs w:val="24"/>
              </w:rPr>
              <w:t>17) консультациялық орган туралы ереженi бекiтедi;</w:t>
            </w:r>
          </w:p>
          <w:p w14:paraId="2B974E81"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      18-1) жария мүдделі ұйымдардың жариялауы үшін (қаржы ұйымдарынан басқа) жылдық қаржылық есептіліктің тізбесі мен нысандарын әзірлейді және бекітеді;</w:t>
            </w:r>
          </w:p>
          <w:p w14:paraId="66AB72B8"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      19) сертификаттың нысанын келiседi;</w:t>
            </w:r>
          </w:p>
          <w:p w14:paraId="5A5CDE19" w14:textId="77777777" w:rsidR="00511D5B" w:rsidRPr="00D37660" w:rsidRDefault="00511D5B" w:rsidP="00D37660">
            <w:pPr>
              <w:pStyle w:val="aa"/>
              <w:ind w:firstLine="458"/>
              <w:contextualSpacing/>
              <w:jc w:val="both"/>
              <w:rPr>
                <w:rFonts w:ascii="Times New Roman" w:hAnsi="Times New Roman"/>
                <w:sz w:val="24"/>
                <w:szCs w:val="24"/>
              </w:rPr>
            </w:pPr>
            <w:r w:rsidRPr="00D37660">
              <w:rPr>
                <w:rFonts w:ascii="Times New Roman" w:hAnsi="Times New Roman"/>
                <w:sz w:val="24"/>
                <w:szCs w:val="24"/>
              </w:rPr>
              <w:t xml:space="preserve">20) бухгалтерлік есеп және қаржылық есептілік саласында және </w:t>
            </w:r>
            <w:r w:rsidRPr="00D37660">
              <w:rPr>
                <w:rFonts w:ascii="Times New Roman" w:hAnsi="Times New Roman"/>
                <w:sz w:val="24"/>
                <w:szCs w:val="24"/>
              </w:rPr>
              <w:lastRenderedPageBreak/>
              <w:t>кәсiби ұйымдар мен сертификаттау жөнiндегi ұйымдардың қызметіне мемлекеттік бақылауды жүзеге асырады;</w:t>
            </w:r>
          </w:p>
          <w:p w14:paraId="37C15C72" w14:textId="77777777" w:rsidR="00511D5B" w:rsidRPr="00D37660" w:rsidRDefault="00511D5B" w:rsidP="00D37660">
            <w:pPr>
              <w:pStyle w:val="aa"/>
              <w:ind w:firstLine="458"/>
              <w:contextualSpacing/>
              <w:jc w:val="both"/>
              <w:rPr>
                <w:rFonts w:ascii="Times New Roman" w:hAnsi="Times New Roman"/>
                <w:sz w:val="24"/>
                <w:szCs w:val="24"/>
              </w:rPr>
            </w:pPr>
            <w:r w:rsidRPr="00D37660">
              <w:rPr>
                <w:rFonts w:ascii="Times New Roman" w:hAnsi="Times New Roman"/>
                <w:sz w:val="24"/>
                <w:szCs w:val="24"/>
              </w:rPr>
              <w:t xml:space="preserve">22) </w:t>
            </w:r>
            <w:r w:rsidRPr="00D37660">
              <w:rPr>
                <w:rFonts w:ascii="Times New Roman" w:hAnsi="Times New Roman"/>
                <w:b/>
                <w:sz w:val="24"/>
                <w:szCs w:val="24"/>
              </w:rPr>
              <w:t>осы Заңда, Қазақстан Республикасының өзге де заңдарында, Қазақстан Республикасы Президентінің және Қазақстан Республикасы Үкіметінің актілерінде</w:t>
            </w:r>
            <w:r w:rsidRPr="00D37660">
              <w:rPr>
                <w:rFonts w:ascii="Times New Roman" w:hAnsi="Times New Roman"/>
                <w:sz w:val="24"/>
                <w:szCs w:val="24"/>
              </w:rPr>
              <w:t xml:space="preserve"> көзделген өзге де өкілеттіктерді жүзеге асырады.</w:t>
            </w:r>
          </w:p>
          <w:p w14:paraId="10044274"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6. </w:t>
            </w:r>
            <w:r w:rsidRPr="00E57C70">
              <w:rPr>
                <w:rFonts w:ascii="Times New Roman" w:hAnsi="Times New Roman"/>
                <w:sz w:val="24"/>
                <w:szCs w:val="24"/>
              </w:rPr>
              <w:t>Қазақстан Республикасының Ұлттық Банкi:</w:t>
            </w:r>
          </w:p>
          <w:p w14:paraId="0E762918"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      1) қаржы ұйымдары үшін:</w:t>
            </w:r>
          </w:p>
          <w:p w14:paraId="66134619"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халықаралық стандарттарда реттелмеген мәселелер бойынша қаржылық есептілік стандарттарын, сондай-ақ оларға әдістемелік ұсынымдарды әзірлейді және бекітеді;</w:t>
            </w:r>
          </w:p>
          <w:p w14:paraId="0C7518C2"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      осы Заңның талаптарына сәйкес Қазақстан Республикасының бухгалтерлiк есеп пен қаржылық есептiлiк мәселелерi бойынша нормативтiк құқықтық актiлерiн, сондай-ақ бухгалтерлiк есеп шоттарының үлгi жоспарларын әзiрлейдi және бекiтедi;</w:t>
            </w:r>
          </w:p>
          <w:p w14:paraId="03437EA1"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      2) Қазақстан Республикасы Ұлттық Банкінің еншілес ұйымдары үшін осы Заңның талаптарына сәйкес Қазақстан Республикасының </w:t>
            </w:r>
            <w:r w:rsidRPr="00D37660">
              <w:rPr>
                <w:rFonts w:ascii="Times New Roman" w:hAnsi="Times New Roman"/>
                <w:b/>
                <w:sz w:val="24"/>
                <w:szCs w:val="24"/>
              </w:rPr>
              <w:lastRenderedPageBreak/>
              <w:t>бухгалтерлік есеп пен қаржылық есептілік мәселелері бойынша құқықтық актілерін, сондай-ақ бухгалтерлік есеп шоттарының үлгілік жоспарларын әзірлейді және бекітеді;</w:t>
            </w:r>
          </w:p>
          <w:p w14:paraId="4F5DAA26" w14:textId="77777777" w:rsidR="00511D5B" w:rsidRPr="00D37660" w:rsidRDefault="00511D5B" w:rsidP="00D37660">
            <w:pPr>
              <w:pStyle w:val="aa"/>
              <w:ind w:firstLine="458"/>
              <w:contextualSpacing/>
              <w:jc w:val="both"/>
              <w:rPr>
                <w:rFonts w:ascii="Times New Roman" w:hAnsi="Times New Roman"/>
                <w:b/>
                <w:sz w:val="24"/>
                <w:szCs w:val="24"/>
              </w:rPr>
            </w:pPr>
            <w:r w:rsidRPr="00D37660">
              <w:rPr>
                <w:rStyle w:val="note"/>
                <w:rFonts w:ascii="Times New Roman" w:hAnsi="Times New Roman"/>
                <w:b/>
                <w:sz w:val="24"/>
                <w:szCs w:val="24"/>
              </w:rPr>
              <w:t>3-2) Қазақстанның Даму Банкі үшін осы Заңның талаптарына сәйкес Қазақстан Республикасының бухгалтерлiк есеп пен қаржылық есептiлiк мәселелері бойынша нормативтік-құқықтық актілерін, сондай-ақ бухгалтерлік есеп шоттарының үлгілік жоспарларын әзірлейді және бекітеді;     </w:t>
            </w:r>
            <w:r w:rsidRPr="00D37660">
              <w:rPr>
                <w:rFonts w:ascii="Times New Roman" w:hAnsi="Times New Roman"/>
                <w:b/>
                <w:sz w:val="24"/>
                <w:szCs w:val="24"/>
              </w:rPr>
              <w:t>  </w:t>
            </w:r>
          </w:p>
          <w:p w14:paraId="57554E78" w14:textId="77777777" w:rsidR="00511D5B" w:rsidRPr="00D37660" w:rsidRDefault="00511D5B" w:rsidP="00D37660">
            <w:pPr>
              <w:pStyle w:val="aa"/>
              <w:ind w:firstLine="458"/>
              <w:contextualSpacing/>
              <w:jc w:val="both"/>
              <w:rPr>
                <w:rFonts w:ascii="Times New Roman" w:hAnsi="Times New Roman"/>
                <w:b/>
                <w:sz w:val="24"/>
                <w:szCs w:val="24"/>
              </w:rPr>
            </w:pPr>
            <w:r w:rsidRPr="00D37660">
              <w:rPr>
                <w:rFonts w:ascii="Times New Roman" w:hAnsi="Times New Roman"/>
                <w:b/>
                <w:sz w:val="24"/>
                <w:szCs w:val="24"/>
              </w:rPr>
              <w:t xml:space="preserve">  3-4) Қазақстан Республикасы бейрезидент-банктерінің филиалдары, Қазақстан Республикасы бейрезидент-сақтандыру (қайта сақтандыру) ұйымдарының филиалдары және Қазақстан Республикасы бейрезидент-сақтандыру брокерлерінің филиалдары үшін осы Заңның талаптарына сәйкес Қазақстан Республикасы бейрезидент-банктері филиалдарының, Қазақстан Республикасы бейрезидент-сақтандыру (қайта сақтандыру) ұйымдары филиалдарының, Қазақстан Республикасы </w:t>
            </w:r>
            <w:r w:rsidRPr="00D37660">
              <w:rPr>
                <w:rFonts w:ascii="Times New Roman" w:hAnsi="Times New Roman"/>
                <w:b/>
                <w:sz w:val="24"/>
                <w:szCs w:val="24"/>
              </w:rPr>
              <w:lastRenderedPageBreak/>
              <w:t>бейрезидент-сақтандыру брокерлері филиалдарының бухгалтерлік есепке алу деректері бойынша Қазақстан Республикасының бухгалтерлік есепке алу және есептілік мәселелері бойынша нормативтік құқықтық актілерін, сондай-ақ бухгалтерлік есепке алу шоттарының үлгілік жоспарын әзірлейді және бекітеді;</w:t>
            </w:r>
          </w:p>
          <w:p w14:paraId="7EB03A31"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      4) қызметін Қазақстан Республикасы Ұлттық Банкінің қолма-қол шетел валютасымен айырбастау операцияларына арналған лицензиясы негізінде тек қана айырбастау пункттері арқылы жүзеге асыратын заңды тұлғалардың Қазақстан Республикасының бухгалтерлiк есеп пен қаржылық есептiлiк туралы заңнамасының және халықаралық стандарттардың талаптарын сақтауына бақылауды жүзеге асырады;</w:t>
            </w:r>
          </w:p>
          <w:p w14:paraId="49B55985" w14:textId="43642AB9" w:rsidR="00511D5B" w:rsidRPr="00D37660" w:rsidRDefault="00511D5B" w:rsidP="00D37660">
            <w:pPr>
              <w:ind w:firstLine="284"/>
              <w:contextualSpacing/>
              <w:jc w:val="both"/>
              <w:textAlignment w:val="baseline"/>
              <w:rPr>
                <w:rFonts w:ascii="Times New Roman" w:hAnsi="Times New Roman"/>
                <w:b/>
                <w:sz w:val="24"/>
                <w:szCs w:val="24"/>
              </w:rPr>
            </w:pPr>
            <w:r w:rsidRPr="00D37660">
              <w:rPr>
                <w:rFonts w:ascii="Times New Roman" w:hAnsi="Times New Roman"/>
                <w:b/>
                <w:sz w:val="24"/>
                <w:szCs w:val="24"/>
              </w:rPr>
              <w:t>  5) осы Заңда, Қазақстан Республикасының өзге де заңдарында және Қазақстан Республикасы Президентінің актілерінде көзделген өзге де функцияларды жүзеге асырады.</w:t>
            </w:r>
          </w:p>
          <w:p w14:paraId="4FE4AAE0" w14:textId="4D381690" w:rsidR="00511D5B" w:rsidRPr="00D37660" w:rsidRDefault="00511D5B" w:rsidP="00D37660">
            <w:pPr>
              <w:spacing w:after="0" w:line="240" w:lineRule="auto"/>
              <w:ind w:firstLine="148"/>
              <w:contextualSpacing/>
              <w:jc w:val="both"/>
              <w:rPr>
                <w:rFonts w:ascii="Times New Roman" w:eastAsia="Times New Roman" w:hAnsi="Times New Roman"/>
                <w:b/>
                <w:bCs/>
                <w:sz w:val="24"/>
                <w:szCs w:val="24"/>
                <w:lang w:val="kk-KZ" w:eastAsia="ru-RU"/>
              </w:rPr>
            </w:pPr>
            <w:r w:rsidRPr="00D37660">
              <w:rPr>
                <w:rFonts w:ascii="Times New Roman" w:hAnsi="Times New Roman"/>
                <w:b/>
                <w:bCs/>
                <w:sz w:val="24"/>
                <w:szCs w:val="24"/>
              </w:rPr>
              <w:t xml:space="preserve">7. </w:t>
            </w:r>
            <w:r w:rsidRPr="00D37660">
              <w:rPr>
                <w:rFonts w:ascii="Times New Roman" w:hAnsi="Times New Roman"/>
                <w:bCs/>
                <w:sz w:val="24"/>
                <w:szCs w:val="24"/>
              </w:rPr>
              <w:t xml:space="preserve">Қаржы ұйымдарының (қызметін Қазақстан Республикасы Ұлттық Банкінің қолма-қол шетел валютасымен </w:t>
            </w:r>
            <w:r w:rsidRPr="00D37660">
              <w:rPr>
                <w:rFonts w:ascii="Times New Roman" w:hAnsi="Times New Roman"/>
                <w:bCs/>
                <w:sz w:val="24"/>
                <w:szCs w:val="24"/>
              </w:rPr>
              <w:lastRenderedPageBreak/>
              <w:t>айырбастау операцияларына арналған лицензиясы негізінде тек қана айырбастау пункттері арқылы жүзеге асыратын заңды тұлғаларды және банкноттарды, монеталарды және құндылықтарды инкассациялау айрықша қызметі болып табылатын заңды тұлғаларды қоспағанда), Қазақстан Республикасы бейрезидент-банктері филиалдарының, Қазақстан Республикасы бейрезидент-сақтандыру (қайта сақтандыру) ұйымдары филиалдарының, Қазақстан Республикасы бейрезидент-сақтандыру брокерлері филиалдарының Қазақстан Республикасының бухгалтерлік есеп пен қаржылық есептілік туралы заңнамасының талаптарын сақтауына бақылауды қаржы нарығы мен қаржы ұйымдарын реттеу, бақылау және қадағалау жөніндегі уәкілетті орган жүзеге асырады.</w:t>
            </w:r>
          </w:p>
        </w:tc>
        <w:tc>
          <w:tcPr>
            <w:tcW w:w="4312" w:type="dxa"/>
          </w:tcPr>
          <w:p w14:paraId="7BC66495" w14:textId="77777777" w:rsidR="00511D5B" w:rsidRPr="00D37660" w:rsidRDefault="00511D5B" w:rsidP="00AB68AC">
            <w:pPr>
              <w:pStyle w:val="aa"/>
              <w:ind w:firstLine="308"/>
              <w:contextualSpacing/>
              <w:jc w:val="both"/>
              <w:rPr>
                <w:rFonts w:ascii="Times New Roman" w:eastAsiaTheme="minorHAnsi" w:hAnsi="Times New Roman"/>
                <w:b/>
                <w:sz w:val="24"/>
                <w:szCs w:val="24"/>
                <w:lang w:val="kk-KZ"/>
              </w:rPr>
            </w:pPr>
            <w:r w:rsidRPr="00D37660">
              <w:rPr>
                <w:rFonts w:ascii="Times New Roman" w:eastAsiaTheme="minorHAnsi" w:hAnsi="Times New Roman"/>
                <w:b/>
                <w:sz w:val="24"/>
                <w:szCs w:val="24"/>
                <w:lang w:val="kk-KZ"/>
              </w:rPr>
              <w:lastRenderedPageBreak/>
              <w:t>20-бап. Бухгалтерлiк есеп пен қаржылық есептiлiк жүйесiн мемлекеттiк реттеу</w:t>
            </w:r>
          </w:p>
          <w:p w14:paraId="050D92E8" w14:textId="77777777" w:rsidR="00511D5B" w:rsidRPr="00D37660" w:rsidRDefault="00511D5B" w:rsidP="00AB68AC">
            <w:pPr>
              <w:pStyle w:val="aa"/>
              <w:ind w:firstLine="308"/>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1. Қазақстан Республикасында бухгалтерлiк есеп пен қаржылық есептiлiк жүйесiн мемлекеттiк реттеудi Қазақстан Республикасының Президенті, Қазақстан Республикасының Үкіметі және уәкiлеттi орган жүзеге асырады.</w:t>
            </w:r>
          </w:p>
          <w:p w14:paraId="74C97B9C" w14:textId="77777777" w:rsidR="00511D5B" w:rsidRPr="00D37660" w:rsidRDefault="00511D5B" w:rsidP="00AB68AC">
            <w:pPr>
              <w:pStyle w:val="aa"/>
              <w:ind w:firstLine="308"/>
              <w:contextualSpacing/>
              <w:jc w:val="both"/>
              <w:rPr>
                <w:rFonts w:ascii="Times New Roman" w:hAnsi="Times New Roman"/>
                <w:sz w:val="24"/>
                <w:szCs w:val="24"/>
                <w:lang w:val="kk-KZ"/>
              </w:rPr>
            </w:pPr>
            <w:r w:rsidRPr="00D37660">
              <w:rPr>
                <w:rFonts w:ascii="Times New Roman" w:hAnsi="Times New Roman"/>
                <w:sz w:val="24"/>
                <w:szCs w:val="24"/>
                <w:lang w:val="kk-KZ"/>
              </w:rPr>
              <w:t>1-1. Қазақстан Республикасының Үкіметі өзіне Қазақстан Республикасының Конституциясымен, заңдарымен және Қазақстан Республикасы Президентінің актілерімен жүктелген функцияларды орындайды.</w:t>
            </w:r>
          </w:p>
          <w:p w14:paraId="70980BC0" w14:textId="77777777" w:rsidR="00511D5B" w:rsidRPr="00D37660" w:rsidRDefault="00511D5B" w:rsidP="00D37660">
            <w:pPr>
              <w:pStyle w:val="aa"/>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2. Қазақстан Республикасының Ұлттық Банкінен басқа, мемлекеттік </w:t>
            </w:r>
            <w:r w:rsidRPr="00D37660">
              <w:rPr>
                <w:rFonts w:ascii="Times New Roman" w:hAnsi="Times New Roman"/>
                <w:sz w:val="24"/>
                <w:szCs w:val="24"/>
                <w:lang w:val="kk-KZ"/>
              </w:rPr>
              <w:lastRenderedPageBreak/>
              <w:t>мекемелердегі бухгалтерлік есеп пен қаржылық есептілік жүйесін мемлекеттік реттеу Қазақстан Республикасының бюджет заңнамасында белгіленеді.</w:t>
            </w:r>
          </w:p>
          <w:p w14:paraId="1407BD2A" w14:textId="77777777" w:rsidR="00511D5B" w:rsidRPr="00D37660" w:rsidRDefault="00511D5B" w:rsidP="00D37660">
            <w:pPr>
              <w:pStyle w:val="aa"/>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3. Қазақстан Республикасының Ұлттық Банкінде және оның ведомстволарында бухгалтерлік есеп пен қаржылық есептiлiк жүйесін мемлекеттік реттеуді Қазақстан Республикасы Ұлттық Банкiнiң Директорлар кеңесі жүзеге асырады.</w:t>
            </w:r>
          </w:p>
          <w:p w14:paraId="07F0A3D7" w14:textId="77777777" w:rsidR="00511D5B" w:rsidRPr="00D37660" w:rsidRDefault="00511D5B" w:rsidP="00D37660">
            <w:pPr>
              <w:pStyle w:val="aa"/>
              <w:contextualSpacing/>
              <w:jc w:val="both"/>
              <w:rPr>
                <w:rFonts w:ascii="Times New Roman" w:hAnsi="Times New Roman"/>
                <w:sz w:val="24"/>
                <w:szCs w:val="24"/>
                <w:lang w:val="kk-KZ"/>
              </w:rPr>
            </w:pPr>
            <w:r w:rsidRPr="00D37660">
              <w:rPr>
                <w:rFonts w:ascii="Times New Roman" w:hAnsi="Times New Roman"/>
                <w:sz w:val="24"/>
                <w:szCs w:val="24"/>
                <w:lang w:val="kk-KZ"/>
              </w:rPr>
              <w:t>4. Қаржы ұйымдарында, Қазақстан Республикасы бейрезидент-банктерінің филиалдарында, Қазақстан Республикасы бейрезидент-сақтандыру (қайта сақтандыру) ұйымдарының филиалдарында, Қазақстан Республикасы бейрезидент-сақтандыру брокерлерінің филиалдарында, Қазақстанның Даму Банкінде бухгалтерлік есеп пен қаржылық есептілік жүйесін мемлекеттік реттеуді Қазақстан Республикасының Ұлттық Банкі нормативтік құқықтық актілер және оларға әдістемелік ұсынымдарды қабылдау арқылы жүзеге асырады.</w:t>
            </w:r>
          </w:p>
          <w:p w14:paraId="35CA2FB2" w14:textId="77777777" w:rsidR="00511D5B" w:rsidRPr="00D37660" w:rsidRDefault="00511D5B" w:rsidP="00D37660">
            <w:pPr>
              <w:pStyle w:val="aa"/>
              <w:ind w:left="360"/>
              <w:contextualSpacing/>
              <w:jc w:val="both"/>
              <w:rPr>
                <w:rFonts w:ascii="Times New Roman" w:hAnsi="Times New Roman"/>
                <w:bCs/>
                <w:sz w:val="24"/>
                <w:szCs w:val="24"/>
                <w:lang w:val="kk-KZ"/>
              </w:rPr>
            </w:pPr>
            <w:r w:rsidRPr="00D37660">
              <w:rPr>
                <w:rFonts w:ascii="Times New Roman" w:hAnsi="Times New Roman"/>
                <w:b/>
                <w:sz w:val="24"/>
                <w:szCs w:val="24"/>
                <w:lang w:val="kk-KZ"/>
              </w:rPr>
              <w:t>5 5. Уәкiлеттi орган:</w:t>
            </w:r>
          </w:p>
          <w:p w14:paraId="2894892C" w14:textId="77777777" w:rsidR="00511D5B" w:rsidRPr="00D37660" w:rsidRDefault="00511D5B" w:rsidP="00D37660">
            <w:pPr>
              <w:pStyle w:val="aa"/>
              <w:ind w:firstLine="321"/>
              <w:contextualSpacing/>
              <w:jc w:val="both"/>
              <w:rPr>
                <w:rFonts w:ascii="Times New Roman" w:hAnsi="Times New Roman"/>
                <w:bCs/>
                <w:sz w:val="24"/>
                <w:szCs w:val="24"/>
                <w:lang w:val="kk-KZ"/>
              </w:rPr>
            </w:pPr>
            <w:r w:rsidRPr="00D37660">
              <w:rPr>
                <w:rFonts w:ascii="Times New Roman" w:hAnsi="Times New Roman"/>
                <w:bCs/>
                <w:sz w:val="24"/>
                <w:szCs w:val="24"/>
                <w:lang w:val="kk-KZ"/>
              </w:rPr>
              <w:t xml:space="preserve">1) бухгалтерлiк есеп пен қаржылық есептiлiк саласында </w:t>
            </w:r>
            <w:r w:rsidRPr="00D37660">
              <w:rPr>
                <w:rFonts w:ascii="Times New Roman" w:hAnsi="Times New Roman"/>
                <w:b/>
                <w:bCs/>
                <w:sz w:val="24"/>
                <w:szCs w:val="24"/>
                <w:lang w:val="kk-KZ"/>
              </w:rPr>
              <w:t xml:space="preserve">мемлекеттiк </w:t>
            </w:r>
            <w:r w:rsidRPr="00D37660">
              <w:rPr>
                <w:rFonts w:ascii="Times New Roman" w:hAnsi="Times New Roman"/>
                <w:b/>
                <w:bCs/>
                <w:sz w:val="24"/>
                <w:szCs w:val="24"/>
                <w:lang w:val="kk-KZ"/>
              </w:rPr>
              <w:lastRenderedPageBreak/>
              <w:t>саясатты қалыптастырады және іске асырады;</w:t>
            </w:r>
          </w:p>
          <w:p w14:paraId="655F17BA" w14:textId="77777777" w:rsidR="00511D5B" w:rsidRPr="00D37660" w:rsidRDefault="00511D5B" w:rsidP="00D37660">
            <w:pPr>
              <w:pStyle w:val="aa"/>
              <w:ind w:firstLine="321"/>
              <w:contextualSpacing/>
              <w:jc w:val="both"/>
              <w:rPr>
                <w:rFonts w:ascii="Times New Roman" w:hAnsi="Times New Roman"/>
                <w:b/>
                <w:bCs/>
                <w:sz w:val="24"/>
                <w:szCs w:val="24"/>
                <w:lang w:val="kk-KZ"/>
              </w:rPr>
            </w:pPr>
            <w:r w:rsidRPr="00D37660">
              <w:rPr>
                <w:rFonts w:ascii="Times New Roman" w:hAnsi="Times New Roman"/>
                <w:bCs/>
                <w:sz w:val="24"/>
                <w:szCs w:val="24"/>
                <w:lang w:val="kk-KZ"/>
              </w:rPr>
              <w:t>2)</w:t>
            </w:r>
            <w:r w:rsidRPr="00D37660">
              <w:rPr>
                <w:rFonts w:ascii="Times New Roman" w:hAnsi="Times New Roman"/>
                <w:bCs/>
                <w:sz w:val="24"/>
                <w:szCs w:val="24"/>
                <w:lang w:val="kk-KZ"/>
              </w:rPr>
              <w:tab/>
            </w:r>
            <w:r w:rsidRPr="00D37660">
              <w:rPr>
                <w:rFonts w:ascii="Times New Roman" w:hAnsi="Times New Roman"/>
                <w:b/>
                <w:bCs/>
                <w:sz w:val="24"/>
                <w:szCs w:val="24"/>
                <w:lang w:val="kk-KZ"/>
              </w:rPr>
              <w:t xml:space="preserve">осы Заңда және Қазақстан Республикасының заңнамасында көзделген мақсаттар мен міндеттерге сәйкес бухгалтерлік есеп пен қаржылық есептілік саласындағы нормативтік құқықтық актілерді әзірлейді және бекітеді. Заңға тәуелді нормативтік құқықтық актілердің тізбесі </w:t>
            </w:r>
            <w:r w:rsidRPr="00D37660">
              <w:rPr>
                <w:rFonts w:ascii="Times New Roman" w:hAnsi="Times New Roman"/>
                <w:bCs/>
                <w:sz w:val="24"/>
                <w:szCs w:val="24"/>
                <w:lang w:val="kk-KZ"/>
              </w:rPr>
              <w:t>Уәкілетті орган туралы ережеде айқындалады</w:t>
            </w:r>
            <w:r w:rsidRPr="00D37660">
              <w:rPr>
                <w:rFonts w:ascii="Times New Roman" w:hAnsi="Times New Roman"/>
                <w:b/>
                <w:bCs/>
                <w:sz w:val="24"/>
                <w:szCs w:val="24"/>
                <w:lang w:val="kk-KZ"/>
              </w:rPr>
              <w:t>;</w:t>
            </w:r>
          </w:p>
          <w:p w14:paraId="0C1E23FF" w14:textId="77777777" w:rsidR="00511D5B" w:rsidRPr="00D37660" w:rsidRDefault="00511D5B" w:rsidP="00D37660">
            <w:pPr>
              <w:pStyle w:val="aa"/>
              <w:ind w:firstLine="321"/>
              <w:contextualSpacing/>
              <w:jc w:val="both"/>
              <w:rPr>
                <w:rFonts w:ascii="Times New Roman" w:hAnsi="Times New Roman"/>
                <w:b/>
                <w:sz w:val="24"/>
                <w:szCs w:val="24"/>
                <w:lang w:val="kk-KZ"/>
              </w:rPr>
            </w:pPr>
            <w:r w:rsidRPr="00D37660">
              <w:rPr>
                <w:rFonts w:ascii="Times New Roman" w:hAnsi="Times New Roman"/>
                <w:b/>
                <w:sz w:val="24"/>
                <w:szCs w:val="24"/>
                <w:lang w:val="kk-KZ"/>
              </w:rPr>
              <w:t>3) алып тасталсын</w:t>
            </w:r>
          </w:p>
          <w:p w14:paraId="7F41D3E6" w14:textId="11261887" w:rsidR="00511D5B" w:rsidRDefault="00511D5B" w:rsidP="00D37660">
            <w:pPr>
              <w:pStyle w:val="aa"/>
              <w:contextualSpacing/>
              <w:jc w:val="both"/>
              <w:rPr>
                <w:rFonts w:ascii="Times New Roman" w:hAnsi="Times New Roman"/>
                <w:b/>
                <w:sz w:val="24"/>
                <w:szCs w:val="24"/>
              </w:rPr>
            </w:pPr>
          </w:p>
          <w:p w14:paraId="7D87AD69" w14:textId="7928ED02" w:rsidR="00834B14" w:rsidRDefault="00834B14" w:rsidP="00D37660">
            <w:pPr>
              <w:pStyle w:val="aa"/>
              <w:contextualSpacing/>
              <w:jc w:val="both"/>
              <w:rPr>
                <w:rFonts w:ascii="Times New Roman" w:hAnsi="Times New Roman"/>
                <w:b/>
                <w:sz w:val="24"/>
                <w:szCs w:val="24"/>
              </w:rPr>
            </w:pPr>
          </w:p>
          <w:p w14:paraId="32194C01" w14:textId="77777777" w:rsidR="00834B14" w:rsidRPr="00D37660" w:rsidRDefault="00834B14" w:rsidP="00D37660">
            <w:pPr>
              <w:pStyle w:val="aa"/>
              <w:contextualSpacing/>
              <w:jc w:val="both"/>
              <w:rPr>
                <w:rFonts w:ascii="Times New Roman" w:hAnsi="Times New Roman"/>
                <w:b/>
                <w:sz w:val="24"/>
                <w:szCs w:val="24"/>
              </w:rPr>
            </w:pPr>
          </w:p>
          <w:p w14:paraId="1B6B141F" w14:textId="77777777" w:rsidR="00511D5B" w:rsidRPr="00D37660" w:rsidRDefault="00511D5B" w:rsidP="00D37660">
            <w:pPr>
              <w:pStyle w:val="aa"/>
              <w:contextualSpacing/>
              <w:jc w:val="both"/>
              <w:rPr>
                <w:rFonts w:ascii="Times New Roman" w:hAnsi="Times New Roman"/>
                <w:b/>
                <w:sz w:val="24"/>
                <w:szCs w:val="24"/>
              </w:rPr>
            </w:pPr>
          </w:p>
          <w:p w14:paraId="75EF9C96" w14:textId="77777777" w:rsidR="00511D5B" w:rsidRPr="00D37660" w:rsidRDefault="00511D5B" w:rsidP="00D37660">
            <w:pPr>
              <w:pStyle w:val="aa"/>
              <w:numPr>
                <w:ilvl w:val="0"/>
                <w:numId w:val="23"/>
              </w:numPr>
              <w:contextualSpacing/>
              <w:jc w:val="both"/>
              <w:rPr>
                <w:rFonts w:ascii="Times New Roman" w:hAnsi="Times New Roman"/>
                <w:b/>
                <w:sz w:val="24"/>
                <w:szCs w:val="24"/>
              </w:rPr>
            </w:pPr>
            <w:r w:rsidRPr="00D37660">
              <w:rPr>
                <w:rFonts w:ascii="Times New Roman" w:hAnsi="Times New Roman"/>
                <w:b/>
                <w:sz w:val="24"/>
                <w:szCs w:val="24"/>
              </w:rPr>
              <w:t>алып тасталсын</w:t>
            </w:r>
          </w:p>
          <w:p w14:paraId="04571098" w14:textId="77777777" w:rsidR="00511D5B" w:rsidRPr="00D37660" w:rsidRDefault="00511D5B" w:rsidP="00D37660">
            <w:pPr>
              <w:pStyle w:val="aa"/>
              <w:contextualSpacing/>
              <w:jc w:val="both"/>
              <w:rPr>
                <w:rFonts w:ascii="Times New Roman" w:hAnsi="Times New Roman"/>
                <w:b/>
                <w:sz w:val="24"/>
                <w:szCs w:val="24"/>
              </w:rPr>
            </w:pPr>
          </w:p>
          <w:p w14:paraId="5B7D52E2" w14:textId="72C4C93A" w:rsidR="00511D5B" w:rsidRDefault="00511D5B" w:rsidP="00D37660">
            <w:pPr>
              <w:pStyle w:val="aa"/>
              <w:contextualSpacing/>
              <w:jc w:val="both"/>
              <w:rPr>
                <w:rFonts w:ascii="Times New Roman" w:hAnsi="Times New Roman"/>
                <w:b/>
                <w:sz w:val="24"/>
                <w:szCs w:val="24"/>
              </w:rPr>
            </w:pPr>
          </w:p>
          <w:p w14:paraId="02689ED3" w14:textId="77777777" w:rsidR="00834B14" w:rsidRPr="00D37660" w:rsidRDefault="00834B14" w:rsidP="00D37660">
            <w:pPr>
              <w:pStyle w:val="aa"/>
              <w:contextualSpacing/>
              <w:jc w:val="both"/>
              <w:rPr>
                <w:rFonts w:ascii="Times New Roman" w:hAnsi="Times New Roman"/>
                <w:b/>
                <w:sz w:val="24"/>
                <w:szCs w:val="24"/>
              </w:rPr>
            </w:pPr>
          </w:p>
          <w:p w14:paraId="71E1A142" w14:textId="77777777" w:rsidR="00511D5B" w:rsidRPr="00D37660" w:rsidRDefault="00511D5B" w:rsidP="00D37660">
            <w:pPr>
              <w:pStyle w:val="aa"/>
              <w:numPr>
                <w:ilvl w:val="0"/>
                <w:numId w:val="23"/>
              </w:numPr>
              <w:contextualSpacing/>
              <w:jc w:val="both"/>
              <w:rPr>
                <w:rFonts w:ascii="Times New Roman" w:hAnsi="Times New Roman"/>
                <w:b/>
                <w:sz w:val="24"/>
                <w:szCs w:val="24"/>
              </w:rPr>
            </w:pPr>
            <w:r w:rsidRPr="00D37660">
              <w:rPr>
                <w:rFonts w:ascii="Times New Roman" w:hAnsi="Times New Roman"/>
                <w:b/>
                <w:sz w:val="24"/>
                <w:szCs w:val="24"/>
              </w:rPr>
              <w:t>алып тасталсын</w:t>
            </w:r>
          </w:p>
          <w:p w14:paraId="77F45629" w14:textId="77777777" w:rsidR="00511D5B" w:rsidRPr="00D37660" w:rsidRDefault="00511D5B" w:rsidP="00D37660">
            <w:pPr>
              <w:pStyle w:val="aa"/>
              <w:contextualSpacing/>
              <w:jc w:val="both"/>
              <w:rPr>
                <w:rFonts w:ascii="Times New Roman" w:hAnsi="Times New Roman"/>
                <w:b/>
                <w:sz w:val="24"/>
                <w:szCs w:val="24"/>
              </w:rPr>
            </w:pPr>
          </w:p>
          <w:p w14:paraId="739A6664" w14:textId="77777777" w:rsidR="00511D5B" w:rsidRPr="00D37660" w:rsidRDefault="00511D5B" w:rsidP="00D37660">
            <w:pPr>
              <w:pStyle w:val="aa"/>
              <w:contextualSpacing/>
              <w:jc w:val="both"/>
              <w:rPr>
                <w:rFonts w:ascii="Times New Roman" w:hAnsi="Times New Roman"/>
                <w:b/>
                <w:sz w:val="24"/>
                <w:szCs w:val="24"/>
              </w:rPr>
            </w:pPr>
          </w:p>
          <w:p w14:paraId="05570224" w14:textId="77777777" w:rsidR="00511D5B" w:rsidRPr="00D37660" w:rsidRDefault="00511D5B" w:rsidP="00D37660">
            <w:pPr>
              <w:pStyle w:val="aa"/>
              <w:contextualSpacing/>
              <w:jc w:val="both"/>
              <w:rPr>
                <w:rFonts w:ascii="Times New Roman" w:hAnsi="Times New Roman"/>
                <w:b/>
                <w:sz w:val="24"/>
                <w:szCs w:val="24"/>
              </w:rPr>
            </w:pPr>
          </w:p>
          <w:p w14:paraId="75F9E3A2" w14:textId="77777777" w:rsidR="00511D5B" w:rsidRPr="00D37660" w:rsidRDefault="00511D5B" w:rsidP="00D37660">
            <w:pPr>
              <w:pStyle w:val="aa"/>
              <w:contextualSpacing/>
              <w:jc w:val="both"/>
              <w:rPr>
                <w:rFonts w:ascii="Times New Roman" w:hAnsi="Times New Roman"/>
                <w:b/>
                <w:sz w:val="24"/>
                <w:szCs w:val="24"/>
              </w:rPr>
            </w:pPr>
          </w:p>
          <w:p w14:paraId="0E9EC5C6" w14:textId="77777777" w:rsidR="00511D5B" w:rsidRPr="00D37660" w:rsidRDefault="00511D5B" w:rsidP="00D37660">
            <w:pPr>
              <w:pStyle w:val="aa"/>
              <w:contextualSpacing/>
              <w:jc w:val="both"/>
              <w:rPr>
                <w:rFonts w:ascii="Times New Roman" w:hAnsi="Times New Roman"/>
                <w:b/>
                <w:sz w:val="24"/>
                <w:szCs w:val="24"/>
              </w:rPr>
            </w:pPr>
          </w:p>
          <w:p w14:paraId="7C160395" w14:textId="77777777" w:rsidR="00511D5B" w:rsidRPr="00D37660" w:rsidRDefault="00511D5B" w:rsidP="00D37660">
            <w:pPr>
              <w:pStyle w:val="aa"/>
              <w:contextualSpacing/>
              <w:jc w:val="both"/>
              <w:rPr>
                <w:rFonts w:ascii="Times New Roman" w:hAnsi="Times New Roman"/>
                <w:b/>
                <w:sz w:val="24"/>
                <w:szCs w:val="24"/>
              </w:rPr>
            </w:pPr>
          </w:p>
          <w:p w14:paraId="73947658" w14:textId="77777777" w:rsidR="00511D5B" w:rsidRPr="00D37660" w:rsidRDefault="00511D5B" w:rsidP="00D37660">
            <w:pPr>
              <w:pStyle w:val="aa"/>
              <w:contextualSpacing/>
              <w:jc w:val="both"/>
              <w:rPr>
                <w:rFonts w:ascii="Times New Roman" w:hAnsi="Times New Roman"/>
                <w:b/>
                <w:sz w:val="24"/>
                <w:szCs w:val="24"/>
              </w:rPr>
            </w:pPr>
          </w:p>
          <w:p w14:paraId="218CFAB1" w14:textId="77777777" w:rsidR="00511D5B" w:rsidRPr="00D37660" w:rsidRDefault="00511D5B" w:rsidP="00D37660">
            <w:pPr>
              <w:pStyle w:val="aa"/>
              <w:contextualSpacing/>
              <w:jc w:val="both"/>
              <w:rPr>
                <w:rFonts w:ascii="Times New Roman" w:hAnsi="Times New Roman"/>
                <w:b/>
                <w:sz w:val="24"/>
                <w:szCs w:val="24"/>
              </w:rPr>
            </w:pPr>
          </w:p>
          <w:p w14:paraId="387A215B" w14:textId="77777777" w:rsidR="00511D5B" w:rsidRPr="00D37660" w:rsidRDefault="00511D5B" w:rsidP="00D37660">
            <w:pPr>
              <w:pStyle w:val="aa"/>
              <w:contextualSpacing/>
              <w:jc w:val="both"/>
              <w:rPr>
                <w:rFonts w:ascii="Times New Roman" w:hAnsi="Times New Roman"/>
                <w:b/>
                <w:sz w:val="24"/>
                <w:szCs w:val="24"/>
              </w:rPr>
            </w:pPr>
          </w:p>
          <w:p w14:paraId="0409D7A3" w14:textId="4107398F" w:rsidR="00511D5B" w:rsidRDefault="00511D5B" w:rsidP="00D37660">
            <w:pPr>
              <w:pStyle w:val="aa"/>
              <w:contextualSpacing/>
              <w:jc w:val="both"/>
              <w:rPr>
                <w:rFonts w:ascii="Times New Roman" w:hAnsi="Times New Roman"/>
                <w:b/>
                <w:sz w:val="24"/>
                <w:szCs w:val="24"/>
              </w:rPr>
            </w:pPr>
          </w:p>
          <w:p w14:paraId="4D380C13" w14:textId="77777777" w:rsidR="00834B14" w:rsidRPr="00D37660" w:rsidRDefault="00834B14" w:rsidP="00D37660">
            <w:pPr>
              <w:pStyle w:val="aa"/>
              <w:contextualSpacing/>
              <w:jc w:val="both"/>
              <w:rPr>
                <w:rFonts w:ascii="Times New Roman" w:hAnsi="Times New Roman"/>
                <w:b/>
                <w:sz w:val="24"/>
                <w:szCs w:val="24"/>
              </w:rPr>
            </w:pPr>
          </w:p>
          <w:p w14:paraId="08A228E3" w14:textId="77777777" w:rsidR="00511D5B" w:rsidRPr="00D37660" w:rsidRDefault="00511D5B" w:rsidP="00D37660">
            <w:pPr>
              <w:pStyle w:val="aa"/>
              <w:contextualSpacing/>
              <w:jc w:val="both"/>
              <w:rPr>
                <w:rFonts w:ascii="Times New Roman" w:hAnsi="Times New Roman"/>
                <w:b/>
                <w:sz w:val="24"/>
                <w:szCs w:val="24"/>
              </w:rPr>
            </w:pPr>
          </w:p>
          <w:p w14:paraId="5007476F" w14:textId="77777777" w:rsidR="00511D5B" w:rsidRPr="00D37660" w:rsidRDefault="00511D5B" w:rsidP="00D37660">
            <w:pPr>
              <w:pStyle w:val="aa"/>
              <w:numPr>
                <w:ilvl w:val="0"/>
                <w:numId w:val="23"/>
              </w:numPr>
              <w:contextualSpacing/>
              <w:jc w:val="both"/>
              <w:rPr>
                <w:rFonts w:ascii="Times New Roman" w:hAnsi="Times New Roman"/>
                <w:b/>
                <w:sz w:val="24"/>
                <w:szCs w:val="24"/>
              </w:rPr>
            </w:pPr>
            <w:r w:rsidRPr="00D37660">
              <w:rPr>
                <w:rFonts w:ascii="Times New Roman" w:hAnsi="Times New Roman"/>
                <w:b/>
                <w:sz w:val="24"/>
                <w:szCs w:val="24"/>
              </w:rPr>
              <w:t>алып тасталсын</w:t>
            </w:r>
          </w:p>
          <w:p w14:paraId="424C454A" w14:textId="77777777" w:rsidR="00511D5B" w:rsidRPr="00D37660" w:rsidRDefault="00511D5B" w:rsidP="00D37660">
            <w:pPr>
              <w:pStyle w:val="aa"/>
              <w:contextualSpacing/>
              <w:jc w:val="both"/>
              <w:rPr>
                <w:rFonts w:ascii="Times New Roman" w:hAnsi="Times New Roman"/>
                <w:b/>
                <w:sz w:val="24"/>
                <w:szCs w:val="24"/>
              </w:rPr>
            </w:pPr>
          </w:p>
          <w:p w14:paraId="030B0B2B" w14:textId="77777777" w:rsidR="00511D5B" w:rsidRPr="00D37660" w:rsidRDefault="00511D5B" w:rsidP="00D37660">
            <w:pPr>
              <w:pStyle w:val="aa"/>
              <w:contextualSpacing/>
              <w:jc w:val="both"/>
              <w:rPr>
                <w:rFonts w:ascii="Times New Roman" w:hAnsi="Times New Roman"/>
                <w:b/>
                <w:sz w:val="24"/>
                <w:szCs w:val="24"/>
              </w:rPr>
            </w:pPr>
          </w:p>
          <w:p w14:paraId="59B81795" w14:textId="77777777" w:rsidR="00511D5B" w:rsidRPr="00D37660" w:rsidRDefault="00511D5B" w:rsidP="00D37660">
            <w:pPr>
              <w:pStyle w:val="aa"/>
              <w:numPr>
                <w:ilvl w:val="0"/>
                <w:numId w:val="20"/>
              </w:numPr>
              <w:contextualSpacing/>
              <w:jc w:val="both"/>
              <w:rPr>
                <w:rFonts w:ascii="Times New Roman" w:hAnsi="Times New Roman"/>
                <w:b/>
                <w:sz w:val="24"/>
                <w:szCs w:val="24"/>
              </w:rPr>
            </w:pPr>
            <w:r w:rsidRPr="00D37660">
              <w:rPr>
                <w:rFonts w:ascii="Times New Roman" w:hAnsi="Times New Roman"/>
                <w:b/>
                <w:sz w:val="24"/>
                <w:szCs w:val="24"/>
              </w:rPr>
              <w:t>алып тасталсын</w:t>
            </w:r>
          </w:p>
          <w:p w14:paraId="066D9A5C" w14:textId="77777777" w:rsidR="00511D5B" w:rsidRPr="00D37660" w:rsidRDefault="00511D5B" w:rsidP="00D37660">
            <w:pPr>
              <w:pStyle w:val="aa"/>
              <w:contextualSpacing/>
              <w:jc w:val="both"/>
              <w:rPr>
                <w:rFonts w:ascii="Times New Roman" w:hAnsi="Times New Roman"/>
                <w:b/>
                <w:sz w:val="24"/>
                <w:szCs w:val="24"/>
              </w:rPr>
            </w:pPr>
          </w:p>
          <w:p w14:paraId="35C75CC4" w14:textId="77777777" w:rsidR="00511D5B" w:rsidRPr="00D66793" w:rsidRDefault="00511D5B" w:rsidP="00D37660">
            <w:pPr>
              <w:pStyle w:val="aa"/>
              <w:contextualSpacing/>
              <w:jc w:val="both"/>
              <w:rPr>
                <w:rFonts w:ascii="Times New Roman" w:hAnsi="Times New Roman"/>
                <w:sz w:val="24"/>
                <w:szCs w:val="24"/>
              </w:rPr>
            </w:pPr>
          </w:p>
          <w:p w14:paraId="3C3E9E86" w14:textId="77777777" w:rsidR="00511D5B" w:rsidRPr="00D66793" w:rsidRDefault="00511D5B" w:rsidP="00D37660">
            <w:pPr>
              <w:pStyle w:val="aa"/>
              <w:contextualSpacing/>
              <w:jc w:val="both"/>
              <w:rPr>
                <w:rFonts w:ascii="Times New Roman" w:hAnsi="Times New Roman"/>
                <w:sz w:val="24"/>
                <w:szCs w:val="24"/>
              </w:rPr>
            </w:pPr>
          </w:p>
          <w:p w14:paraId="495453EB" w14:textId="77777777" w:rsidR="00511D5B" w:rsidRPr="00D66793" w:rsidRDefault="00511D5B" w:rsidP="00D37660">
            <w:pPr>
              <w:pStyle w:val="aa"/>
              <w:contextualSpacing/>
              <w:jc w:val="both"/>
              <w:rPr>
                <w:rFonts w:ascii="Times New Roman" w:hAnsi="Times New Roman"/>
                <w:sz w:val="24"/>
                <w:szCs w:val="24"/>
              </w:rPr>
            </w:pPr>
          </w:p>
          <w:p w14:paraId="43244506" w14:textId="77777777" w:rsidR="00511D5B" w:rsidRPr="00D66793" w:rsidRDefault="00511D5B" w:rsidP="00D37660">
            <w:pPr>
              <w:pStyle w:val="aa"/>
              <w:contextualSpacing/>
              <w:jc w:val="both"/>
              <w:rPr>
                <w:rFonts w:ascii="Times New Roman" w:hAnsi="Times New Roman"/>
                <w:sz w:val="24"/>
                <w:szCs w:val="24"/>
              </w:rPr>
            </w:pPr>
          </w:p>
          <w:p w14:paraId="6178CB2C" w14:textId="77777777" w:rsidR="00511D5B" w:rsidRPr="00D66793" w:rsidRDefault="00511D5B" w:rsidP="00D37660">
            <w:pPr>
              <w:pStyle w:val="aa"/>
              <w:contextualSpacing/>
              <w:jc w:val="both"/>
              <w:rPr>
                <w:rFonts w:ascii="Times New Roman" w:hAnsi="Times New Roman"/>
                <w:sz w:val="24"/>
                <w:szCs w:val="24"/>
              </w:rPr>
            </w:pPr>
          </w:p>
          <w:p w14:paraId="72174893" w14:textId="77777777" w:rsidR="00511D5B" w:rsidRPr="00D66793" w:rsidRDefault="00511D5B" w:rsidP="00D37660">
            <w:pPr>
              <w:pStyle w:val="aa"/>
              <w:numPr>
                <w:ilvl w:val="0"/>
                <w:numId w:val="21"/>
              </w:numPr>
              <w:ind w:left="0" w:firstLine="284"/>
              <w:contextualSpacing/>
              <w:jc w:val="both"/>
              <w:rPr>
                <w:rFonts w:ascii="Times New Roman" w:hAnsi="Times New Roman"/>
                <w:sz w:val="24"/>
                <w:szCs w:val="24"/>
              </w:rPr>
            </w:pPr>
            <w:r w:rsidRPr="00D66793">
              <w:rPr>
                <w:rFonts w:ascii="Times New Roman" w:hAnsi="Times New Roman"/>
                <w:sz w:val="24"/>
                <w:szCs w:val="24"/>
              </w:rPr>
              <w:t>кәсiби ұйымдарды, сертификаттау жөнiндегi ұйымдарды аккредиттеудi жүргiзедi;</w:t>
            </w:r>
          </w:p>
          <w:p w14:paraId="02481755" w14:textId="77777777" w:rsidR="00511D5B" w:rsidRPr="00D37660" w:rsidRDefault="00511D5B" w:rsidP="00D37660">
            <w:pPr>
              <w:pStyle w:val="aa"/>
              <w:numPr>
                <w:ilvl w:val="0"/>
                <w:numId w:val="21"/>
              </w:numPr>
              <w:contextualSpacing/>
              <w:jc w:val="both"/>
              <w:rPr>
                <w:rFonts w:ascii="Times New Roman" w:hAnsi="Times New Roman"/>
                <w:b/>
                <w:sz w:val="24"/>
                <w:szCs w:val="24"/>
              </w:rPr>
            </w:pPr>
            <w:r w:rsidRPr="00D37660">
              <w:rPr>
                <w:rFonts w:ascii="Times New Roman" w:hAnsi="Times New Roman"/>
                <w:b/>
                <w:sz w:val="24"/>
                <w:szCs w:val="24"/>
              </w:rPr>
              <w:t>алып тасталсын</w:t>
            </w:r>
          </w:p>
          <w:p w14:paraId="22B3C8F6" w14:textId="77777777" w:rsidR="00511D5B" w:rsidRPr="00D37660" w:rsidRDefault="00511D5B" w:rsidP="00D37660">
            <w:pPr>
              <w:pStyle w:val="aa"/>
              <w:contextualSpacing/>
              <w:jc w:val="both"/>
              <w:rPr>
                <w:rFonts w:ascii="Times New Roman" w:hAnsi="Times New Roman"/>
                <w:b/>
                <w:sz w:val="24"/>
                <w:szCs w:val="24"/>
              </w:rPr>
            </w:pPr>
          </w:p>
          <w:p w14:paraId="663137DF" w14:textId="77777777" w:rsidR="00511D5B" w:rsidRPr="00D37660" w:rsidRDefault="00511D5B" w:rsidP="00D37660">
            <w:pPr>
              <w:pStyle w:val="aa"/>
              <w:contextualSpacing/>
              <w:jc w:val="both"/>
              <w:rPr>
                <w:rFonts w:ascii="Times New Roman" w:hAnsi="Times New Roman"/>
                <w:b/>
                <w:sz w:val="24"/>
                <w:szCs w:val="24"/>
              </w:rPr>
            </w:pPr>
          </w:p>
          <w:p w14:paraId="093940D4" w14:textId="77777777" w:rsidR="00511D5B" w:rsidRPr="00D37660" w:rsidRDefault="00511D5B" w:rsidP="00D37660">
            <w:pPr>
              <w:pStyle w:val="aa"/>
              <w:contextualSpacing/>
              <w:jc w:val="both"/>
              <w:rPr>
                <w:rFonts w:ascii="Times New Roman" w:hAnsi="Times New Roman"/>
                <w:b/>
                <w:sz w:val="24"/>
                <w:szCs w:val="24"/>
              </w:rPr>
            </w:pPr>
          </w:p>
          <w:p w14:paraId="7478BE2F"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      11-1</w:t>
            </w:r>
            <w:proofErr w:type="gramStart"/>
            <w:r w:rsidRPr="00D37660">
              <w:rPr>
                <w:rFonts w:ascii="Times New Roman" w:hAnsi="Times New Roman"/>
                <w:b/>
                <w:sz w:val="24"/>
                <w:szCs w:val="24"/>
              </w:rPr>
              <w:t xml:space="preserve">) </w:t>
            </w:r>
            <w:r w:rsidRPr="00D37660">
              <w:rPr>
                <w:rFonts w:ascii="Times New Roman" w:hAnsi="Times New Roman"/>
              </w:rPr>
              <w:t xml:space="preserve"> </w:t>
            </w:r>
            <w:r w:rsidRPr="00D37660">
              <w:rPr>
                <w:rFonts w:ascii="Times New Roman" w:hAnsi="Times New Roman"/>
                <w:b/>
                <w:sz w:val="24"/>
                <w:szCs w:val="24"/>
              </w:rPr>
              <w:t>алып</w:t>
            </w:r>
            <w:proofErr w:type="gramEnd"/>
            <w:r w:rsidRPr="00D37660">
              <w:rPr>
                <w:rFonts w:ascii="Times New Roman" w:hAnsi="Times New Roman"/>
                <w:b/>
                <w:sz w:val="24"/>
                <w:szCs w:val="24"/>
              </w:rPr>
              <w:t xml:space="preserve"> тасталсын</w:t>
            </w:r>
          </w:p>
          <w:p w14:paraId="5725019E" w14:textId="77777777" w:rsidR="00511D5B" w:rsidRPr="00D37660" w:rsidRDefault="00511D5B" w:rsidP="00D37660">
            <w:pPr>
              <w:pStyle w:val="aa"/>
              <w:contextualSpacing/>
              <w:jc w:val="both"/>
              <w:rPr>
                <w:rFonts w:ascii="Times New Roman" w:hAnsi="Times New Roman"/>
                <w:b/>
                <w:sz w:val="24"/>
                <w:szCs w:val="24"/>
              </w:rPr>
            </w:pPr>
          </w:p>
          <w:p w14:paraId="41BBDDA5" w14:textId="77777777" w:rsidR="00511D5B" w:rsidRPr="00D37660" w:rsidRDefault="00511D5B" w:rsidP="00D37660">
            <w:pPr>
              <w:pStyle w:val="aa"/>
              <w:ind w:left="720"/>
              <w:contextualSpacing/>
              <w:jc w:val="both"/>
              <w:rPr>
                <w:rFonts w:ascii="Times New Roman" w:hAnsi="Times New Roman"/>
                <w:b/>
                <w:sz w:val="24"/>
                <w:szCs w:val="24"/>
              </w:rPr>
            </w:pPr>
          </w:p>
          <w:p w14:paraId="5F32D536" w14:textId="77777777" w:rsidR="00511D5B" w:rsidRPr="00D37660" w:rsidRDefault="00511D5B" w:rsidP="00D37660">
            <w:pPr>
              <w:pStyle w:val="aa"/>
              <w:numPr>
                <w:ilvl w:val="0"/>
                <w:numId w:val="21"/>
              </w:numPr>
              <w:contextualSpacing/>
              <w:jc w:val="both"/>
              <w:rPr>
                <w:rFonts w:ascii="Times New Roman" w:hAnsi="Times New Roman"/>
                <w:b/>
                <w:sz w:val="24"/>
                <w:szCs w:val="24"/>
              </w:rPr>
            </w:pPr>
            <w:r w:rsidRPr="00D37660">
              <w:rPr>
                <w:rFonts w:ascii="Times New Roman" w:hAnsi="Times New Roman"/>
                <w:b/>
                <w:sz w:val="24"/>
                <w:szCs w:val="24"/>
              </w:rPr>
              <w:t>алып тасталсын</w:t>
            </w:r>
          </w:p>
          <w:p w14:paraId="3C2A6364" w14:textId="77777777" w:rsidR="00511D5B" w:rsidRPr="00D37660" w:rsidRDefault="00511D5B" w:rsidP="00D37660">
            <w:pPr>
              <w:pStyle w:val="aa"/>
              <w:contextualSpacing/>
              <w:jc w:val="both"/>
              <w:rPr>
                <w:rFonts w:ascii="Times New Roman" w:hAnsi="Times New Roman"/>
                <w:b/>
                <w:sz w:val="24"/>
                <w:szCs w:val="24"/>
              </w:rPr>
            </w:pPr>
          </w:p>
          <w:p w14:paraId="4133C6F3" w14:textId="77777777" w:rsidR="00511D5B" w:rsidRPr="00D37660" w:rsidRDefault="00511D5B" w:rsidP="00D37660">
            <w:pPr>
              <w:pStyle w:val="aa"/>
              <w:contextualSpacing/>
              <w:jc w:val="both"/>
              <w:rPr>
                <w:rFonts w:ascii="Times New Roman" w:hAnsi="Times New Roman"/>
                <w:b/>
                <w:sz w:val="24"/>
                <w:szCs w:val="24"/>
              </w:rPr>
            </w:pPr>
          </w:p>
          <w:p w14:paraId="7A642706" w14:textId="77777777" w:rsidR="00511D5B" w:rsidRPr="00D37660" w:rsidRDefault="00511D5B" w:rsidP="00D37660">
            <w:pPr>
              <w:pStyle w:val="aa"/>
              <w:contextualSpacing/>
              <w:jc w:val="both"/>
              <w:rPr>
                <w:rFonts w:ascii="Times New Roman" w:hAnsi="Times New Roman"/>
                <w:b/>
                <w:sz w:val="24"/>
                <w:szCs w:val="24"/>
              </w:rPr>
            </w:pPr>
          </w:p>
          <w:p w14:paraId="6F3A0DB5"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      12-1</w:t>
            </w:r>
            <w:proofErr w:type="gramStart"/>
            <w:r w:rsidRPr="00D37660">
              <w:rPr>
                <w:rFonts w:ascii="Times New Roman" w:hAnsi="Times New Roman"/>
                <w:b/>
                <w:sz w:val="24"/>
                <w:szCs w:val="24"/>
              </w:rPr>
              <w:t xml:space="preserve">) </w:t>
            </w:r>
            <w:r w:rsidRPr="00D37660">
              <w:rPr>
                <w:rFonts w:ascii="Times New Roman" w:hAnsi="Times New Roman"/>
              </w:rPr>
              <w:t xml:space="preserve"> </w:t>
            </w:r>
            <w:r w:rsidRPr="00D37660">
              <w:rPr>
                <w:rFonts w:ascii="Times New Roman" w:hAnsi="Times New Roman"/>
                <w:b/>
                <w:sz w:val="24"/>
                <w:szCs w:val="24"/>
              </w:rPr>
              <w:t>алып</w:t>
            </w:r>
            <w:proofErr w:type="gramEnd"/>
            <w:r w:rsidRPr="00D37660">
              <w:rPr>
                <w:rFonts w:ascii="Times New Roman" w:hAnsi="Times New Roman"/>
                <w:b/>
                <w:sz w:val="24"/>
                <w:szCs w:val="24"/>
              </w:rPr>
              <w:t xml:space="preserve"> тасталсын</w:t>
            </w:r>
          </w:p>
          <w:p w14:paraId="212CD4C3" w14:textId="77777777" w:rsidR="00511D5B" w:rsidRPr="00D37660" w:rsidRDefault="00511D5B" w:rsidP="00D37660">
            <w:pPr>
              <w:pStyle w:val="aa"/>
              <w:contextualSpacing/>
              <w:jc w:val="both"/>
              <w:rPr>
                <w:rFonts w:ascii="Times New Roman" w:hAnsi="Times New Roman"/>
                <w:b/>
                <w:sz w:val="24"/>
                <w:szCs w:val="24"/>
              </w:rPr>
            </w:pPr>
          </w:p>
          <w:p w14:paraId="4FEB07FE" w14:textId="77777777" w:rsidR="00511D5B" w:rsidRPr="00D37660" w:rsidRDefault="00511D5B" w:rsidP="00D37660">
            <w:pPr>
              <w:pStyle w:val="aa"/>
              <w:contextualSpacing/>
              <w:jc w:val="both"/>
              <w:rPr>
                <w:rFonts w:ascii="Times New Roman" w:hAnsi="Times New Roman"/>
                <w:b/>
                <w:sz w:val="24"/>
                <w:szCs w:val="24"/>
              </w:rPr>
            </w:pPr>
          </w:p>
          <w:p w14:paraId="069E7C3C" w14:textId="77777777" w:rsidR="00511D5B" w:rsidRPr="00D37660" w:rsidRDefault="00511D5B" w:rsidP="00D37660">
            <w:pPr>
              <w:spacing w:after="0" w:line="240" w:lineRule="auto"/>
              <w:contextualSpacing/>
              <w:jc w:val="both"/>
              <w:rPr>
                <w:rFonts w:ascii="Times New Roman" w:hAnsi="Times New Roman"/>
                <w:sz w:val="24"/>
                <w:szCs w:val="24"/>
              </w:rPr>
            </w:pPr>
            <w:r w:rsidRPr="00D37660">
              <w:rPr>
                <w:rFonts w:ascii="Times New Roman" w:hAnsi="Times New Roman"/>
                <w:sz w:val="24"/>
                <w:szCs w:val="24"/>
                <w:lang w:val="kk-KZ"/>
              </w:rPr>
              <w:t xml:space="preserve">     </w:t>
            </w:r>
            <w:r w:rsidRPr="00D37660">
              <w:rPr>
                <w:rFonts w:ascii="Times New Roman" w:hAnsi="Times New Roman"/>
                <w:sz w:val="24"/>
                <w:szCs w:val="24"/>
              </w:rPr>
              <w:t xml:space="preserve">13) аккредиттеу ережелерi сақталмаған жағдайда, кәсiби </w:t>
            </w:r>
            <w:r w:rsidRPr="00D37660">
              <w:rPr>
                <w:rFonts w:ascii="Times New Roman" w:hAnsi="Times New Roman"/>
                <w:sz w:val="24"/>
                <w:szCs w:val="24"/>
              </w:rPr>
              <w:lastRenderedPageBreak/>
              <w:t>ұйымдарға, сертификаттау жөнiндегi ұйымдарға ескерту жасайды;</w:t>
            </w:r>
          </w:p>
          <w:p w14:paraId="0910BEED" w14:textId="77777777" w:rsidR="00511D5B" w:rsidRPr="00D37660" w:rsidRDefault="00511D5B" w:rsidP="00D37660">
            <w:pPr>
              <w:spacing w:after="0" w:line="240" w:lineRule="auto"/>
              <w:contextualSpacing/>
              <w:jc w:val="both"/>
              <w:rPr>
                <w:rFonts w:ascii="Times New Roman" w:hAnsi="Times New Roman"/>
                <w:b/>
                <w:sz w:val="24"/>
                <w:szCs w:val="24"/>
              </w:rPr>
            </w:pPr>
            <w:r w:rsidRPr="00D37660">
              <w:rPr>
                <w:rFonts w:ascii="Times New Roman" w:hAnsi="Times New Roman"/>
                <w:sz w:val="24"/>
                <w:szCs w:val="24"/>
              </w:rPr>
              <w:t xml:space="preserve">      14) кәсiби ұйымды, сертификаттау жөнiндегi ұйымды аккредиттеу жөнiндегi куәлiгiнен айыру туралы шешiм қабылдайды;</w:t>
            </w:r>
            <w:r w:rsidRPr="00D37660">
              <w:rPr>
                <w:rFonts w:ascii="Times New Roman" w:hAnsi="Times New Roman"/>
                <w:b/>
                <w:sz w:val="24"/>
                <w:szCs w:val="24"/>
              </w:rPr>
              <w:t xml:space="preserve">      </w:t>
            </w:r>
          </w:p>
          <w:p w14:paraId="62793541"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  15) </w:t>
            </w:r>
            <w:r w:rsidRPr="00D37660">
              <w:rPr>
                <w:rFonts w:ascii="Times New Roman" w:hAnsi="Times New Roman"/>
              </w:rPr>
              <w:t xml:space="preserve"> </w:t>
            </w:r>
            <w:r w:rsidRPr="00D37660">
              <w:rPr>
                <w:rFonts w:ascii="Times New Roman" w:hAnsi="Times New Roman"/>
                <w:b/>
                <w:sz w:val="24"/>
                <w:szCs w:val="24"/>
              </w:rPr>
              <w:t>алып тасталсын</w:t>
            </w:r>
          </w:p>
          <w:p w14:paraId="5EFCF06E" w14:textId="77777777" w:rsidR="00511D5B" w:rsidRPr="00D37660" w:rsidRDefault="00511D5B" w:rsidP="00D37660">
            <w:pPr>
              <w:pStyle w:val="aa"/>
              <w:contextualSpacing/>
              <w:jc w:val="both"/>
              <w:rPr>
                <w:rFonts w:ascii="Times New Roman" w:hAnsi="Times New Roman"/>
                <w:sz w:val="24"/>
                <w:szCs w:val="24"/>
              </w:rPr>
            </w:pPr>
          </w:p>
          <w:p w14:paraId="28A0826E" w14:textId="77777777" w:rsidR="00511D5B" w:rsidRPr="00D37660" w:rsidRDefault="00511D5B" w:rsidP="00D37660">
            <w:pPr>
              <w:pStyle w:val="aa"/>
              <w:contextualSpacing/>
              <w:jc w:val="both"/>
              <w:rPr>
                <w:rFonts w:ascii="Times New Roman" w:hAnsi="Times New Roman"/>
                <w:sz w:val="24"/>
                <w:szCs w:val="24"/>
              </w:rPr>
            </w:pPr>
          </w:p>
          <w:p w14:paraId="313856C1" w14:textId="0E46815A" w:rsidR="00511D5B" w:rsidRPr="00D37660" w:rsidRDefault="00511D5B" w:rsidP="00D37660">
            <w:pPr>
              <w:pStyle w:val="aa"/>
              <w:contextualSpacing/>
              <w:jc w:val="both"/>
              <w:rPr>
                <w:rFonts w:ascii="Times New Roman" w:hAnsi="Times New Roman"/>
                <w:sz w:val="24"/>
                <w:szCs w:val="24"/>
              </w:rPr>
            </w:pPr>
          </w:p>
          <w:p w14:paraId="5964E77A" w14:textId="77777777" w:rsidR="00511D5B" w:rsidRPr="00D37660" w:rsidRDefault="00511D5B" w:rsidP="00D37660">
            <w:pPr>
              <w:pStyle w:val="aa"/>
              <w:contextualSpacing/>
              <w:jc w:val="both"/>
              <w:rPr>
                <w:rFonts w:ascii="Times New Roman" w:hAnsi="Times New Roman"/>
                <w:sz w:val="24"/>
                <w:szCs w:val="24"/>
              </w:rPr>
            </w:pPr>
          </w:p>
          <w:p w14:paraId="0F112A76"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  16) </w:t>
            </w:r>
            <w:r w:rsidRPr="00D37660">
              <w:rPr>
                <w:rFonts w:ascii="Times New Roman" w:hAnsi="Times New Roman"/>
              </w:rPr>
              <w:t xml:space="preserve"> </w:t>
            </w:r>
            <w:r w:rsidRPr="00D37660">
              <w:rPr>
                <w:rFonts w:ascii="Times New Roman" w:hAnsi="Times New Roman"/>
                <w:b/>
                <w:sz w:val="24"/>
                <w:szCs w:val="24"/>
              </w:rPr>
              <w:t>алып тасталсын</w:t>
            </w:r>
          </w:p>
          <w:p w14:paraId="20969D01" w14:textId="77777777" w:rsidR="00511D5B" w:rsidRPr="00D37660" w:rsidRDefault="00511D5B" w:rsidP="00D37660">
            <w:pPr>
              <w:pStyle w:val="aa"/>
              <w:contextualSpacing/>
              <w:jc w:val="both"/>
              <w:rPr>
                <w:rFonts w:ascii="Times New Roman" w:hAnsi="Times New Roman"/>
                <w:sz w:val="24"/>
                <w:szCs w:val="24"/>
              </w:rPr>
            </w:pPr>
          </w:p>
          <w:p w14:paraId="4D11E250" w14:textId="77777777" w:rsidR="00511D5B" w:rsidRPr="00D37660" w:rsidRDefault="00511D5B" w:rsidP="00D37660">
            <w:pPr>
              <w:pStyle w:val="aa"/>
              <w:contextualSpacing/>
              <w:jc w:val="both"/>
              <w:rPr>
                <w:rFonts w:ascii="Times New Roman" w:hAnsi="Times New Roman"/>
                <w:sz w:val="24"/>
                <w:szCs w:val="24"/>
              </w:rPr>
            </w:pPr>
          </w:p>
          <w:p w14:paraId="422404AF" w14:textId="77777777" w:rsidR="00511D5B" w:rsidRPr="00D37660" w:rsidRDefault="00511D5B" w:rsidP="00D37660">
            <w:pPr>
              <w:pStyle w:val="aa"/>
              <w:contextualSpacing/>
              <w:jc w:val="both"/>
              <w:rPr>
                <w:rFonts w:ascii="Times New Roman" w:hAnsi="Times New Roman"/>
                <w:sz w:val="24"/>
                <w:szCs w:val="24"/>
              </w:rPr>
            </w:pPr>
          </w:p>
          <w:p w14:paraId="7AD47D72" w14:textId="77777777" w:rsidR="00511D5B" w:rsidRPr="00D37660" w:rsidRDefault="00511D5B" w:rsidP="00D37660">
            <w:pPr>
              <w:pStyle w:val="aa"/>
              <w:contextualSpacing/>
              <w:jc w:val="both"/>
              <w:rPr>
                <w:rFonts w:ascii="Times New Roman" w:hAnsi="Times New Roman"/>
                <w:sz w:val="24"/>
                <w:szCs w:val="24"/>
              </w:rPr>
            </w:pPr>
          </w:p>
          <w:p w14:paraId="44DD7061" w14:textId="249FFEB6" w:rsidR="00511D5B" w:rsidRDefault="00511D5B" w:rsidP="00D37660">
            <w:pPr>
              <w:pStyle w:val="aa"/>
              <w:contextualSpacing/>
              <w:jc w:val="both"/>
              <w:rPr>
                <w:rFonts w:ascii="Times New Roman" w:hAnsi="Times New Roman"/>
                <w:sz w:val="24"/>
                <w:szCs w:val="24"/>
              </w:rPr>
            </w:pPr>
          </w:p>
          <w:p w14:paraId="28FB63A3" w14:textId="77777777" w:rsidR="00E57C70" w:rsidRPr="00D37660" w:rsidRDefault="00E57C70" w:rsidP="00D37660">
            <w:pPr>
              <w:pStyle w:val="aa"/>
              <w:contextualSpacing/>
              <w:jc w:val="both"/>
              <w:rPr>
                <w:rFonts w:ascii="Times New Roman" w:hAnsi="Times New Roman"/>
                <w:sz w:val="24"/>
                <w:szCs w:val="24"/>
              </w:rPr>
            </w:pPr>
          </w:p>
          <w:p w14:paraId="7E2D1DB7" w14:textId="77777777" w:rsidR="00511D5B" w:rsidRPr="00D37660" w:rsidRDefault="00511D5B" w:rsidP="00D37660">
            <w:pPr>
              <w:pStyle w:val="aa"/>
              <w:contextualSpacing/>
              <w:jc w:val="both"/>
              <w:rPr>
                <w:rFonts w:ascii="Times New Roman" w:hAnsi="Times New Roman"/>
                <w:sz w:val="24"/>
                <w:szCs w:val="24"/>
              </w:rPr>
            </w:pPr>
          </w:p>
          <w:p w14:paraId="23D9E593" w14:textId="77777777" w:rsidR="00511D5B" w:rsidRPr="00D37660" w:rsidRDefault="00511D5B" w:rsidP="00D37660">
            <w:pPr>
              <w:pStyle w:val="aa"/>
              <w:contextualSpacing/>
              <w:jc w:val="both"/>
              <w:rPr>
                <w:rFonts w:ascii="Times New Roman" w:hAnsi="Times New Roman"/>
                <w:sz w:val="24"/>
                <w:szCs w:val="24"/>
              </w:rPr>
            </w:pPr>
          </w:p>
          <w:p w14:paraId="7949080C" w14:textId="77777777" w:rsidR="00511D5B" w:rsidRPr="00D37660" w:rsidRDefault="00511D5B" w:rsidP="00D37660">
            <w:pPr>
              <w:pStyle w:val="aa"/>
              <w:contextualSpacing/>
              <w:jc w:val="both"/>
              <w:rPr>
                <w:rFonts w:ascii="Times New Roman" w:hAnsi="Times New Roman"/>
                <w:sz w:val="24"/>
                <w:szCs w:val="24"/>
              </w:rPr>
            </w:pPr>
          </w:p>
          <w:p w14:paraId="3F856493"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  17) </w:t>
            </w:r>
            <w:r w:rsidRPr="00D37660">
              <w:rPr>
                <w:rFonts w:ascii="Times New Roman" w:hAnsi="Times New Roman"/>
              </w:rPr>
              <w:t xml:space="preserve"> </w:t>
            </w:r>
            <w:r w:rsidRPr="00D37660">
              <w:rPr>
                <w:rFonts w:ascii="Times New Roman" w:hAnsi="Times New Roman"/>
                <w:b/>
                <w:sz w:val="24"/>
                <w:szCs w:val="24"/>
              </w:rPr>
              <w:t>алып тасталсын</w:t>
            </w:r>
          </w:p>
          <w:p w14:paraId="7B702AFA" w14:textId="77777777" w:rsidR="00511D5B" w:rsidRPr="00D37660" w:rsidRDefault="00511D5B" w:rsidP="00D37660">
            <w:pPr>
              <w:pStyle w:val="aa"/>
              <w:contextualSpacing/>
              <w:jc w:val="both"/>
              <w:rPr>
                <w:rFonts w:ascii="Times New Roman" w:hAnsi="Times New Roman"/>
                <w:b/>
                <w:sz w:val="24"/>
                <w:szCs w:val="24"/>
              </w:rPr>
            </w:pPr>
          </w:p>
          <w:p w14:paraId="192DA5EB"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  18-1</w:t>
            </w:r>
            <w:proofErr w:type="gramStart"/>
            <w:r w:rsidRPr="00D37660">
              <w:rPr>
                <w:rFonts w:ascii="Times New Roman" w:hAnsi="Times New Roman"/>
                <w:b/>
                <w:sz w:val="24"/>
                <w:szCs w:val="24"/>
              </w:rPr>
              <w:t xml:space="preserve">) </w:t>
            </w:r>
            <w:r w:rsidRPr="00D37660">
              <w:rPr>
                <w:rFonts w:ascii="Times New Roman" w:hAnsi="Times New Roman"/>
              </w:rPr>
              <w:t xml:space="preserve"> </w:t>
            </w:r>
            <w:r w:rsidRPr="00D37660">
              <w:rPr>
                <w:rFonts w:ascii="Times New Roman" w:hAnsi="Times New Roman"/>
                <w:b/>
                <w:sz w:val="24"/>
                <w:szCs w:val="24"/>
              </w:rPr>
              <w:t>алып</w:t>
            </w:r>
            <w:proofErr w:type="gramEnd"/>
            <w:r w:rsidRPr="00D37660">
              <w:rPr>
                <w:rFonts w:ascii="Times New Roman" w:hAnsi="Times New Roman"/>
                <w:b/>
                <w:sz w:val="24"/>
                <w:szCs w:val="24"/>
              </w:rPr>
              <w:t xml:space="preserve"> тасталсын</w:t>
            </w:r>
          </w:p>
          <w:p w14:paraId="0742EDD5" w14:textId="77777777" w:rsidR="00511D5B" w:rsidRPr="00D37660" w:rsidRDefault="00511D5B" w:rsidP="00D37660">
            <w:pPr>
              <w:pStyle w:val="aa"/>
              <w:contextualSpacing/>
              <w:jc w:val="both"/>
              <w:rPr>
                <w:rFonts w:ascii="Times New Roman" w:hAnsi="Times New Roman"/>
                <w:b/>
                <w:sz w:val="24"/>
                <w:szCs w:val="24"/>
              </w:rPr>
            </w:pPr>
          </w:p>
          <w:p w14:paraId="2DAAC678" w14:textId="77777777" w:rsidR="00511D5B" w:rsidRPr="00D37660" w:rsidRDefault="00511D5B" w:rsidP="00D37660">
            <w:pPr>
              <w:pStyle w:val="aa"/>
              <w:contextualSpacing/>
              <w:jc w:val="both"/>
              <w:rPr>
                <w:rFonts w:ascii="Times New Roman" w:hAnsi="Times New Roman"/>
                <w:b/>
                <w:sz w:val="24"/>
                <w:szCs w:val="24"/>
              </w:rPr>
            </w:pPr>
          </w:p>
          <w:p w14:paraId="0B8CA504" w14:textId="77777777" w:rsidR="00511D5B" w:rsidRPr="00D37660" w:rsidRDefault="00511D5B" w:rsidP="00D37660">
            <w:pPr>
              <w:pStyle w:val="aa"/>
              <w:contextualSpacing/>
              <w:jc w:val="both"/>
              <w:rPr>
                <w:rFonts w:ascii="Times New Roman" w:hAnsi="Times New Roman"/>
                <w:b/>
                <w:sz w:val="24"/>
                <w:szCs w:val="24"/>
              </w:rPr>
            </w:pPr>
          </w:p>
          <w:p w14:paraId="2DA33F81" w14:textId="77777777" w:rsidR="00511D5B" w:rsidRPr="00D37660" w:rsidRDefault="00511D5B" w:rsidP="00D37660">
            <w:pPr>
              <w:pStyle w:val="aa"/>
              <w:contextualSpacing/>
              <w:jc w:val="both"/>
              <w:rPr>
                <w:rFonts w:ascii="Times New Roman" w:hAnsi="Times New Roman"/>
                <w:b/>
                <w:sz w:val="24"/>
                <w:szCs w:val="24"/>
              </w:rPr>
            </w:pPr>
          </w:p>
          <w:p w14:paraId="6AC8026A" w14:textId="77777777" w:rsidR="00511D5B" w:rsidRPr="00D37660" w:rsidRDefault="00511D5B" w:rsidP="00D37660">
            <w:pPr>
              <w:pStyle w:val="aa"/>
              <w:contextualSpacing/>
              <w:jc w:val="both"/>
              <w:rPr>
                <w:rFonts w:ascii="Times New Roman" w:hAnsi="Times New Roman"/>
                <w:b/>
                <w:sz w:val="24"/>
                <w:szCs w:val="24"/>
              </w:rPr>
            </w:pPr>
            <w:r w:rsidRPr="00D37660">
              <w:rPr>
                <w:rFonts w:ascii="Times New Roman" w:hAnsi="Times New Roman"/>
                <w:b/>
                <w:sz w:val="24"/>
                <w:szCs w:val="24"/>
              </w:rPr>
              <w:t xml:space="preserve">  19) </w:t>
            </w:r>
            <w:r w:rsidRPr="00D37660">
              <w:rPr>
                <w:rFonts w:ascii="Times New Roman" w:hAnsi="Times New Roman"/>
              </w:rPr>
              <w:t xml:space="preserve"> </w:t>
            </w:r>
            <w:r w:rsidRPr="00D37660">
              <w:rPr>
                <w:rFonts w:ascii="Times New Roman" w:hAnsi="Times New Roman"/>
                <w:b/>
                <w:sz w:val="24"/>
                <w:szCs w:val="24"/>
              </w:rPr>
              <w:t>алып тасталсын</w:t>
            </w:r>
          </w:p>
          <w:p w14:paraId="16119273" w14:textId="77777777" w:rsidR="00511D5B" w:rsidRPr="00D37660" w:rsidRDefault="00511D5B" w:rsidP="00D37660">
            <w:pPr>
              <w:pStyle w:val="aa"/>
              <w:contextualSpacing/>
              <w:jc w:val="both"/>
              <w:rPr>
                <w:rFonts w:ascii="Times New Roman" w:hAnsi="Times New Roman"/>
                <w:sz w:val="24"/>
                <w:szCs w:val="24"/>
              </w:rPr>
            </w:pPr>
          </w:p>
          <w:p w14:paraId="3B2BF5A8" w14:textId="77777777" w:rsidR="00511D5B" w:rsidRPr="00D37660" w:rsidRDefault="00511D5B" w:rsidP="00D37660">
            <w:pPr>
              <w:pStyle w:val="aa"/>
              <w:numPr>
                <w:ilvl w:val="0"/>
                <w:numId w:val="22"/>
              </w:numPr>
              <w:ind w:left="0" w:firstLine="321"/>
              <w:contextualSpacing/>
              <w:jc w:val="both"/>
              <w:rPr>
                <w:rFonts w:ascii="Times New Roman" w:hAnsi="Times New Roman"/>
                <w:b/>
                <w:sz w:val="24"/>
                <w:szCs w:val="24"/>
              </w:rPr>
            </w:pPr>
            <w:r w:rsidRPr="00D37660">
              <w:rPr>
                <w:rFonts w:ascii="Times New Roman" w:hAnsi="Times New Roman"/>
                <w:sz w:val="24"/>
                <w:szCs w:val="24"/>
              </w:rPr>
              <w:t xml:space="preserve">бухгалтерлік есеп және қаржылық есептілік саласында және </w:t>
            </w:r>
            <w:r w:rsidRPr="00D37660">
              <w:rPr>
                <w:rFonts w:ascii="Times New Roman" w:hAnsi="Times New Roman"/>
                <w:sz w:val="24"/>
                <w:szCs w:val="24"/>
              </w:rPr>
              <w:lastRenderedPageBreak/>
              <w:t>кәсiби ұйымдар мен сертификаттау жөнiндегi ұйымдардың қызметіне мемлекеттік бақылауды жүзеге асырады;</w:t>
            </w:r>
          </w:p>
          <w:p w14:paraId="207C0A7F" w14:textId="77777777" w:rsidR="00511D5B" w:rsidRPr="00D37660" w:rsidRDefault="00511D5B" w:rsidP="00D37660">
            <w:pPr>
              <w:pStyle w:val="aa"/>
              <w:numPr>
                <w:ilvl w:val="0"/>
                <w:numId w:val="24"/>
              </w:numPr>
              <w:ind w:left="38" w:firstLine="283"/>
              <w:contextualSpacing/>
              <w:jc w:val="both"/>
              <w:rPr>
                <w:rFonts w:ascii="Times New Roman" w:hAnsi="Times New Roman"/>
                <w:b/>
                <w:sz w:val="24"/>
                <w:szCs w:val="24"/>
              </w:rPr>
            </w:pPr>
            <w:r w:rsidRPr="00D37660">
              <w:rPr>
                <w:rFonts w:ascii="Times New Roman" w:hAnsi="Times New Roman"/>
                <w:sz w:val="24"/>
                <w:szCs w:val="24"/>
              </w:rPr>
              <w:t xml:space="preserve">осы Заңда, Қазақстан Республикасының өзге де заңнамалық актілерде көзделген </w:t>
            </w:r>
            <w:r w:rsidRPr="00D37660">
              <w:rPr>
                <w:rFonts w:ascii="Times New Roman" w:hAnsi="Times New Roman"/>
                <w:b/>
                <w:sz w:val="24"/>
                <w:szCs w:val="24"/>
              </w:rPr>
              <w:t>өзге де өкілеттіктерді жүзеге асырады</w:t>
            </w:r>
            <w:r w:rsidRPr="00D37660">
              <w:rPr>
                <w:rFonts w:ascii="Times New Roman" w:hAnsi="Times New Roman"/>
                <w:sz w:val="24"/>
                <w:szCs w:val="24"/>
              </w:rPr>
              <w:t xml:space="preserve"> </w:t>
            </w:r>
          </w:p>
          <w:p w14:paraId="51AB6328" w14:textId="28FD486B" w:rsidR="00511D5B" w:rsidRDefault="00511D5B" w:rsidP="00D37660">
            <w:pPr>
              <w:pStyle w:val="aa"/>
              <w:contextualSpacing/>
              <w:jc w:val="both"/>
              <w:rPr>
                <w:rFonts w:ascii="Times New Roman" w:hAnsi="Times New Roman"/>
                <w:b/>
                <w:sz w:val="24"/>
                <w:szCs w:val="24"/>
              </w:rPr>
            </w:pPr>
          </w:p>
          <w:p w14:paraId="17CFFC8D" w14:textId="77777777" w:rsidR="00E57C70" w:rsidRPr="00D37660" w:rsidRDefault="00E57C70" w:rsidP="00D37660">
            <w:pPr>
              <w:pStyle w:val="aa"/>
              <w:contextualSpacing/>
              <w:jc w:val="both"/>
              <w:rPr>
                <w:rFonts w:ascii="Times New Roman" w:hAnsi="Times New Roman"/>
                <w:b/>
                <w:sz w:val="24"/>
                <w:szCs w:val="24"/>
              </w:rPr>
            </w:pPr>
          </w:p>
          <w:p w14:paraId="3707D823" w14:textId="77777777" w:rsidR="00511D5B" w:rsidRPr="00D37660" w:rsidRDefault="00511D5B" w:rsidP="00D37660">
            <w:pPr>
              <w:pStyle w:val="aa"/>
              <w:contextualSpacing/>
              <w:jc w:val="both"/>
              <w:rPr>
                <w:rFonts w:ascii="Times New Roman" w:hAnsi="Times New Roman"/>
                <w:b/>
                <w:sz w:val="24"/>
                <w:szCs w:val="24"/>
              </w:rPr>
            </w:pPr>
          </w:p>
          <w:p w14:paraId="481EE6AC" w14:textId="0DA1F83B" w:rsidR="00511D5B" w:rsidRPr="00D37660" w:rsidRDefault="00511D5B" w:rsidP="00D37660">
            <w:pPr>
              <w:pStyle w:val="aa"/>
              <w:ind w:firstLine="306"/>
              <w:contextualSpacing/>
              <w:jc w:val="both"/>
              <w:rPr>
                <w:rFonts w:ascii="Times New Roman" w:hAnsi="Times New Roman"/>
                <w:sz w:val="24"/>
                <w:szCs w:val="24"/>
              </w:rPr>
            </w:pPr>
            <w:r w:rsidRPr="00D37660">
              <w:rPr>
                <w:rFonts w:ascii="Times New Roman" w:hAnsi="Times New Roman"/>
                <w:sz w:val="24"/>
                <w:szCs w:val="24"/>
              </w:rPr>
              <w:t>6.</w:t>
            </w:r>
            <w:r w:rsidRPr="00D37660">
              <w:rPr>
                <w:rFonts w:ascii="Times New Roman" w:hAnsi="Times New Roman"/>
                <w:b/>
                <w:sz w:val="24"/>
                <w:szCs w:val="24"/>
              </w:rPr>
              <w:t xml:space="preserve"> </w:t>
            </w:r>
            <w:r w:rsidRPr="00D37660">
              <w:rPr>
                <w:rFonts w:ascii="Times New Roman" w:hAnsi="Times New Roman"/>
                <w:sz w:val="24"/>
                <w:szCs w:val="24"/>
              </w:rPr>
              <w:t>Қазақстан Республикасының Ұлттық Банкi:</w:t>
            </w:r>
          </w:p>
          <w:p w14:paraId="6484282D" w14:textId="77777777" w:rsidR="00511D5B" w:rsidRPr="00D37660" w:rsidRDefault="00511D5B" w:rsidP="00D37660">
            <w:pPr>
              <w:pStyle w:val="aa"/>
              <w:ind w:firstLine="306"/>
              <w:contextualSpacing/>
              <w:jc w:val="both"/>
              <w:rPr>
                <w:rFonts w:ascii="Times New Roman" w:hAnsi="Times New Roman"/>
                <w:b/>
                <w:sz w:val="24"/>
                <w:szCs w:val="24"/>
                <w:lang w:val="kk-KZ"/>
              </w:rPr>
            </w:pPr>
            <w:r w:rsidRPr="00D37660">
              <w:rPr>
                <w:rFonts w:ascii="Times New Roman" w:hAnsi="Times New Roman"/>
                <w:b/>
                <w:sz w:val="24"/>
                <w:szCs w:val="24"/>
              </w:rPr>
              <w:t>1) халы</w:t>
            </w:r>
            <w:r w:rsidRPr="00D37660">
              <w:rPr>
                <w:rFonts w:ascii="Times New Roman" w:hAnsi="Times New Roman"/>
                <w:b/>
                <w:sz w:val="24"/>
                <w:szCs w:val="24"/>
                <w:lang w:val="kk-KZ"/>
              </w:rPr>
              <w:t>қаралық стандарттармен реттелмеген мәселелер бойынша қаржы ұйымдары үшін қаржылық есептілік стандарттарын, сондай-ақ оларға әдістемелік ұсынымдарды әзірдейді және бекітеді;</w:t>
            </w:r>
          </w:p>
          <w:p w14:paraId="3D06426E" w14:textId="77777777" w:rsidR="00511D5B" w:rsidRPr="00D37660" w:rsidRDefault="00511D5B" w:rsidP="00D37660">
            <w:pPr>
              <w:pStyle w:val="aa"/>
              <w:ind w:firstLine="306"/>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2) осы Заңда, өзге де заңнамалық актілерде және Қазақстан Республикасы Президентінің актілерде белгіленген мақсаттар мен міндеттерге қол жеткізу үшін қаржы ұйымдары, Қазақстан Республикасы бейрезидент-банктерінің филиалдары, бейрезидент-сақтандыру (қайта сақтандыру) ұйымдарының филиалдары, </w:t>
            </w:r>
            <w:r w:rsidRPr="00D37660">
              <w:rPr>
                <w:rFonts w:ascii="Times New Roman" w:hAnsi="Times New Roman"/>
                <w:lang w:val="kk-KZ"/>
              </w:rPr>
              <w:t xml:space="preserve"> </w:t>
            </w:r>
            <w:r w:rsidRPr="00D37660">
              <w:rPr>
                <w:rFonts w:ascii="Times New Roman" w:hAnsi="Times New Roman"/>
                <w:b/>
                <w:sz w:val="24"/>
                <w:szCs w:val="24"/>
                <w:lang w:val="kk-KZ"/>
              </w:rPr>
              <w:t xml:space="preserve">Қазақстан Республикасы бейрезидент-сақтандыру брокерлері </w:t>
            </w:r>
            <w:r w:rsidRPr="00D37660">
              <w:rPr>
                <w:rFonts w:ascii="Times New Roman" w:hAnsi="Times New Roman"/>
                <w:b/>
                <w:sz w:val="24"/>
                <w:szCs w:val="24"/>
                <w:lang w:val="kk-KZ"/>
              </w:rPr>
              <w:lastRenderedPageBreak/>
              <w:t>филиалдарының және Қазақстан Даму Банкінің  бухгалтерлік есепке алу деректері бойынша Қазақстан Республикасының бухгалтерлік есепке алу және есептілік мәселелері бойынша нормативтік құқықтық актілерін, сондай-ақ Қазақстан Республикасы Ұлттық Банкінің еншілес ұйымдары үшін бухгалтерлік есеп және қаржылық есептілік мәселелері бойынша нормативтік емес құқықтық актілер әзірлейді және бекітеді;</w:t>
            </w:r>
          </w:p>
          <w:p w14:paraId="342F4802" w14:textId="77777777" w:rsidR="00511D5B" w:rsidRPr="00D37660" w:rsidRDefault="00511D5B" w:rsidP="00D37660">
            <w:pPr>
              <w:pStyle w:val="aa"/>
              <w:ind w:firstLine="306"/>
              <w:contextualSpacing/>
              <w:jc w:val="both"/>
              <w:rPr>
                <w:rFonts w:ascii="Times New Roman" w:hAnsi="Times New Roman"/>
                <w:b/>
                <w:sz w:val="24"/>
                <w:szCs w:val="24"/>
                <w:lang w:val="kk-KZ"/>
              </w:rPr>
            </w:pPr>
            <w:r w:rsidRPr="00D37660">
              <w:rPr>
                <w:rFonts w:ascii="Times New Roman" w:hAnsi="Times New Roman"/>
                <w:b/>
                <w:sz w:val="24"/>
                <w:szCs w:val="24"/>
                <w:lang w:val="kk-KZ"/>
              </w:rPr>
              <w:t>3) қызметін тек қана айырбастау пункттері арқылы жүзеге асыратын заңды тұлғалардың қолма-қол шетел валютасымен айырбастау операцияларына Қазақстан Республикасы Ұлттық Банкінің лицензиясы, Қазақстан Республикасы бухгалтерлік есеп және қаржылық есептілік туралы Заңнамасының және халықаралыө стандарттардың талаптарын сақтауын бақылауды жүзеге асырады;</w:t>
            </w:r>
          </w:p>
          <w:p w14:paraId="14EA4A99" w14:textId="77777777" w:rsidR="00511D5B" w:rsidRPr="00D37660" w:rsidRDefault="00511D5B" w:rsidP="00D37660">
            <w:pPr>
              <w:spacing w:after="0" w:line="240" w:lineRule="auto"/>
              <w:ind w:firstLine="284"/>
              <w:contextualSpacing/>
              <w:jc w:val="both"/>
              <w:textAlignment w:val="baseline"/>
              <w:rPr>
                <w:rFonts w:ascii="Times New Roman" w:hAnsi="Times New Roman"/>
                <w:b/>
                <w:sz w:val="24"/>
                <w:szCs w:val="24"/>
                <w:lang w:val="kk-KZ"/>
              </w:rPr>
            </w:pPr>
            <w:r w:rsidRPr="00D37660">
              <w:rPr>
                <w:rFonts w:ascii="Times New Roman" w:hAnsi="Times New Roman"/>
                <w:b/>
                <w:sz w:val="24"/>
                <w:szCs w:val="24"/>
                <w:lang w:val="kk-KZ"/>
              </w:rPr>
              <w:t>4) осы Заңда, Қазақстан Республикасының өзге де заңдарында және Қазақстан Республикасы Президентінің актілерінде көзделген өзге де функцияларды жүзеге асырады.</w:t>
            </w:r>
          </w:p>
          <w:p w14:paraId="7B3C8933"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5C685D84"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2AD871B0"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4C8E3385"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065B5335"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7893BC37"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56A89160"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1BDDF269"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2CA95427"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770E23DF"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74831BB1"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64CA54E7"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412808A5"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37E07CE8"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3A249764"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28D09944"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6594998C"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10D37384"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1B0358C3"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6A70E117"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07782EAA"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28A2D42D" w14:textId="77777777" w:rsidR="00511D5B" w:rsidRPr="00D37660" w:rsidRDefault="00511D5B" w:rsidP="00587D8E">
            <w:pPr>
              <w:pStyle w:val="aa"/>
              <w:contextualSpacing/>
              <w:jc w:val="both"/>
              <w:rPr>
                <w:rFonts w:ascii="Times New Roman" w:hAnsi="Times New Roman"/>
                <w:b/>
                <w:sz w:val="24"/>
                <w:szCs w:val="24"/>
                <w:lang w:val="kk-KZ"/>
              </w:rPr>
            </w:pPr>
          </w:p>
          <w:p w14:paraId="09B28078"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7185DB5B"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373D1A0F" w14:textId="5B04A4B8" w:rsidR="00511D5B" w:rsidRDefault="00511D5B" w:rsidP="00D37660">
            <w:pPr>
              <w:pStyle w:val="aa"/>
              <w:ind w:firstLine="306"/>
              <w:contextualSpacing/>
              <w:jc w:val="both"/>
              <w:rPr>
                <w:rFonts w:ascii="Times New Roman" w:hAnsi="Times New Roman"/>
                <w:b/>
                <w:sz w:val="24"/>
                <w:szCs w:val="24"/>
                <w:lang w:val="kk-KZ"/>
              </w:rPr>
            </w:pPr>
          </w:p>
          <w:p w14:paraId="1644F739" w14:textId="77777777" w:rsidR="00587D8E" w:rsidRDefault="00587D8E" w:rsidP="00587D8E">
            <w:pPr>
              <w:pStyle w:val="aa"/>
              <w:contextualSpacing/>
              <w:jc w:val="both"/>
              <w:rPr>
                <w:rFonts w:ascii="Times New Roman" w:hAnsi="Times New Roman"/>
                <w:b/>
                <w:sz w:val="24"/>
                <w:szCs w:val="24"/>
                <w:lang w:val="kk-KZ"/>
              </w:rPr>
            </w:pPr>
          </w:p>
          <w:p w14:paraId="2967E007" w14:textId="5EB157C7" w:rsidR="00587D8E" w:rsidRPr="00D37660" w:rsidRDefault="00587D8E" w:rsidP="00587D8E">
            <w:pPr>
              <w:pStyle w:val="aa"/>
              <w:contextualSpacing/>
              <w:jc w:val="both"/>
              <w:rPr>
                <w:rFonts w:ascii="Times New Roman" w:hAnsi="Times New Roman"/>
                <w:b/>
                <w:sz w:val="24"/>
                <w:szCs w:val="24"/>
                <w:lang w:val="kk-KZ"/>
              </w:rPr>
            </w:pPr>
            <w:r>
              <w:rPr>
                <w:rFonts w:ascii="Times New Roman" w:hAnsi="Times New Roman"/>
                <w:b/>
                <w:sz w:val="24"/>
                <w:szCs w:val="24"/>
                <w:lang w:val="kk-KZ"/>
              </w:rPr>
              <w:t xml:space="preserve">Ак </w:t>
            </w:r>
          </w:p>
          <w:p w14:paraId="3E1D8FC9" w14:textId="77777777" w:rsidR="00511D5B" w:rsidRPr="00D37660" w:rsidRDefault="00511D5B" w:rsidP="00D37660">
            <w:pPr>
              <w:pStyle w:val="aa"/>
              <w:ind w:firstLine="306"/>
              <w:contextualSpacing/>
              <w:jc w:val="both"/>
              <w:rPr>
                <w:rFonts w:ascii="Times New Roman" w:hAnsi="Times New Roman"/>
                <w:b/>
                <w:sz w:val="24"/>
                <w:szCs w:val="24"/>
                <w:lang w:val="kk-KZ"/>
              </w:rPr>
            </w:pPr>
          </w:p>
          <w:p w14:paraId="127C26D9" w14:textId="0F21DFCC" w:rsidR="00511D5B" w:rsidRPr="00D37660" w:rsidRDefault="00511D5B" w:rsidP="00D37660">
            <w:pPr>
              <w:spacing w:after="0" w:line="240" w:lineRule="auto"/>
              <w:ind w:firstLine="160"/>
              <w:contextualSpacing/>
              <w:jc w:val="both"/>
              <w:rPr>
                <w:rFonts w:ascii="Times New Roman" w:eastAsia="Times New Roman" w:hAnsi="Times New Roman"/>
                <w:b/>
                <w:bCs/>
                <w:sz w:val="24"/>
                <w:szCs w:val="24"/>
                <w:lang w:val="kk-KZ" w:eastAsia="ru-RU"/>
              </w:rPr>
            </w:pPr>
            <w:r w:rsidRPr="00D37660">
              <w:rPr>
                <w:rFonts w:ascii="Times New Roman" w:hAnsi="Times New Roman"/>
                <w:b/>
                <w:bCs/>
                <w:sz w:val="24"/>
                <w:szCs w:val="24"/>
                <w:lang w:val="kk-KZ"/>
              </w:rPr>
              <w:t xml:space="preserve">7. </w:t>
            </w:r>
            <w:r w:rsidRPr="00D37660">
              <w:rPr>
                <w:rFonts w:ascii="Times New Roman" w:hAnsi="Times New Roman"/>
                <w:bCs/>
                <w:sz w:val="24"/>
                <w:szCs w:val="24"/>
                <w:lang w:val="kk-KZ"/>
              </w:rPr>
              <w:t xml:space="preserve">Қаржы ұйымдарының (қызметін Қазақстан Республикасы Ұлттық Банкінің қолма-қол шетел валютасымен айырбастау </w:t>
            </w:r>
            <w:r w:rsidRPr="00D37660">
              <w:rPr>
                <w:rFonts w:ascii="Times New Roman" w:hAnsi="Times New Roman"/>
                <w:bCs/>
                <w:sz w:val="24"/>
                <w:szCs w:val="24"/>
                <w:lang w:val="kk-KZ"/>
              </w:rPr>
              <w:lastRenderedPageBreak/>
              <w:t>операцияларына арналған лицензиясы негізінде тек қана айырбастау пункттері арқылы жүзеге асыратын заңды тұлғаларды және банкноттарды, монеталарды және құндылықтарды инкассациялау айрықша қызметі болып табылатын заңды тұлғаларды қоспағанда), Қазақстан Республикасы бейрезидент-банктері филиалдарының, Қазақстан Республикасы бейрезидент-сақтандыру (қайта сақтандыру) ұйымдары филиалдарының, Қазақстан Республикасы бейрезидент-сақтандыру брокерлері филиалдарының Қазақстан Республикасының бухгалтерлік есеп пен қаржылық есептілік туралы заңнамасының талаптарын сақтауына бақылауды қаржы нарығы мен қаржы ұйымдарын реттеу, бақылау және қадағалау жөніндегі уәкілетті орган жүзеге асырады.</w:t>
            </w:r>
          </w:p>
        </w:tc>
        <w:tc>
          <w:tcPr>
            <w:tcW w:w="3770" w:type="dxa"/>
            <w:tcBorders>
              <w:top w:val="single" w:sz="4" w:space="0" w:color="auto"/>
              <w:left w:val="single" w:sz="4" w:space="0" w:color="auto"/>
              <w:bottom w:val="single" w:sz="4" w:space="0" w:color="auto"/>
              <w:right w:val="single" w:sz="4" w:space="0" w:color="auto"/>
            </w:tcBorders>
          </w:tcPr>
          <w:p w14:paraId="5A15BFEF" w14:textId="76F5BFDF" w:rsidR="00511D5B" w:rsidRPr="00D37660" w:rsidRDefault="00511D5B" w:rsidP="00AB68AC">
            <w:pPr>
              <w:pBdr>
                <w:bottom w:val="single" w:sz="4" w:space="29" w:color="FFFFFF"/>
              </w:pBdr>
              <w:spacing w:line="240" w:lineRule="auto"/>
              <w:ind w:firstLine="352"/>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0F711B27"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белгіленеді – тиісті саланы </w:t>
            </w:r>
            <w:r w:rsidRPr="00D37660">
              <w:rPr>
                <w:rFonts w:ascii="Times New Roman" w:hAnsi="Times New Roman"/>
                <w:sz w:val="24"/>
                <w:szCs w:val="24"/>
                <w:lang w:val="kk-KZ"/>
              </w:rPr>
              <w:lastRenderedPageBreak/>
              <w:t>(саланы)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p w14:paraId="012B6D28"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A073DAB"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2D5B46C"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B775672"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C3C2AA3"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B3C63D0"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6CE1008"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A49EB48"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40D403F8"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0A920A1"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13558AAC"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3B59537"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82A49AD"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95964DE"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457F453B"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E8FC532"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C8CE40F"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415E592"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4714EEE0"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91CE33E"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4466929"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C3D271C"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1120F27"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4CDC0490"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FA7E766"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764FAC9"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7F5DCD7"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E260C8F"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64BC855E"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F554290"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4E758DD"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6A490C38"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F66BCF4"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36B92BC"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0E93C0C"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EB154AE"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440A5328"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B24F07F"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32B1AE5"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17B3861B"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D2C7526"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D972D9E"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BBDAEB5"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6E44B51"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6F2A3C1D"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42510EA2"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AAB3E7C"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688E886"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D4D2F79"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5232A24"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6114AA93"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0E0C136"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9611F76"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1E00F2F9"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575ECBC"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807BD91"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1C003247"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4E959606"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BA941EA"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75290C4"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588721E"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E8EA43D"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13FB2F8"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3C1A2C5"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68E2EC4"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7A4EED2"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D6AAB0D"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0311DD8"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7528E5A"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52C1D51"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86D6FA2"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1960976F"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99E4149"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73B5DB2"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B8636C6"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66F04436"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A75B63E"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0DD2E36"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40427E3F"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1F20C4E"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4DCEF456"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17806594"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3C5AC8B"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417918CD"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DB9552D"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A057DFC"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FBEEFD5"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4B039C90"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649A2683"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8C46681"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19D2074"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3F2E7D2"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8B42980"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2A8CE8C"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108896F"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F8D201F"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441629F7"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154C75E"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4C71246F"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B8F9483"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E41256E"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6445BD82"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6284082E"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E3AB263"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CDA6C76"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27FC54E"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AC12465"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E9DEF1D"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BEAFCC1"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00EF746C"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7D5213E5"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50D22F07"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A630812"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4395CED"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17AEC764"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7241242"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2DDD3A08"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1B080665"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1DEA2118" w14:textId="77777777" w:rsidR="00511D5B" w:rsidRPr="00D37660" w:rsidRDefault="00511D5B" w:rsidP="00D37660">
            <w:pPr>
              <w:widowControl w:val="0"/>
              <w:pBdr>
                <w:bottom w:val="single" w:sz="4" w:space="29" w:color="FFFFFF"/>
              </w:pBdr>
              <w:tabs>
                <w:tab w:val="left" w:pos="0"/>
              </w:tabs>
              <w:spacing w:line="240" w:lineRule="auto"/>
              <w:ind w:firstLine="453"/>
              <w:contextualSpacing/>
              <w:jc w:val="both"/>
              <w:rPr>
                <w:rFonts w:ascii="Times New Roman" w:eastAsia="Times New Roman" w:hAnsi="Times New Roman"/>
                <w:sz w:val="24"/>
                <w:szCs w:val="24"/>
                <w:lang w:val="kk-KZ" w:eastAsia="ru-RU"/>
              </w:rPr>
            </w:pPr>
          </w:p>
          <w:p w14:paraId="3FEB13A5" w14:textId="77777777"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p>
        </w:tc>
      </w:tr>
      <w:tr w:rsidR="00511D5B" w:rsidRPr="0090258C" w14:paraId="63367FA9" w14:textId="77777777" w:rsidTr="00471F23">
        <w:trPr>
          <w:trHeight w:val="851"/>
        </w:trPr>
        <w:tc>
          <w:tcPr>
            <w:tcW w:w="15180" w:type="dxa"/>
            <w:gridSpan w:val="6"/>
            <w:tcBorders>
              <w:right w:val="single" w:sz="4" w:space="0" w:color="auto"/>
            </w:tcBorders>
            <w:vAlign w:val="center"/>
          </w:tcPr>
          <w:p w14:paraId="79058118" w14:textId="6B54780C" w:rsidR="00511D5B" w:rsidRPr="00D37660" w:rsidRDefault="00511D5B" w:rsidP="00387D86">
            <w:pPr>
              <w:widowControl w:val="0"/>
              <w:pBdr>
                <w:bottom w:val="single" w:sz="4" w:space="30" w:color="FFFFFF"/>
              </w:pBdr>
              <w:tabs>
                <w:tab w:val="left" w:pos="0"/>
              </w:tabs>
              <w:spacing w:after="0" w:line="240" w:lineRule="auto"/>
              <w:ind w:firstLine="318"/>
              <w:contextualSpacing/>
              <w:jc w:val="center"/>
              <w:rPr>
                <w:rFonts w:ascii="Times New Roman" w:eastAsia="Times New Roman" w:hAnsi="Times New Roman"/>
                <w:sz w:val="24"/>
                <w:szCs w:val="24"/>
                <w:lang w:val="kk-KZ"/>
              </w:rPr>
            </w:pPr>
            <w:r w:rsidRPr="00D37660">
              <w:rPr>
                <w:rFonts w:ascii="Times New Roman" w:eastAsia="Times New Roman" w:hAnsi="Times New Roman"/>
                <w:b/>
                <w:sz w:val="24"/>
                <w:szCs w:val="24"/>
                <w:lang w:val="kk-KZ" w:eastAsia="ru-RU"/>
              </w:rPr>
              <w:lastRenderedPageBreak/>
              <w:t>«Трансферттік баға белгілеу туралы» 2008 жылғы 5 шілдедегі Қазақстан Республикасының Заңы</w:t>
            </w:r>
          </w:p>
        </w:tc>
      </w:tr>
      <w:tr w:rsidR="00511D5B" w:rsidRPr="0090258C" w14:paraId="0C8861BE" w14:textId="77777777" w:rsidTr="00471F23">
        <w:trPr>
          <w:gridAfter w:val="1"/>
          <w:wAfter w:w="14" w:type="dxa"/>
        </w:trPr>
        <w:tc>
          <w:tcPr>
            <w:tcW w:w="880" w:type="dxa"/>
          </w:tcPr>
          <w:p w14:paraId="58D0FFF1" w14:textId="0DFEF092" w:rsidR="00511D5B" w:rsidRPr="00D37660" w:rsidRDefault="00511D5B" w:rsidP="00D37660">
            <w:pPr>
              <w:pStyle w:val="a7"/>
              <w:numPr>
                <w:ilvl w:val="0"/>
                <w:numId w:val="11"/>
              </w:numPr>
              <w:spacing w:after="0" w:line="240" w:lineRule="auto"/>
              <w:jc w:val="center"/>
              <w:rPr>
                <w:rFonts w:ascii="Times New Roman" w:hAnsi="Times New Roman"/>
                <w:color w:val="000000" w:themeColor="text1"/>
                <w:sz w:val="24"/>
                <w:szCs w:val="24"/>
                <w:lang w:val="kk-KZ"/>
              </w:rPr>
            </w:pPr>
          </w:p>
        </w:tc>
        <w:tc>
          <w:tcPr>
            <w:tcW w:w="1764" w:type="dxa"/>
          </w:tcPr>
          <w:p w14:paraId="64F79EBC" w14:textId="0077017B"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eastAsia="Times New Roman" w:hAnsi="Times New Roman"/>
                <w:sz w:val="24"/>
                <w:szCs w:val="24"/>
                <w:lang w:val="kk-KZ" w:eastAsia="ru-RU"/>
              </w:rPr>
              <w:t>Преамбула</w:t>
            </w:r>
            <w:r w:rsidRPr="00D37660">
              <w:rPr>
                <w:rFonts w:ascii="Times New Roman" w:eastAsia="Times New Roman" w:hAnsi="Times New Roman"/>
                <w:b/>
                <w:sz w:val="24"/>
                <w:szCs w:val="24"/>
                <w:lang w:val="kk-KZ" w:eastAsia="ru-RU"/>
              </w:rPr>
              <w:t xml:space="preserve"> </w:t>
            </w:r>
          </w:p>
        </w:tc>
        <w:tc>
          <w:tcPr>
            <w:tcW w:w="4440" w:type="dxa"/>
          </w:tcPr>
          <w:p w14:paraId="0A917881" w14:textId="70806FCC" w:rsidR="00511D5B" w:rsidRPr="00D37660" w:rsidRDefault="00511D5B" w:rsidP="00D37660">
            <w:pPr>
              <w:spacing w:after="0" w:line="240" w:lineRule="auto"/>
              <w:ind w:firstLine="148"/>
              <w:contextualSpacing/>
              <w:jc w:val="both"/>
              <w:rPr>
                <w:rFonts w:ascii="Times New Roman" w:eastAsia="Times New Roman" w:hAnsi="Times New Roman"/>
                <w:b/>
                <w:bCs/>
                <w:sz w:val="24"/>
                <w:szCs w:val="24"/>
                <w:lang w:val="kk-KZ" w:eastAsia="ru-RU"/>
              </w:rPr>
            </w:pPr>
            <w:r w:rsidRPr="00D37660">
              <w:rPr>
                <w:rStyle w:val="s0"/>
                <w:rFonts w:ascii="Times New Roman" w:hAnsi="Times New Roman"/>
                <w:b/>
                <w:sz w:val="24"/>
                <w:szCs w:val="24"/>
                <w:lang w:val="kk-KZ"/>
              </w:rPr>
              <w:t xml:space="preserve">Осы Заң халықаралық іскерлік операцияларда және халықаралық іскерлік операцияларға байланысты мәмілелерде мемлекеттік кіріс ысырабын болдырмау мақсатында трансферттік баға белгілеу кезінде </w:t>
            </w:r>
            <w:r w:rsidRPr="00D37660">
              <w:rPr>
                <w:rStyle w:val="s0"/>
                <w:rFonts w:ascii="Times New Roman" w:hAnsi="Times New Roman"/>
                <w:b/>
                <w:sz w:val="24"/>
                <w:szCs w:val="24"/>
                <w:lang w:val="kk-KZ"/>
              </w:rPr>
              <w:lastRenderedPageBreak/>
              <w:t>туындайтын қоғамдық қатынастарды реттейді.</w:t>
            </w:r>
          </w:p>
        </w:tc>
        <w:tc>
          <w:tcPr>
            <w:tcW w:w="4312" w:type="dxa"/>
          </w:tcPr>
          <w:p w14:paraId="0A4DD415" w14:textId="6D52F8D5" w:rsidR="00511D5B" w:rsidRPr="00D37660" w:rsidRDefault="00727372" w:rsidP="00D37660">
            <w:pPr>
              <w:ind w:firstLine="400"/>
              <w:contextualSpacing/>
              <w:jc w:val="both"/>
              <w:rPr>
                <w:rStyle w:val="s0"/>
                <w:rFonts w:ascii="Times New Roman" w:hAnsi="Times New Roman"/>
              </w:rPr>
            </w:pPr>
            <w:r>
              <w:rPr>
                <w:rFonts w:ascii="Times New Roman" w:hAnsi="Times New Roman"/>
                <w:b/>
                <w:sz w:val="24"/>
                <w:szCs w:val="24"/>
                <w:lang w:val="kk-KZ"/>
              </w:rPr>
              <w:lastRenderedPageBreak/>
              <w:t>а</w:t>
            </w:r>
            <w:r w:rsidR="00511D5B" w:rsidRPr="00D37660">
              <w:rPr>
                <w:rFonts w:ascii="Times New Roman" w:hAnsi="Times New Roman"/>
                <w:b/>
                <w:sz w:val="24"/>
                <w:szCs w:val="24"/>
                <w:lang w:val="kk-KZ"/>
              </w:rPr>
              <w:t>лып тасталсын</w:t>
            </w:r>
          </w:p>
          <w:p w14:paraId="09C8970D" w14:textId="77777777" w:rsidR="00511D5B" w:rsidRPr="00D37660" w:rsidRDefault="00511D5B" w:rsidP="00D37660">
            <w:pPr>
              <w:spacing w:after="0" w:line="240" w:lineRule="auto"/>
              <w:ind w:firstLine="160"/>
              <w:contextualSpacing/>
              <w:jc w:val="both"/>
              <w:rPr>
                <w:rFonts w:ascii="Times New Roman" w:eastAsia="Times New Roman" w:hAnsi="Times New Roman"/>
                <w:b/>
                <w:bCs/>
                <w:sz w:val="24"/>
                <w:szCs w:val="24"/>
                <w:lang w:val="kk-KZ" w:eastAsia="ru-RU"/>
              </w:rPr>
            </w:pPr>
          </w:p>
        </w:tc>
        <w:tc>
          <w:tcPr>
            <w:tcW w:w="3770" w:type="dxa"/>
            <w:tcBorders>
              <w:top w:val="single" w:sz="4" w:space="0" w:color="auto"/>
              <w:left w:val="single" w:sz="4" w:space="0" w:color="auto"/>
              <w:bottom w:val="single" w:sz="4" w:space="0" w:color="auto"/>
              <w:right w:val="single" w:sz="4" w:space="0" w:color="auto"/>
            </w:tcBorders>
          </w:tcPr>
          <w:p w14:paraId="66CDE917" w14:textId="77777777" w:rsidR="00511D5B" w:rsidRPr="00D37660" w:rsidRDefault="00511D5B" w:rsidP="00727372">
            <w:pPr>
              <w:spacing w:after="0" w:line="240" w:lineRule="auto"/>
              <w:ind w:firstLine="341"/>
              <w:contextualSpacing/>
              <w:jc w:val="both"/>
              <w:rPr>
                <w:rFonts w:ascii="Times New Roman" w:hAnsi="Times New Roman"/>
                <w:sz w:val="24"/>
                <w:szCs w:val="24"/>
                <w:lang w:val="kk-KZ"/>
              </w:rPr>
            </w:pPr>
            <w:r w:rsidRPr="00D37660">
              <w:rPr>
                <w:rFonts w:ascii="Times New Roman" w:hAnsi="Times New Roman"/>
                <w:sz w:val="24"/>
                <w:szCs w:val="24"/>
                <w:lang w:val="kk-KZ"/>
              </w:rPr>
              <w:t xml:space="preserve">«Құқықтық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w:t>
            </w:r>
            <w:r w:rsidRPr="00D37660">
              <w:rPr>
                <w:rFonts w:ascii="Times New Roman" w:hAnsi="Times New Roman"/>
                <w:sz w:val="24"/>
                <w:szCs w:val="24"/>
                <w:lang w:val="kk-KZ"/>
              </w:rPr>
              <w:lastRenderedPageBreak/>
              <w:t>қағидаттары, құзыреттері мен өкілеттіктері белгіленеді.</w:t>
            </w:r>
          </w:p>
          <w:p w14:paraId="6F578B50" w14:textId="047411CB" w:rsidR="00511D5B" w:rsidRPr="00D37660" w:rsidRDefault="00511D5B" w:rsidP="00727372">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hAnsi="Times New Roman"/>
                <w:sz w:val="24"/>
                <w:szCs w:val="24"/>
                <w:lang w:val="kk-KZ"/>
              </w:rPr>
              <w:t>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2-тармағына сәйкес заңдарда мемлекеттік органдардың оларды ұйымдастыру мен қызметінің негізін құрайтын функциялары, сондай-ақ іске асырылуы Қазақстан Республикасы Конституциясының 61-бабының 3-тармағында көрсетілген аса маңызды қоғамдық қатынастарды қозғайтын функциялары белгіленуге тиіс оның ішінде жеке және заңды тұлғалардың құқық субъектілері, азаматтық құқықтар мен бостандықтар, жеке және заңды тұлғалардың міндеттемелері мен жауапкершілігі.</w:t>
            </w:r>
          </w:p>
        </w:tc>
      </w:tr>
      <w:tr w:rsidR="00511D5B" w:rsidRPr="0090258C" w14:paraId="1877F03B" w14:textId="77777777" w:rsidTr="00471F23">
        <w:trPr>
          <w:gridAfter w:val="1"/>
          <w:wAfter w:w="14" w:type="dxa"/>
        </w:trPr>
        <w:tc>
          <w:tcPr>
            <w:tcW w:w="880" w:type="dxa"/>
          </w:tcPr>
          <w:p w14:paraId="5884FCBC" w14:textId="4F0574CB" w:rsidR="00511D5B" w:rsidRPr="00D37660" w:rsidRDefault="00471F23"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eastAsia="Times New Roman" w:hAnsi="Times New Roman"/>
                <w:sz w:val="24"/>
                <w:szCs w:val="24"/>
                <w:lang w:val="kk-KZ"/>
              </w:rPr>
              <w:lastRenderedPageBreak/>
              <w:t>14.</w:t>
            </w:r>
          </w:p>
        </w:tc>
        <w:tc>
          <w:tcPr>
            <w:tcW w:w="1764" w:type="dxa"/>
          </w:tcPr>
          <w:p w14:paraId="00E0900B" w14:textId="3DE2C592"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eastAsia="Times New Roman" w:hAnsi="Times New Roman"/>
                <w:sz w:val="24"/>
                <w:szCs w:val="24"/>
                <w:lang w:val="kk-KZ" w:eastAsia="ru-RU"/>
              </w:rPr>
              <w:t>1-1-бап</w:t>
            </w:r>
          </w:p>
        </w:tc>
        <w:tc>
          <w:tcPr>
            <w:tcW w:w="4440" w:type="dxa"/>
          </w:tcPr>
          <w:p w14:paraId="42029E02" w14:textId="3FC249C8" w:rsidR="00511D5B" w:rsidRPr="00D37660" w:rsidRDefault="00511D5B" w:rsidP="00D37660">
            <w:pPr>
              <w:spacing w:after="0" w:line="240" w:lineRule="auto"/>
              <w:ind w:firstLine="148"/>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Жоқ</w:t>
            </w:r>
          </w:p>
        </w:tc>
        <w:tc>
          <w:tcPr>
            <w:tcW w:w="4312" w:type="dxa"/>
          </w:tcPr>
          <w:p w14:paraId="1B954C09" w14:textId="77777777" w:rsidR="00511D5B" w:rsidRPr="00D37660" w:rsidRDefault="00511D5B" w:rsidP="00727372">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1-1-бап. Қазақстан Республикасының трансферттік баға белгілеу туралы заңнамасының </w:t>
            </w:r>
            <w:r w:rsidRPr="00D37660">
              <w:rPr>
                <w:rFonts w:ascii="Times New Roman" w:eastAsia="Times New Roman" w:hAnsi="Times New Roman"/>
                <w:b/>
                <w:sz w:val="24"/>
                <w:szCs w:val="24"/>
                <w:lang w:val="kk-KZ" w:eastAsia="ru-RU"/>
              </w:rPr>
              <w:lastRenderedPageBreak/>
              <w:t>қағидаттары, мақсаттары мен міндеттері</w:t>
            </w:r>
          </w:p>
          <w:p w14:paraId="4992A898" w14:textId="77777777" w:rsidR="00511D5B" w:rsidRPr="00D37660" w:rsidRDefault="00511D5B" w:rsidP="00727372">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 Осы Заңның мақсаты халықаралық іскерлік операцияларда және халықаралық іскерлік операцияларға байланысты мәмілелерде мемлекеттік кірістің жоғалуын болдырмау болып табылады.</w:t>
            </w:r>
          </w:p>
          <w:p w14:paraId="1A5AB952" w14:textId="77777777" w:rsidR="00511D5B" w:rsidRPr="00D37660" w:rsidRDefault="00511D5B" w:rsidP="00727372">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2. Қазақстан Республикасының трансферттік баға белгілеу туралы заңнамасының міндеттері:</w:t>
            </w:r>
          </w:p>
          <w:p w14:paraId="25843A0F" w14:textId="77777777" w:rsidR="00511D5B" w:rsidRPr="00D37660" w:rsidRDefault="00511D5B" w:rsidP="00727372">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 халықаралық іскерлік операцияларда және халықаралық іскерлік операцияларға байланысты мәмілелерде бақылауды жүзеге асыру;</w:t>
            </w:r>
          </w:p>
          <w:p w14:paraId="5CB41EEC" w14:textId="77777777" w:rsidR="00511D5B" w:rsidRPr="00D37660" w:rsidRDefault="00511D5B" w:rsidP="00727372">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2) мәмілелерге қатысушылардың халықаралық іскерлік операцияларда және халықаралық іскерлік операцияларға байланысты мәмілелерде нарықтық бағаларды қолдануын қамтамасыз ету.</w:t>
            </w:r>
          </w:p>
          <w:p w14:paraId="05133CE6" w14:textId="77777777" w:rsidR="00511D5B" w:rsidRPr="00D37660" w:rsidRDefault="00511D5B" w:rsidP="00727372">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3. Қазақстан Республикасының трансферттік баға белгілеу туралы заңнамасы қағидаттарға негізделеді:</w:t>
            </w:r>
          </w:p>
          <w:p w14:paraId="4E13EC04" w14:textId="77777777" w:rsidR="00511D5B" w:rsidRPr="00D37660" w:rsidRDefault="00511D5B" w:rsidP="00727372">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 заңдылық;</w:t>
            </w:r>
          </w:p>
          <w:p w14:paraId="6D523296" w14:textId="77777777" w:rsidR="00511D5B" w:rsidRPr="00D37660" w:rsidRDefault="00511D5B" w:rsidP="00727372">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2) әділеттілік;</w:t>
            </w:r>
          </w:p>
          <w:p w14:paraId="056B9C3B" w14:textId="77777777" w:rsidR="00511D5B" w:rsidRPr="00D37660" w:rsidRDefault="00511D5B" w:rsidP="00727372">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3) жариялылық пен ашықтық;</w:t>
            </w:r>
          </w:p>
          <w:p w14:paraId="0C55411A" w14:textId="77777777" w:rsidR="00511D5B" w:rsidRPr="00D37660" w:rsidRDefault="00511D5B" w:rsidP="00727372">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4) мемлекеттік реттеу;</w:t>
            </w:r>
          </w:p>
          <w:p w14:paraId="3DAF48BB" w14:textId="77777777" w:rsidR="00511D5B" w:rsidRPr="00D37660" w:rsidRDefault="00511D5B" w:rsidP="00727372">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5) адалдық;</w:t>
            </w:r>
          </w:p>
          <w:p w14:paraId="0885EFF3" w14:textId="77777777" w:rsidR="00511D5B" w:rsidRPr="00D37660" w:rsidRDefault="00511D5B" w:rsidP="00727372">
            <w:pPr>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lastRenderedPageBreak/>
              <w:t>6) міндеттілік;</w:t>
            </w:r>
          </w:p>
          <w:p w14:paraId="79748C6A" w14:textId="1552F1BB" w:rsidR="00511D5B" w:rsidRPr="00D37660" w:rsidRDefault="00511D5B" w:rsidP="00727372">
            <w:pPr>
              <w:spacing w:after="0" w:line="240" w:lineRule="auto"/>
              <w:ind w:firstLine="308"/>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sz w:val="24"/>
                <w:szCs w:val="24"/>
                <w:lang w:val="kk-KZ" w:eastAsia="ru-RU"/>
              </w:rPr>
              <w:t>7) жариялылық.</w:t>
            </w:r>
          </w:p>
        </w:tc>
        <w:tc>
          <w:tcPr>
            <w:tcW w:w="3770" w:type="dxa"/>
            <w:tcBorders>
              <w:top w:val="single" w:sz="4" w:space="0" w:color="auto"/>
              <w:left w:val="single" w:sz="4" w:space="0" w:color="auto"/>
              <w:bottom w:val="single" w:sz="4" w:space="0" w:color="auto"/>
              <w:right w:val="single" w:sz="4" w:space="0" w:color="auto"/>
            </w:tcBorders>
          </w:tcPr>
          <w:p w14:paraId="2A104C1B" w14:textId="77777777" w:rsidR="00511D5B" w:rsidRPr="00D37660" w:rsidRDefault="00511D5B" w:rsidP="00727372">
            <w:pPr>
              <w:spacing w:after="0" w:line="240" w:lineRule="auto"/>
              <w:ind w:firstLine="341"/>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 xml:space="preserve">«Құқықтық актілер туралы» Қазақстан Республикасы Заңының 24-бабына сәйкес, оған </w:t>
            </w:r>
            <w:r w:rsidRPr="00D37660">
              <w:rPr>
                <w:rFonts w:ascii="Times New Roman" w:hAnsi="Times New Roman"/>
                <w:sz w:val="24"/>
                <w:szCs w:val="24"/>
                <w:lang w:val="kk-KZ"/>
              </w:rPr>
              <w:lastRenderedPageBreak/>
              <w:t>сәйкес заңдарда тиісті саланы (саланы) реттеудің негізгі мақсаттары, міндеттері, қағидаттары, құзыреттері мен өкілеттіктері белгіленеді.</w:t>
            </w:r>
          </w:p>
          <w:p w14:paraId="073BB413" w14:textId="4E4471FD" w:rsidR="00511D5B" w:rsidRPr="00D37660" w:rsidRDefault="00511D5B" w:rsidP="00727372">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hAnsi="Times New Roman"/>
                <w:sz w:val="24"/>
                <w:szCs w:val="24"/>
                <w:lang w:val="kk-KZ"/>
              </w:rPr>
              <w:t>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2-тармағына сәйкес заңдарда мемлекеттік органдардың оларды ұйымдастыру мен қызметінің негізін құрайтын функциялары, сондай-ақ іске асырылуы Қазақстан Республикасы Конституциясының 61-бабының 3-тармағында көрсетілген аса маңызды қоғамдық қатынастарды қозғайтын функциялары белгіленуге тиіс оның ішінде жеке және заңды тұлғалардың құқық субъектілері, азаматтық құқықтар мен бостандықтар, жеке және заңды тұлғалардың міндеттемелері мен жауапкершілігі.</w:t>
            </w:r>
          </w:p>
        </w:tc>
      </w:tr>
      <w:tr w:rsidR="00511D5B" w:rsidRPr="00D37660" w14:paraId="2CBEB6CF" w14:textId="77777777" w:rsidTr="00471F23">
        <w:trPr>
          <w:trHeight w:val="447"/>
        </w:trPr>
        <w:tc>
          <w:tcPr>
            <w:tcW w:w="15180" w:type="dxa"/>
            <w:gridSpan w:val="6"/>
            <w:tcBorders>
              <w:top w:val="single" w:sz="4" w:space="0" w:color="auto"/>
              <w:left w:val="single" w:sz="4" w:space="0" w:color="auto"/>
              <w:bottom w:val="single" w:sz="4" w:space="0" w:color="auto"/>
              <w:right w:val="single" w:sz="4" w:space="0" w:color="auto"/>
            </w:tcBorders>
          </w:tcPr>
          <w:p w14:paraId="570D1A81" w14:textId="79A178D4" w:rsidR="00511D5B" w:rsidRPr="00D37660" w:rsidRDefault="00511D5B" w:rsidP="00805A4A">
            <w:pPr>
              <w:pStyle w:val="aa"/>
              <w:ind w:right="34"/>
              <w:contextualSpacing/>
              <w:jc w:val="center"/>
              <w:rPr>
                <w:rFonts w:ascii="Times New Roman" w:hAnsi="Times New Roman"/>
                <w:b/>
                <w:color w:val="000000" w:themeColor="text1"/>
                <w:sz w:val="24"/>
                <w:szCs w:val="24"/>
                <w:lang w:val="kk-KZ"/>
              </w:rPr>
            </w:pPr>
            <w:r w:rsidRPr="00D37660">
              <w:rPr>
                <w:rFonts w:ascii="Times New Roman" w:hAnsi="Times New Roman"/>
                <w:b/>
                <w:color w:val="000000" w:themeColor="text1"/>
                <w:sz w:val="24"/>
                <w:szCs w:val="24"/>
                <w:lang w:val="kk-KZ"/>
              </w:rPr>
              <w:lastRenderedPageBreak/>
              <w:t>Қазақстан Республикасының 2009 жылғы 4 мамырдағы «Тауар биржалары туралы» Заңы</w:t>
            </w:r>
          </w:p>
        </w:tc>
      </w:tr>
      <w:tr w:rsidR="00511D5B" w:rsidRPr="0090258C" w14:paraId="74629877" w14:textId="77777777" w:rsidTr="00471F23">
        <w:trPr>
          <w:gridAfter w:val="1"/>
          <w:wAfter w:w="14" w:type="dxa"/>
          <w:trHeight w:val="693"/>
        </w:trPr>
        <w:tc>
          <w:tcPr>
            <w:tcW w:w="880" w:type="dxa"/>
            <w:tcBorders>
              <w:top w:val="single" w:sz="4" w:space="0" w:color="auto"/>
              <w:left w:val="single" w:sz="4" w:space="0" w:color="auto"/>
              <w:bottom w:val="single" w:sz="4" w:space="0" w:color="auto"/>
              <w:right w:val="single" w:sz="4" w:space="0" w:color="auto"/>
            </w:tcBorders>
          </w:tcPr>
          <w:p w14:paraId="2B77E4EA" w14:textId="12B759BE" w:rsidR="00511D5B" w:rsidRPr="00D37660" w:rsidRDefault="00471F23" w:rsidP="00D37660">
            <w:pPr>
              <w:pStyle w:val="a7"/>
              <w:spacing w:after="0" w:line="240" w:lineRule="auto"/>
              <w:ind w:left="677"/>
              <w:jc w:val="both"/>
              <w:rPr>
                <w:rFonts w:ascii="Times New Roman" w:hAnsi="Times New Roman"/>
                <w:bCs/>
                <w:color w:val="000000" w:themeColor="text1"/>
                <w:sz w:val="24"/>
                <w:szCs w:val="24"/>
                <w:lang w:val="kk-KZ"/>
              </w:rPr>
            </w:pPr>
            <w:r w:rsidRPr="00D37660">
              <w:rPr>
                <w:rFonts w:ascii="Times New Roman" w:hAnsi="Times New Roman"/>
                <w:bCs/>
                <w:color w:val="000000" w:themeColor="text1"/>
                <w:sz w:val="24"/>
                <w:szCs w:val="24"/>
                <w:lang w:val="kk-KZ"/>
              </w:rPr>
              <w:t xml:space="preserve">15. </w:t>
            </w:r>
          </w:p>
        </w:tc>
        <w:tc>
          <w:tcPr>
            <w:tcW w:w="1764" w:type="dxa"/>
          </w:tcPr>
          <w:p w14:paraId="11DCCDA8" w14:textId="77777777"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 xml:space="preserve">10-баптың </w:t>
            </w:r>
          </w:p>
          <w:p w14:paraId="17175C87" w14:textId="77777777"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2-тармағының</w:t>
            </w:r>
          </w:p>
          <w:p w14:paraId="3195A3F3" w14:textId="4C3CB230"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20) тармақшасы</w:t>
            </w:r>
          </w:p>
        </w:tc>
        <w:tc>
          <w:tcPr>
            <w:tcW w:w="4440" w:type="dxa"/>
          </w:tcPr>
          <w:p w14:paraId="54BF6AEE" w14:textId="77777777" w:rsidR="00511D5B" w:rsidRPr="00D37660" w:rsidRDefault="00511D5B" w:rsidP="00D37660">
            <w:pPr>
              <w:spacing w:after="0" w:line="240" w:lineRule="auto"/>
              <w:ind w:firstLine="148"/>
              <w:contextualSpacing/>
              <w:jc w:val="both"/>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10-бап. Биржалық сауда қағидалары</w:t>
            </w:r>
          </w:p>
          <w:p w14:paraId="4E761B81" w14:textId="77777777" w:rsidR="00511D5B" w:rsidRPr="00D37660" w:rsidRDefault="00511D5B" w:rsidP="00D37660">
            <w:pPr>
              <w:spacing w:after="0" w:line="240" w:lineRule="auto"/>
              <w:ind w:firstLine="14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1. ……….</w:t>
            </w:r>
          </w:p>
          <w:p w14:paraId="0052857E" w14:textId="77777777" w:rsidR="00511D5B" w:rsidRPr="00D37660" w:rsidRDefault="00511D5B" w:rsidP="00D37660">
            <w:pPr>
              <w:spacing w:after="0" w:line="240" w:lineRule="auto"/>
              <w:ind w:firstLine="14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2. Биржалық сауда қағидалары мыналарды қамтиды:</w:t>
            </w:r>
          </w:p>
          <w:p w14:paraId="031EEBB9" w14:textId="77777777" w:rsidR="00511D5B" w:rsidRPr="00D37660" w:rsidRDefault="00511D5B" w:rsidP="00D37660">
            <w:pPr>
              <w:spacing w:after="0" w:line="240" w:lineRule="auto"/>
              <w:ind w:firstLine="14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w:t>
            </w:r>
          </w:p>
          <w:p w14:paraId="063B2C7E" w14:textId="0AC3584B" w:rsidR="00511D5B" w:rsidRPr="00D37660" w:rsidRDefault="00511D5B" w:rsidP="00D37660">
            <w:pPr>
              <w:spacing w:after="0" w:line="240" w:lineRule="auto"/>
              <w:ind w:firstLine="148"/>
              <w:contextualSpacing/>
              <w:jc w:val="both"/>
              <w:rPr>
                <w:rFonts w:ascii="Times New Roman" w:eastAsia="Times New Roman" w:hAnsi="Times New Roman"/>
                <w:sz w:val="24"/>
                <w:szCs w:val="24"/>
                <w:lang w:val="kk-KZ"/>
              </w:rPr>
            </w:pPr>
            <w:r w:rsidRPr="00D37660">
              <w:rPr>
                <w:rFonts w:ascii="Times New Roman" w:hAnsi="Times New Roman"/>
                <w:sz w:val="24"/>
                <w:szCs w:val="24"/>
                <w:lang w:val="kk-KZ"/>
              </w:rPr>
              <w:t xml:space="preserve">20) тауар биржасы арқылы </w:t>
            </w:r>
            <w:r w:rsidRPr="00D37660">
              <w:rPr>
                <w:rFonts w:ascii="Times New Roman" w:hAnsi="Times New Roman"/>
                <w:b/>
                <w:bCs/>
                <w:sz w:val="24"/>
                <w:szCs w:val="24"/>
                <w:lang w:val="kk-KZ"/>
              </w:rPr>
              <w:t>мемлекеттік және өзге де сатып алуды</w:t>
            </w:r>
            <w:r w:rsidRPr="00D37660">
              <w:rPr>
                <w:rFonts w:ascii="Times New Roman" w:hAnsi="Times New Roman"/>
                <w:sz w:val="24"/>
                <w:szCs w:val="24"/>
                <w:lang w:val="kk-KZ"/>
              </w:rPr>
              <w:t xml:space="preserve"> өткізу тәртібі;</w:t>
            </w:r>
          </w:p>
        </w:tc>
        <w:tc>
          <w:tcPr>
            <w:tcW w:w="4312" w:type="dxa"/>
          </w:tcPr>
          <w:p w14:paraId="019D81A6" w14:textId="77777777" w:rsidR="00511D5B" w:rsidRPr="00D37660" w:rsidRDefault="00511D5B" w:rsidP="00D37660">
            <w:pPr>
              <w:spacing w:after="0" w:line="240" w:lineRule="auto"/>
              <w:ind w:firstLine="160"/>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10-бап. Биржалық сауда қағидалары</w:t>
            </w:r>
          </w:p>
          <w:p w14:paraId="1FABA5D2" w14:textId="77777777" w:rsidR="00511D5B" w:rsidRPr="00D37660" w:rsidRDefault="00511D5B" w:rsidP="00D37660">
            <w:pPr>
              <w:spacing w:after="0" w:line="240" w:lineRule="auto"/>
              <w:ind w:firstLine="160"/>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1. ……….</w:t>
            </w:r>
          </w:p>
          <w:p w14:paraId="6551F471" w14:textId="77777777" w:rsidR="00511D5B" w:rsidRPr="00D37660" w:rsidRDefault="00511D5B" w:rsidP="00D37660">
            <w:pPr>
              <w:spacing w:after="0" w:line="240" w:lineRule="auto"/>
              <w:ind w:firstLine="160"/>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2. Биржалық сауда қағидалары мыналарды қамтиды:</w:t>
            </w:r>
          </w:p>
          <w:p w14:paraId="78894B6D" w14:textId="77777777" w:rsidR="00511D5B" w:rsidRPr="00D37660" w:rsidRDefault="00511D5B" w:rsidP="00D37660">
            <w:pPr>
              <w:spacing w:after="0" w:line="240" w:lineRule="auto"/>
              <w:ind w:firstLine="160"/>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w:t>
            </w:r>
          </w:p>
          <w:p w14:paraId="7982B17C" w14:textId="461F7A5A" w:rsidR="00511D5B" w:rsidRPr="00D37660" w:rsidRDefault="00511D5B" w:rsidP="00D37660">
            <w:pPr>
              <w:spacing w:after="0" w:line="240" w:lineRule="auto"/>
              <w:ind w:firstLine="160"/>
              <w:contextualSpacing/>
              <w:jc w:val="both"/>
              <w:rPr>
                <w:rFonts w:ascii="Times New Roman" w:eastAsia="Times New Roman" w:hAnsi="Times New Roman"/>
                <w:b/>
                <w:bCs/>
                <w:sz w:val="24"/>
                <w:szCs w:val="24"/>
                <w:lang w:val="kk-KZ" w:eastAsia="ru-RU"/>
              </w:rPr>
            </w:pPr>
            <w:r w:rsidRPr="00D37660">
              <w:rPr>
                <w:rFonts w:ascii="Times New Roman" w:hAnsi="Times New Roman"/>
                <w:sz w:val="24"/>
                <w:szCs w:val="24"/>
                <w:lang w:val="kk-KZ"/>
              </w:rPr>
              <w:t xml:space="preserve">20) </w:t>
            </w:r>
            <w:r w:rsidRPr="00D37660">
              <w:rPr>
                <w:rFonts w:ascii="Times New Roman" w:eastAsia="Times New Roman" w:hAnsi="Times New Roman"/>
                <w:b/>
                <w:sz w:val="24"/>
                <w:szCs w:val="24"/>
                <w:lang w:val="kk-KZ" w:eastAsia="ru-RU"/>
              </w:rPr>
              <w:t>квазимемлекеттік сектор субъектілерінің  сатып алулары мен  мемлекеттік сатып алуларын қоспағанда, тауар биржасы арқылы сатып алуды жүргізу тәртібі</w:t>
            </w:r>
            <w:r w:rsidRPr="00D37660">
              <w:rPr>
                <w:rFonts w:ascii="Times New Roman" w:hAnsi="Times New Roman"/>
                <w:sz w:val="24"/>
                <w:szCs w:val="24"/>
                <w:lang w:val="kk-KZ"/>
              </w:rPr>
              <w:t>;</w:t>
            </w:r>
          </w:p>
          <w:p w14:paraId="16E3BB00" w14:textId="77777777" w:rsidR="00511D5B" w:rsidRPr="00D37660" w:rsidRDefault="00511D5B" w:rsidP="00D37660">
            <w:pPr>
              <w:spacing w:after="0" w:line="240" w:lineRule="auto"/>
              <w:ind w:firstLine="160"/>
              <w:contextualSpacing/>
              <w:jc w:val="both"/>
              <w:rPr>
                <w:rFonts w:ascii="Times New Roman" w:hAnsi="Times New Roman"/>
                <w:b/>
                <w:sz w:val="24"/>
                <w:szCs w:val="24"/>
                <w:lang w:val="kk-KZ"/>
              </w:rPr>
            </w:pPr>
          </w:p>
          <w:p w14:paraId="4E0CBBB6" w14:textId="7091C9BB" w:rsidR="00511D5B" w:rsidRPr="00D37660" w:rsidRDefault="00511D5B" w:rsidP="00D37660">
            <w:pPr>
              <w:spacing w:after="0" w:line="240" w:lineRule="auto"/>
              <w:ind w:firstLine="160"/>
              <w:contextualSpacing/>
              <w:jc w:val="both"/>
              <w:rPr>
                <w:rFonts w:ascii="Times New Roman" w:eastAsia="Times New Roman" w:hAnsi="Times New Roman"/>
                <w:b/>
                <w:sz w:val="24"/>
                <w:szCs w:val="24"/>
                <w:lang w:val="kk-KZ" w:eastAsia="ru-RU"/>
              </w:rPr>
            </w:pPr>
          </w:p>
        </w:tc>
        <w:tc>
          <w:tcPr>
            <w:tcW w:w="3770" w:type="dxa"/>
            <w:tcBorders>
              <w:top w:val="single" w:sz="4" w:space="0" w:color="auto"/>
              <w:left w:val="single" w:sz="4" w:space="0" w:color="auto"/>
              <w:bottom w:val="single" w:sz="4" w:space="0" w:color="auto"/>
              <w:right w:val="single" w:sz="4" w:space="0" w:color="auto"/>
            </w:tcBorders>
          </w:tcPr>
          <w:p w14:paraId="70992452" w14:textId="57B1AA65"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«Мемлекеттік сатып алу туралы» және «Квазимемлекеттік сектордың жекелеген субъектілерінің сатып алуы туралы» Заңдарымен сатып алуға қатысуды шектеу көзделген.</w:t>
            </w:r>
          </w:p>
          <w:p w14:paraId="1FC8C60D" w14:textId="67CDA912"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highlight w:val="yellow"/>
                <w:lang w:val="kk-KZ"/>
              </w:rPr>
            </w:pPr>
            <w:r w:rsidRPr="00D37660">
              <w:rPr>
                <w:rFonts w:ascii="Times New Roman" w:hAnsi="Times New Roman"/>
                <w:sz w:val="24"/>
                <w:szCs w:val="24"/>
                <w:lang w:val="kk-KZ"/>
              </w:rPr>
              <w:t>Осыған байланысты, сондай-ақ ашықтықты қамтамасыз ету және тауар биржалары арқылы мемлекеттік сатып алулар мен квазимемлекеттік сектордың сатып алуларының жеңімпаздары айқындаған және сатып алуға қатысуға шектеулері бар өнім берушілермен сатып алу туралы шарттар жасасу фактілерін болдырмау мақсатында.</w:t>
            </w:r>
          </w:p>
        </w:tc>
      </w:tr>
      <w:tr w:rsidR="00511D5B" w:rsidRPr="0090258C" w14:paraId="281DFF49" w14:textId="77777777" w:rsidTr="00471F23">
        <w:trPr>
          <w:gridAfter w:val="1"/>
          <w:wAfter w:w="14" w:type="dxa"/>
          <w:trHeight w:val="5102"/>
        </w:trPr>
        <w:tc>
          <w:tcPr>
            <w:tcW w:w="880" w:type="dxa"/>
            <w:tcBorders>
              <w:top w:val="single" w:sz="4" w:space="0" w:color="auto"/>
              <w:left w:val="single" w:sz="4" w:space="0" w:color="auto"/>
              <w:bottom w:val="single" w:sz="4" w:space="0" w:color="auto"/>
              <w:right w:val="single" w:sz="4" w:space="0" w:color="auto"/>
            </w:tcBorders>
          </w:tcPr>
          <w:p w14:paraId="058012D5" w14:textId="29468064" w:rsidR="00511D5B" w:rsidRPr="00D37660" w:rsidRDefault="00471F23" w:rsidP="00D37660">
            <w:pPr>
              <w:spacing w:after="0" w:line="240" w:lineRule="auto"/>
              <w:ind w:left="360"/>
              <w:contextualSpacing/>
              <w:jc w:val="both"/>
              <w:rPr>
                <w:rFonts w:ascii="Times New Roman" w:hAnsi="Times New Roman"/>
                <w:bCs/>
                <w:color w:val="000000" w:themeColor="text1"/>
                <w:sz w:val="24"/>
                <w:szCs w:val="24"/>
                <w:lang w:val="kk-KZ"/>
              </w:rPr>
            </w:pPr>
            <w:r w:rsidRPr="00D37660">
              <w:rPr>
                <w:rFonts w:ascii="Times New Roman" w:hAnsi="Times New Roman"/>
                <w:bCs/>
                <w:color w:val="000000" w:themeColor="text1"/>
                <w:sz w:val="24"/>
                <w:szCs w:val="24"/>
                <w:lang w:val="kk-KZ"/>
              </w:rPr>
              <w:lastRenderedPageBreak/>
              <w:t xml:space="preserve">16.  </w:t>
            </w:r>
          </w:p>
        </w:tc>
        <w:tc>
          <w:tcPr>
            <w:tcW w:w="1764" w:type="dxa"/>
          </w:tcPr>
          <w:p w14:paraId="1D5F23C3" w14:textId="77777777"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eastAsia="Times New Roman" w:hAnsi="Times New Roman"/>
                <w:bCs/>
                <w:sz w:val="24"/>
                <w:szCs w:val="24"/>
                <w:lang w:val="kk-KZ"/>
              </w:rPr>
              <w:t>13-1-бап</w:t>
            </w:r>
          </w:p>
        </w:tc>
        <w:tc>
          <w:tcPr>
            <w:tcW w:w="4440" w:type="dxa"/>
          </w:tcPr>
          <w:p w14:paraId="15D8E5D5" w14:textId="77777777" w:rsidR="00511D5B" w:rsidRPr="00D37660" w:rsidRDefault="00511D5B" w:rsidP="00D37660">
            <w:pPr>
              <w:spacing w:after="0" w:line="240" w:lineRule="auto"/>
              <w:ind w:firstLine="148"/>
              <w:contextualSpacing/>
              <w:jc w:val="both"/>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13-1-бап. Тауар биржасы арқылы мемлекеттік сатып алу</w:t>
            </w:r>
          </w:p>
          <w:p w14:paraId="1313D436" w14:textId="77777777" w:rsidR="00511D5B" w:rsidRPr="00D37660" w:rsidRDefault="00511D5B" w:rsidP="00D37660">
            <w:pPr>
              <w:spacing w:after="0" w:line="240" w:lineRule="auto"/>
              <w:ind w:firstLine="14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1. Мемлекеттік сатып алу тауар биржасында биржалық сауда қағидаларында белгіленген тәртіппен жүзеге асырылады.</w:t>
            </w:r>
          </w:p>
          <w:p w14:paraId="53A5EF12" w14:textId="77777777" w:rsidR="00511D5B" w:rsidRPr="00D37660" w:rsidRDefault="00511D5B" w:rsidP="00D37660">
            <w:pPr>
              <w:spacing w:after="0" w:line="240" w:lineRule="auto"/>
              <w:ind w:firstLine="14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2. Тауар биржасындағы мемлекеттік сатып алу қосарланған қарсы аукцион режимінде жүзеге асырылады.</w:t>
            </w:r>
          </w:p>
          <w:p w14:paraId="7A6C959A" w14:textId="77777777" w:rsidR="00511D5B" w:rsidRPr="00D37660" w:rsidRDefault="00511D5B" w:rsidP="00D37660">
            <w:pPr>
              <w:spacing w:after="0" w:line="240" w:lineRule="auto"/>
              <w:ind w:firstLine="14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3. Тапсырыс беруші үшін тауар биржалары арқылы мемлекеттік сатып алуды жүзеге асыру қызметтері тапсырыс берушінің тиісті жылға арналған бюджетінде көзделген қаражаттар шеңберінде өтеулі негізде көрсетіледі.</w:t>
            </w:r>
          </w:p>
          <w:p w14:paraId="1525D61E" w14:textId="564D9C28" w:rsidR="00511D5B" w:rsidRPr="00D37660" w:rsidRDefault="00511D5B" w:rsidP="00D37660">
            <w:pPr>
              <w:spacing w:after="0" w:line="240" w:lineRule="auto"/>
              <w:ind w:firstLine="14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4. Алып тасталды - ҚР 27.10.2015 </w:t>
            </w:r>
            <w:hyperlink r:id="rId8" w:anchor="z103" w:history="1">
              <w:r w:rsidRPr="00D37660">
                <w:rPr>
                  <w:rStyle w:val="a9"/>
                  <w:rFonts w:ascii="Times New Roman" w:eastAsia="Times New Roman" w:hAnsi="Times New Roman"/>
                  <w:color w:val="auto"/>
                  <w:sz w:val="24"/>
                  <w:szCs w:val="24"/>
                  <w:u w:val="none"/>
                  <w:lang w:val="kk-KZ"/>
                </w:rPr>
                <w:t>№ 364-V</w:t>
              </w:r>
            </w:hyperlink>
            <w:r w:rsidRPr="00D37660">
              <w:rPr>
                <w:rFonts w:ascii="Times New Roman" w:eastAsia="Times New Roman" w:hAnsi="Times New Roman"/>
                <w:sz w:val="24"/>
                <w:szCs w:val="24"/>
                <w:lang w:val="kk-KZ"/>
              </w:rPr>
              <w:t xml:space="preserve"> Заңымен (01.01.2017 бастап </w:t>
            </w:r>
            <w:hyperlink r:id="rId9" w:anchor="z116" w:history="1">
              <w:r w:rsidRPr="00D37660">
                <w:rPr>
                  <w:rStyle w:val="a9"/>
                  <w:rFonts w:ascii="Times New Roman" w:eastAsia="Times New Roman" w:hAnsi="Times New Roman"/>
                  <w:color w:val="auto"/>
                  <w:sz w:val="24"/>
                  <w:szCs w:val="24"/>
                  <w:u w:val="none"/>
                  <w:lang w:val="kk-KZ"/>
                </w:rPr>
                <w:t>қолданысқа</w:t>
              </w:r>
            </w:hyperlink>
            <w:r w:rsidRPr="00D37660">
              <w:rPr>
                <w:rFonts w:ascii="Times New Roman" w:eastAsia="Times New Roman" w:hAnsi="Times New Roman"/>
                <w:sz w:val="24"/>
                <w:szCs w:val="24"/>
                <w:lang w:val="kk-KZ"/>
              </w:rPr>
              <w:t xml:space="preserve"> енгізіледі).</w:t>
            </w:r>
          </w:p>
        </w:tc>
        <w:tc>
          <w:tcPr>
            <w:tcW w:w="4312" w:type="dxa"/>
          </w:tcPr>
          <w:p w14:paraId="6793EB21" w14:textId="77777777" w:rsidR="00511D5B" w:rsidRPr="00D37660" w:rsidRDefault="00511D5B" w:rsidP="00D37660">
            <w:pPr>
              <w:spacing w:after="0" w:line="240" w:lineRule="auto"/>
              <w:ind w:firstLine="160"/>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13-1-бап алып тасталсын</w:t>
            </w:r>
          </w:p>
        </w:tc>
        <w:tc>
          <w:tcPr>
            <w:tcW w:w="3770" w:type="dxa"/>
            <w:tcBorders>
              <w:top w:val="single" w:sz="4" w:space="0" w:color="auto"/>
              <w:left w:val="single" w:sz="4" w:space="0" w:color="auto"/>
              <w:bottom w:val="single" w:sz="4" w:space="0" w:color="auto"/>
              <w:right w:val="single" w:sz="4" w:space="0" w:color="auto"/>
            </w:tcBorders>
          </w:tcPr>
          <w:p w14:paraId="61244ACD" w14:textId="6BFC09B5"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«Мемлекеттік сатып алу туралы» және «Квазимемлекеттік сектордың жекелеген субъектілерінің сатып алуы туралы» Заңдарымен сатып алуға қатысуды шектеу көзделген.</w:t>
            </w:r>
          </w:p>
          <w:p w14:paraId="71D233E6" w14:textId="485674C3"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Lucida Sans Unicode" w:hAnsi="Times New Roman"/>
                <w:color w:val="000000" w:themeColor="text1"/>
                <w:sz w:val="24"/>
                <w:szCs w:val="24"/>
                <w:lang w:val="kk-KZ" w:eastAsia="ar-SA"/>
              </w:rPr>
            </w:pPr>
            <w:r w:rsidRPr="00D37660">
              <w:rPr>
                <w:rFonts w:ascii="Times New Roman" w:eastAsia="Times New Roman" w:hAnsi="Times New Roman"/>
                <w:sz w:val="24"/>
                <w:szCs w:val="24"/>
                <w:lang w:val="kk-KZ"/>
              </w:rPr>
              <w:t>Осыған байланысты, сондай-ақ ашықтықты қамтамасыз ету және тауар биржалары арқылы мемлекеттік сатып алулар мен квазимемлекеттік сектордың сатып алуларының жеңімпаздары айқындаған және сатып алуға қатысуға шектеулері бар өнім берушілермен сатып алу туралы шарттар жасасу фактілерін болдырмау мақсатында.</w:t>
            </w:r>
          </w:p>
        </w:tc>
      </w:tr>
      <w:tr w:rsidR="00511D5B" w:rsidRPr="0090258C" w14:paraId="7A68455C" w14:textId="77777777" w:rsidTr="00471F23">
        <w:trPr>
          <w:gridAfter w:val="1"/>
          <w:wAfter w:w="14" w:type="dxa"/>
          <w:trHeight w:val="1408"/>
        </w:trPr>
        <w:tc>
          <w:tcPr>
            <w:tcW w:w="880" w:type="dxa"/>
            <w:tcBorders>
              <w:top w:val="single" w:sz="4" w:space="0" w:color="auto"/>
              <w:left w:val="single" w:sz="4" w:space="0" w:color="auto"/>
              <w:bottom w:val="single" w:sz="4" w:space="0" w:color="auto"/>
              <w:right w:val="single" w:sz="4" w:space="0" w:color="auto"/>
            </w:tcBorders>
          </w:tcPr>
          <w:p w14:paraId="21D74965" w14:textId="66DE599B" w:rsidR="00511D5B" w:rsidRPr="00D37660" w:rsidRDefault="00471F23" w:rsidP="00D37660">
            <w:pPr>
              <w:spacing w:after="0" w:line="240" w:lineRule="auto"/>
              <w:ind w:left="360"/>
              <w:contextualSpacing/>
              <w:jc w:val="both"/>
              <w:rPr>
                <w:rFonts w:ascii="Times New Roman" w:hAnsi="Times New Roman"/>
                <w:bCs/>
                <w:color w:val="000000" w:themeColor="text1"/>
                <w:sz w:val="24"/>
                <w:szCs w:val="24"/>
                <w:lang w:val="kk-KZ"/>
              </w:rPr>
            </w:pPr>
            <w:r w:rsidRPr="00D37660">
              <w:rPr>
                <w:rFonts w:ascii="Times New Roman" w:hAnsi="Times New Roman"/>
                <w:bCs/>
                <w:color w:val="000000" w:themeColor="text1"/>
                <w:sz w:val="24"/>
                <w:szCs w:val="24"/>
                <w:lang w:val="kk-KZ"/>
              </w:rPr>
              <w:t xml:space="preserve">17. </w:t>
            </w:r>
          </w:p>
        </w:tc>
        <w:tc>
          <w:tcPr>
            <w:tcW w:w="1764" w:type="dxa"/>
          </w:tcPr>
          <w:p w14:paraId="7695AA13" w14:textId="13DFF444"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 xml:space="preserve">17-баптың </w:t>
            </w:r>
          </w:p>
          <w:p w14:paraId="5B27722B" w14:textId="6082020E"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7-1-тармағы</w:t>
            </w:r>
          </w:p>
        </w:tc>
        <w:tc>
          <w:tcPr>
            <w:tcW w:w="4440" w:type="dxa"/>
          </w:tcPr>
          <w:p w14:paraId="1353CA98" w14:textId="77777777" w:rsidR="00511D5B" w:rsidRPr="00D37660" w:rsidRDefault="00511D5B" w:rsidP="00D37660">
            <w:pPr>
              <w:spacing w:after="0" w:line="240" w:lineRule="auto"/>
              <w:ind w:firstLine="176"/>
              <w:contextualSpacing/>
              <w:jc w:val="both"/>
              <w:rPr>
                <w:rFonts w:ascii="Times New Roman" w:hAnsi="Times New Roman"/>
                <w:b/>
                <w:bCs/>
                <w:sz w:val="24"/>
                <w:szCs w:val="24"/>
                <w:lang w:val="kk-KZ"/>
              </w:rPr>
            </w:pPr>
            <w:r w:rsidRPr="00D37660">
              <w:rPr>
                <w:rFonts w:ascii="Times New Roman" w:hAnsi="Times New Roman"/>
                <w:b/>
                <w:bCs/>
                <w:sz w:val="24"/>
                <w:szCs w:val="24"/>
                <w:lang w:val="kk-KZ"/>
              </w:rPr>
              <w:t>17-бап. Биржалық мәмiлелер бойынша клирингтік қызмет</w:t>
            </w:r>
          </w:p>
          <w:p w14:paraId="108FDD13" w14:textId="77777777" w:rsidR="00511D5B" w:rsidRPr="00D37660" w:rsidRDefault="00511D5B" w:rsidP="00D37660">
            <w:pPr>
              <w:spacing w:after="0" w:line="240" w:lineRule="auto"/>
              <w:ind w:firstLine="176"/>
              <w:contextualSpacing/>
              <w:jc w:val="both"/>
              <w:rPr>
                <w:rFonts w:ascii="Times New Roman" w:hAnsi="Times New Roman"/>
                <w:sz w:val="24"/>
                <w:szCs w:val="24"/>
                <w:lang w:val="kk-KZ"/>
              </w:rPr>
            </w:pPr>
            <w:r w:rsidRPr="00D37660">
              <w:rPr>
                <w:rFonts w:ascii="Times New Roman" w:hAnsi="Times New Roman"/>
                <w:sz w:val="24"/>
                <w:szCs w:val="24"/>
                <w:lang w:val="kk-KZ"/>
              </w:rPr>
              <w:t>………..</w:t>
            </w:r>
          </w:p>
          <w:p w14:paraId="7A20C9B0" w14:textId="7D14C29D" w:rsidR="00511D5B" w:rsidRPr="00D37660" w:rsidRDefault="00511D5B" w:rsidP="00D37660">
            <w:pPr>
              <w:spacing w:after="0" w:line="240" w:lineRule="auto"/>
              <w:ind w:firstLine="176"/>
              <w:contextualSpacing/>
              <w:jc w:val="both"/>
              <w:rPr>
                <w:rFonts w:ascii="Times New Roman" w:eastAsia="Times New Roman" w:hAnsi="Times New Roman"/>
                <w:sz w:val="24"/>
                <w:szCs w:val="24"/>
                <w:lang w:val="kk-KZ" w:eastAsia="ru-RU"/>
              </w:rPr>
            </w:pPr>
            <w:r w:rsidRPr="00D37660">
              <w:rPr>
                <w:rFonts w:ascii="Times New Roman" w:hAnsi="Times New Roman"/>
                <w:sz w:val="24"/>
                <w:szCs w:val="24"/>
                <w:lang w:val="kk-KZ"/>
              </w:rPr>
              <w:t xml:space="preserve">7-1. </w:t>
            </w:r>
            <w:r w:rsidRPr="00D37660">
              <w:rPr>
                <w:rFonts w:ascii="Times New Roman" w:hAnsi="Times New Roman"/>
                <w:b/>
                <w:bCs/>
                <w:sz w:val="24"/>
                <w:szCs w:val="24"/>
                <w:lang w:val="kk-KZ"/>
              </w:rPr>
              <w:t>Мемлекеттік сатып алу</w:t>
            </w:r>
            <w:r w:rsidRPr="00D37660">
              <w:rPr>
                <w:rFonts w:ascii="Times New Roman" w:hAnsi="Times New Roman"/>
                <w:sz w:val="24"/>
                <w:szCs w:val="24"/>
                <w:lang w:val="kk-KZ"/>
              </w:rPr>
              <w:t xml:space="preserve">, жер қойнауын пайдаланушылардың сатып алуы, </w:t>
            </w:r>
            <w:r w:rsidRPr="00D37660">
              <w:rPr>
                <w:rFonts w:ascii="Times New Roman" w:hAnsi="Times New Roman"/>
                <w:b/>
                <w:bCs/>
                <w:sz w:val="24"/>
                <w:szCs w:val="24"/>
                <w:lang w:val="kk-KZ"/>
              </w:rPr>
              <w:t>квазимемлекеттік сектор субъектілерінің сатып алуы</w:t>
            </w:r>
            <w:r w:rsidRPr="00D37660">
              <w:rPr>
                <w:rFonts w:ascii="Times New Roman" w:hAnsi="Times New Roman"/>
                <w:sz w:val="24"/>
                <w:szCs w:val="24"/>
                <w:lang w:val="kk-KZ"/>
              </w:rPr>
              <w:t xml:space="preserve"> бойынша сауда-саттық өткізу кезінде клирингтік ұйымға сатып алу сомасының кемінде бір пайызы мөлшерінде биржалық сауда-саттыққа қатысуға арналған өтінімді қамтамасыз ету енгізіледі.</w:t>
            </w:r>
          </w:p>
        </w:tc>
        <w:tc>
          <w:tcPr>
            <w:tcW w:w="4312" w:type="dxa"/>
          </w:tcPr>
          <w:p w14:paraId="56E65015" w14:textId="77777777" w:rsidR="00511D5B" w:rsidRPr="00D37660" w:rsidRDefault="00511D5B" w:rsidP="00D37660">
            <w:pPr>
              <w:spacing w:after="0" w:line="240" w:lineRule="auto"/>
              <w:ind w:firstLine="175"/>
              <w:contextualSpacing/>
              <w:jc w:val="both"/>
              <w:rPr>
                <w:rFonts w:ascii="Times New Roman" w:hAnsi="Times New Roman"/>
                <w:b/>
                <w:bCs/>
                <w:sz w:val="24"/>
                <w:szCs w:val="24"/>
                <w:lang w:val="kk-KZ"/>
              </w:rPr>
            </w:pPr>
            <w:r w:rsidRPr="00D37660">
              <w:rPr>
                <w:rFonts w:ascii="Times New Roman" w:hAnsi="Times New Roman"/>
                <w:b/>
                <w:bCs/>
                <w:sz w:val="24"/>
                <w:szCs w:val="24"/>
                <w:lang w:val="kk-KZ"/>
              </w:rPr>
              <w:t>17-бап. Биржалық мәмiлелер бойынша клирингтік қызмет</w:t>
            </w:r>
          </w:p>
          <w:p w14:paraId="5C9B2C3D" w14:textId="77777777" w:rsidR="00511D5B" w:rsidRPr="00D37660" w:rsidRDefault="00511D5B" w:rsidP="00D37660">
            <w:pPr>
              <w:spacing w:after="0" w:line="240" w:lineRule="auto"/>
              <w:ind w:firstLine="175"/>
              <w:contextualSpacing/>
              <w:jc w:val="both"/>
              <w:rPr>
                <w:rFonts w:ascii="Times New Roman" w:hAnsi="Times New Roman"/>
                <w:sz w:val="24"/>
                <w:szCs w:val="24"/>
                <w:lang w:val="kk-KZ"/>
              </w:rPr>
            </w:pPr>
            <w:r w:rsidRPr="00D37660">
              <w:rPr>
                <w:rFonts w:ascii="Times New Roman" w:hAnsi="Times New Roman"/>
                <w:sz w:val="24"/>
                <w:szCs w:val="24"/>
                <w:lang w:val="kk-KZ"/>
              </w:rPr>
              <w:t>………..</w:t>
            </w:r>
          </w:p>
          <w:p w14:paraId="47FD0E9B" w14:textId="7E9AC00C" w:rsidR="00511D5B" w:rsidRPr="00D37660" w:rsidRDefault="00511D5B" w:rsidP="00D37660">
            <w:pPr>
              <w:spacing w:after="0" w:line="240" w:lineRule="auto"/>
              <w:ind w:firstLine="175"/>
              <w:contextualSpacing/>
              <w:jc w:val="both"/>
              <w:rPr>
                <w:rFonts w:ascii="Times New Roman" w:eastAsia="Times New Roman" w:hAnsi="Times New Roman"/>
                <w:sz w:val="24"/>
                <w:szCs w:val="24"/>
                <w:lang w:val="kk-KZ" w:eastAsia="ru-RU"/>
              </w:rPr>
            </w:pPr>
            <w:r w:rsidRPr="00D37660">
              <w:rPr>
                <w:rFonts w:ascii="Times New Roman" w:hAnsi="Times New Roman"/>
                <w:sz w:val="24"/>
                <w:szCs w:val="24"/>
                <w:lang w:val="kk-KZ"/>
              </w:rPr>
              <w:t xml:space="preserve">7-1. </w:t>
            </w:r>
            <w:r w:rsidRPr="00D37660">
              <w:rPr>
                <w:rFonts w:ascii="Times New Roman" w:hAnsi="Times New Roman"/>
                <w:b/>
                <w:bCs/>
                <w:sz w:val="24"/>
                <w:szCs w:val="24"/>
                <w:lang w:val="kk-KZ"/>
              </w:rPr>
              <w:t>Жер қойнауын пайдаланушыларды сатып алуы бойынша сауда-саттық өткізу кезінде клирингтік ұйымға сатып алу сомасының кемінде бір пайызы мөлшерінде биржалық сауда-саттыққа қатысуға арналған өтінімді қамтамасыз ету енгізіледі.</w:t>
            </w:r>
          </w:p>
        </w:tc>
        <w:tc>
          <w:tcPr>
            <w:tcW w:w="3770" w:type="dxa"/>
            <w:tcBorders>
              <w:top w:val="single" w:sz="4" w:space="0" w:color="auto"/>
              <w:left w:val="single" w:sz="4" w:space="0" w:color="auto"/>
              <w:bottom w:val="single" w:sz="4" w:space="0" w:color="auto"/>
              <w:right w:val="single" w:sz="4" w:space="0" w:color="auto"/>
            </w:tcBorders>
          </w:tcPr>
          <w:p w14:paraId="6FE49C7B" w14:textId="77777777"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«Мемлекеттік сатып алу туралы» және «Квазимемлекеттік сектордың жекелеген субъектілерінің сатып алу туралы» Заңдарымен сатып алуға қатысуды шектеу көзделген.</w:t>
            </w:r>
          </w:p>
          <w:p w14:paraId="1BAA96CF" w14:textId="3053FFC3"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Lucida Sans Unicode" w:hAnsi="Times New Roman"/>
                <w:color w:val="000000" w:themeColor="text1"/>
                <w:sz w:val="24"/>
                <w:szCs w:val="24"/>
                <w:lang w:val="kk-KZ" w:eastAsia="ar-SA"/>
              </w:rPr>
            </w:pPr>
            <w:r w:rsidRPr="00D37660">
              <w:rPr>
                <w:rFonts w:ascii="Times New Roman" w:eastAsia="Times New Roman" w:hAnsi="Times New Roman"/>
                <w:sz w:val="24"/>
                <w:szCs w:val="24"/>
                <w:lang w:val="kk-KZ"/>
              </w:rPr>
              <w:t xml:space="preserve">Осыған байланысты, сондай-ақ ашықтықты қамтамасыз ету және тауар биржалары арқылы мемлекеттік сатып алулар мен квазимемлекеттік сектордың сатып алуларының жеңімпаздары айқындаған және сатып алуға </w:t>
            </w:r>
            <w:r w:rsidRPr="00D37660">
              <w:rPr>
                <w:rFonts w:ascii="Times New Roman" w:eastAsia="Times New Roman" w:hAnsi="Times New Roman"/>
                <w:sz w:val="24"/>
                <w:szCs w:val="24"/>
                <w:lang w:val="kk-KZ"/>
              </w:rPr>
              <w:lastRenderedPageBreak/>
              <w:t>қатысуға шектеулері бар өнім берушілермен сатып алу туралы шарттар жасасу фактілерін болдырмау мақсатында.</w:t>
            </w:r>
          </w:p>
        </w:tc>
      </w:tr>
      <w:tr w:rsidR="00511D5B" w:rsidRPr="0090258C" w14:paraId="313ADA84" w14:textId="77777777" w:rsidTr="00471F23">
        <w:trPr>
          <w:trHeight w:val="674"/>
        </w:trPr>
        <w:tc>
          <w:tcPr>
            <w:tcW w:w="15180" w:type="dxa"/>
            <w:gridSpan w:val="6"/>
            <w:tcBorders>
              <w:top w:val="single" w:sz="4" w:space="0" w:color="auto"/>
              <w:left w:val="single" w:sz="4" w:space="0" w:color="auto"/>
              <w:bottom w:val="single" w:sz="4" w:space="0" w:color="auto"/>
              <w:right w:val="single" w:sz="4" w:space="0" w:color="auto"/>
            </w:tcBorders>
          </w:tcPr>
          <w:p w14:paraId="7F1DB1CC" w14:textId="033C0260" w:rsidR="00511D5B" w:rsidRPr="00D37660" w:rsidRDefault="00511D5B" w:rsidP="00180347">
            <w:pPr>
              <w:widowControl w:val="0"/>
              <w:pBdr>
                <w:bottom w:val="single" w:sz="4" w:space="30" w:color="FFFFFF"/>
              </w:pBdr>
              <w:tabs>
                <w:tab w:val="left" w:pos="0"/>
              </w:tabs>
              <w:spacing w:after="0" w:line="240" w:lineRule="auto"/>
              <w:ind w:firstLine="318"/>
              <w:contextualSpacing/>
              <w:jc w:val="center"/>
              <w:rPr>
                <w:rFonts w:ascii="Times New Roman" w:eastAsia="Times New Roman" w:hAnsi="Times New Roman"/>
                <w:sz w:val="24"/>
                <w:szCs w:val="24"/>
                <w:lang w:val="kk-KZ"/>
              </w:rPr>
            </w:pPr>
            <w:r w:rsidRPr="00D37660">
              <w:rPr>
                <w:rFonts w:ascii="Times New Roman" w:eastAsia="Times New Roman" w:hAnsi="Times New Roman"/>
                <w:b/>
                <w:sz w:val="24"/>
                <w:szCs w:val="24"/>
                <w:lang w:val="kk-KZ" w:eastAsia="ru-RU"/>
              </w:rPr>
              <w:lastRenderedPageBreak/>
              <w:t>«Оңалту және банкроттық туралы» 2014 жылғы 7 наурыздағы Қазақстан Республикасының Заңы</w:t>
            </w:r>
          </w:p>
        </w:tc>
      </w:tr>
      <w:tr w:rsidR="00511D5B" w:rsidRPr="0090258C" w14:paraId="31279B65" w14:textId="77777777" w:rsidTr="00471F23">
        <w:trPr>
          <w:gridAfter w:val="1"/>
          <w:wAfter w:w="14" w:type="dxa"/>
          <w:trHeight w:val="1408"/>
        </w:trPr>
        <w:tc>
          <w:tcPr>
            <w:tcW w:w="880" w:type="dxa"/>
            <w:tcBorders>
              <w:top w:val="single" w:sz="4" w:space="0" w:color="auto"/>
              <w:left w:val="single" w:sz="4" w:space="0" w:color="auto"/>
              <w:bottom w:val="single" w:sz="4" w:space="0" w:color="auto"/>
              <w:right w:val="single" w:sz="4" w:space="0" w:color="auto"/>
            </w:tcBorders>
          </w:tcPr>
          <w:p w14:paraId="39A95610" w14:textId="21F6DF7F" w:rsidR="00511D5B" w:rsidRPr="00D37660" w:rsidRDefault="00471F23" w:rsidP="00D37660">
            <w:pPr>
              <w:spacing w:after="0" w:line="240" w:lineRule="auto"/>
              <w:ind w:left="360"/>
              <w:contextualSpacing/>
              <w:jc w:val="both"/>
              <w:rPr>
                <w:rFonts w:ascii="Times New Roman" w:hAnsi="Times New Roman"/>
                <w:bCs/>
                <w:color w:val="000000" w:themeColor="text1"/>
                <w:sz w:val="24"/>
                <w:szCs w:val="24"/>
                <w:lang w:val="kk-KZ"/>
              </w:rPr>
            </w:pPr>
            <w:r w:rsidRPr="00D37660">
              <w:rPr>
                <w:rFonts w:ascii="Times New Roman" w:eastAsia="Times New Roman" w:hAnsi="Times New Roman"/>
                <w:sz w:val="24"/>
                <w:szCs w:val="24"/>
                <w:lang w:val="kk-KZ"/>
              </w:rPr>
              <w:t xml:space="preserve">18. </w:t>
            </w:r>
          </w:p>
        </w:tc>
        <w:tc>
          <w:tcPr>
            <w:tcW w:w="1764" w:type="dxa"/>
          </w:tcPr>
          <w:p w14:paraId="30578299" w14:textId="72ACE9C5"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eastAsia="Times New Roman" w:hAnsi="Times New Roman"/>
                <w:b/>
                <w:sz w:val="24"/>
                <w:szCs w:val="24"/>
                <w:lang w:val="kk-KZ" w:eastAsia="ru-RU"/>
              </w:rPr>
              <w:t>2-1-бап</w:t>
            </w:r>
          </w:p>
        </w:tc>
        <w:tc>
          <w:tcPr>
            <w:tcW w:w="4440" w:type="dxa"/>
          </w:tcPr>
          <w:p w14:paraId="2839F8CE" w14:textId="6E911FFA" w:rsidR="00511D5B" w:rsidRPr="00D37660" w:rsidRDefault="00511D5B" w:rsidP="00D37660">
            <w:pPr>
              <w:spacing w:after="0" w:line="240" w:lineRule="auto"/>
              <w:ind w:firstLine="176"/>
              <w:contextualSpacing/>
              <w:jc w:val="both"/>
              <w:rPr>
                <w:rFonts w:ascii="Times New Roman" w:hAnsi="Times New Roman"/>
                <w:b/>
                <w:bCs/>
                <w:sz w:val="24"/>
                <w:szCs w:val="24"/>
                <w:lang w:val="kk-KZ"/>
              </w:rPr>
            </w:pPr>
            <w:r w:rsidRPr="00D37660">
              <w:rPr>
                <w:rFonts w:ascii="Times New Roman" w:eastAsia="Times New Roman" w:hAnsi="Times New Roman"/>
                <w:b/>
                <w:sz w:val="24"/>
                <w:szCs w:val="24"/>
                <w:lang w:val="kk-KZ" w:eastAsia="ru-RU"/>
              </w:rPr>
              <w:t>Жоқ</w:t>
            </w:r>
          </w:p>
        </w:tc>
        <w:tc>
          <w:tcPr>
            <w:tcW w:w="4312" w:type="dxa"/>
          </w:tcPr>
          <w:p w14:paraId="5084ABEF" w14:textId="77777777" w:rsidR="00511D5B" w:rsidRPr="00D37660" w:rsidRDefault="00511D5B" w:rsidP="00180347">
            <w:pPr>
              <w:shd w:val="clear" w:color="auto" w:fill="FFFFFF" w:themeFill="background1"/>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2-1-бап. Қазақстан Республикасының оңалту және банкроттық туралы заңнамасының мақсаты, міндеттері мен қағидаттары</w:t>
            </w:r>
          </w:p>
          <w:p w14:paraId="0CC4E23E" w14:textId="77777777" w:rsidR="00511D5B" w:rsidRPr="00D37660" w:rsidRDefault="00511D5B" w:rsidP="00180347">
            <w:pPr>
              <w:shd w:val="clear" w:color="auto" w:fill="FFFFFF" w:themeFill="background1"/>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 Қазақстан Республикасының оңалту және банкроттық туралы заңнамасының мақсаты борышкердің кредиторлардың талаптарын толық көлемде қанағаттандыра алмауы кезінде туындайтын қоғамдық қатынастарды реттеу, берешекті қайта құрылымдау рәсімін, оңалту рәсімін қолдану және борышкерді банкрот деп тану, банкроттық рәсімін қозғамай борышкерді тарату үшін негіздер белгілеу, сондай-ақ оларды жүргізудің тәртібі мен шарттарын айқындау болып табылады.</w:t>
            </w:r>
          </w:p>
          <w:p w14:paraId="78282602" w14:textId="77777777" w:rsidR="00511D5B" w:rsidRPr="00D37660" w:rsidRDefault="00511D5B" w:rsidP="00180347">
            <w:pPr>
              <w:shd w:val="clear" w:color="auto" w:fill="FFFFFF" w:themeFill="background1"/>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lastRenderedPageBreak/>
              <w:t>2. Қазақстан Республикасының оңалту және банкроттық туралы заңнамасы:</w:t>
            </w:r>
          </w:p>
          <w:p w14:paraId="3747117D" w14:textId="77777777" w:rsidR="00511D5B" w:rsidRPr="00D37660" w:rsidRDefault="00511D5B" w:rsidP="00180347">
            <w:pPr>
              <w:shd w:val="clear" w:color="auto" w:fill="FFFFFF" w:themeFill="background1"/>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 заңдылық;</w:t>
            </w:r>
          </w:p>
          <w:p w14:paraId="3C76BE81" w14:textId="77777777" w:rsidR="00511D5B" w:rsidRPr="00D37660" w:rsidRDefault="00511D5B" w:rsidP="00180347">
            <w:pPr>
              <w:shd w:val="clear" w:color="auto" w:fill="FFFFFF" w:themeFill="background1"/>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2) әділеттілік;</w:t>
            </w:r>
          </w:p>
          <w:p w14:paraId="32772964" w14:textId="77777777" w:rsidR="00511D5B" w:rsidRPr="00D37660" w:rsidRDefault="00511D5B" w:rsidP="00180347">
            <w:pPr>
              <w:shd w:val="clear" w:color="auto" w:fill="FFFFFF" w:themeFill="background1"/>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3) жариялылық пен ашықтық;</w:t>
            </w:r>
          </w:p>
          <w:p w14:paraId="207BA298" w14:textId="77777777" w:rsidR="00511D5B" w:rsidRPr="00D37660" w:rsidRDefault="00511D5B" w:rsidP="00180347">
            <w:pPr>
              <w:shd w:val="clear" w:color="auto" w:fill="FFFFFF" w:themeFill="background1"/>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4) мемлекеттік реттеу;</w:t>
            </w:r>
          </w:p>
          <w:p w14:paraId="42195CB6" w14:textId="77777777" w:rsidR="00511D5B" w:rsidRPr="00D37660" w:rsidRDefault="00511D5B" w:rsidP="00180347">
            <w:pPr>
              <w:shd w:val="clear" w:color="auto" w:fill="FFFFFF" w:themeFill="background1"/>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5) адалдық қағидаттарға негізделеді.</w:t>
            </w:r>
          </w:p>
          <w:p w14:paraId="6206947F" w14:textId="77777777" w:rsidR="00511D5B" w:rsidRPr="00D37660" w:rsidRDefault="00511D5B" w:rsidP="00180347">
            <w:pPr>
              <w:shd w:val="clear" w:color="auto" w:fill="FFFFFF" w:themeFill="background1"/>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3. Қазақстан Республикасының оңалту және банкроттық туралы заңнамасының міндеттері:</w:t>
            </w:r>
          </w:p>
          <w:p w14:paraId="317BB8EF" w14:textId="77777777" w:rsidR="00511D5B" w:rsidRPr="00D37660" w:rsidRDefault="00511D5B" w:rsidP="00180347">
            <w:pPr>
              <w:shd w:val="clear" w:color="auto" w:fill="FFFFFF" w:themeFill="background1"/>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 кредиторлардың құқықтарын қорғау;</w:t>
            </w:r>
          </w:p>
          <w:p w14:paraId="727278C5" w14:textId="77777777" w:rsidR="00511D5B" w:rsidRPr="00D37660" w:rsidRDefault="00511D5B" w:rsidP="00180347">
            <w:pPr>
              <w:shd w:val="clear" w:color="auto" w:fill="FFFFFF" w:themeFill="background1"/>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2) кредиторлардың талаптарын барынша қанағаттандыруды қамтамасыз ету;</w:t>
            </w:r>
          </w:p>
          <w:p w14:paraId="2C901681" w14:textId="77777777" w:rsidR="00511D5B" w:rsidRPr="00D37660" w:rsidRDefault="00511D5B" w:rsidP="00180347">
            <w:pPr>
              <w:shd w:val="clear" w:color="auto" w:fill="FFFFFF" w:themeFill="background1"/>
              <w:spacing w:after="0" w:line="240" w:lineRule="auto"/>
              <w:ind w:firstLine="308"/>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3) Қазақстан Республикасының оңалту және банкроттық туралы заңнамасының сақталуына мемлекеттік бақылауды қамтамасыз ету;</w:t>
            </w:r>
          </w:p>
          <w:p w14:paraId="530ACCC7" w14:textId="2EBC0CEF" w:rsidR="00511D5B" w:rsidRPr="00D37660" w:rsidRDefault="00511D5B" w:rsidP="00180347">
            <w:pPr>
              <w:spacing w:after="0" w:line="240" w:lineRule="auto"/>
              <w:ind w:firstLine="308"/>
              <w:contextualSpacing/>
              <w:jc w:val="both"/>
              <w:rPr>
                <w:rFonts w:ascii="Times New Roman" w:hAnsi="Times New Roman"/>
                <w:b/>
                <w:bCs/>
                <w:sz w:val="24"/>
                <w:szCs w:val="24"/>
                <w:lang w:val="kk-KZ"/>
              </w:rPr>
            </w:pPr>
            <w:r w:rsidRPr="00D37660">
              <w:rPr>
                <w:rFonts w:ascii="Times New Roman" w:eastAsia="Times New Roman" w:hAnsi="Times New Roman"/>
                <w:b/>
                <w:sz w:val="24"/>
                <w:szCs w:val="24"/>
                <w:lang w:val="kk-KZ" w:eastAsia="ru-RU"/>
              </w:rPr>
              <w:t>4) оңалту және банкроттық саласындағы мемлекеттік реттеу.</w:t>
            </w:r>
          </w:p>
        </w:tc>
        <w:tc>
          <w:tcPr>
            <w:tcW w:w="3770" w:type="dxa"/>
            <w:tcBorders>
              <w:top w:val="single" w:sz="4" w:space="0" w:color="auto"/>
              <w:left w:val="single" w:sz="4" w:space="0" w:color="auto"/>
              <w:bottom w:val="single" w:sz="4" w:space="0" w:color="auto"/>
              <w:right w:val="single" w:sz="4" w:space="0" w:color="auto"/>
            </w:tcBorders>
          </w:tcPr>
          <w:p w14:paraId="7F48FDE5" w14:textId="77777777" w:rsidR="00511D5B" w:rsidRPr="00D37660" w:rsidRDefault="00511D5B" w:rsidP="00D37660">
            <w:pPr>
              <w:spacing w:after="0" w:line="240" w:lineRule="auto"/>
              <w:ind w:firstLine="341"/>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605ED53E" w14:textId="2E412890"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2-тармағына сәйкес заңдарда мемлекеттік органдардың оларды ұйымдастыру мен қызметінің негізін құрайтын функциялары, сондай-ақ іске асырылуы Қазақстан Республикасы Конституциясының 61-бабының </w:t>
            </w:r>
            <w:r w:rsidRPr="00D37660">
              <w:rPr>
                <w:rFonts w:ascii="Times New Roman" w:hAnsi="Times New Roman"/>
                <w:sz w:val="24"/>
                <w:szCs w:val="24"/>
                <w:lang w:val="kk-KZ"/>
              </w:rPr>
              <w:lastRenderedPageBreak/>
              <w:t>3-тармағында көрсетілген аса маңызды қоғамдық қатынастарды қозғайтын функциялары белгіленуге тиіс оның ішінде жеке және заңды тұлғалардың құқық субъектілері, азаматтық құқықтар мен бостандықтар, жеке және заңды тұлғалардың міндеттемелері мен жауапкершілігі.</w:t>
            </w:r>
          </w:p>
        </w:tc>
      </w:tr>
      <w:tr w:rsidR="00511D5B" w:rsidRPr="0090258C" w14:paraId="51A1ED3F" w14:textId="77777777" w:rsidTr="00471F23">
        <w:trPr>
          <w:gridAfter w:val="1"/>
          <w:wAfter w:w="14" w:type="dxa"/>
          <w:trHeight w:val="1408"/>
        </w:trPr>
        <w:tc>
          <w:tcPr>
            <w:tcW w:w="880" w:type="dxa"/>
            <w:tcBorders>
              <w:top w:val="single" w:sz="4" w:space="0" w:color="auto"/>
              <w:left w:val="single" w:sz="4" w:space="0" w:color="auto"/>
              <w:bottom w:val="single" w:sz="4" w:space="0" w:color="auto"/>
              <w:right w:val="single" w:sz="4" w:space="0" w:color="auto"/>
            </w:tcBorders>
          </w:tcPr>
          <w:p w14:paraId="1BAA20F3" w14:textId="60AC3E6A" w:rsidR="00511D5B" w:rsidRPr="00D37660" w:rsidRDefault="007832F5" w:rsidP="00D37660">
            <w:pPr>
              <w:spacing w:after="0" w:line="240" w:lineRule="auto"/>
              <w:ind w:left="360"/>
              <w:contextualSpacing/>
              <w:jc w:val="both"/>
              <w:rPr>
                <w:rFonts w:ascii="Times New Roman" w:hAnsi="Times New Roman"/>
                <w:bCs/>
                <w:color w:val="000000" w:themeColor="text1"/>
                <w:sz w:val="24"/>
                <w:szCs w:val="24"/>
                <w:lang w:val="kk-KZ"/>
              </w:rPr>
            </w:pPr>
            <w:r w:rsidRPr="00D37660">
              <w:rPr>
                <w:rFonts w:ascii="Times New Roman" w:eastAsia="Times New Roman" w:hAnsi="Times New Roman"/>
                <w:sz w:val="24"/>
                <w:szCs w:val="24"/>
                <w:lang w:val="kk-KZ"/>
              </w:rPr>
              <w:lastRenderedPageBreak/>
              <w:t xml:space="preserve">19. </w:t>
            </w:r>
          </w:p>
        </w:tc>
        <w:tc>
          <w:tcPr>
            <w:tcW w:w="1764" w:type="dxa"/>
          </w:tcPr>
          <w:p w14:paraId="68BEC5B1" w14:textId="540F6511"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eastAsia="Times New Roman" w:hAnsi="Times New Roman"/>
                <w:sz w:val="24"/>
                <w:szCs w:val="24"/>
                <w:lang w:val="kk-KZ" w:eastAsia="ru-RU"/>
              </w:rPr>
              <w:t>Статья 15</w:t>
            </w:r>
          </w:p>
        </w:tc>
        <w:tc>
          <w:tcPr>
            <w:tcW w:w="4440" w:type="dxa"/>
          </w:tcPr>
          <w:p w14:paraId="6DA52134" w14:textId="77777777" w:rsidR="00511D5B" w:rsidRPr="00D37660" w:rsidRDefault="00511D5B" w:rsidP="00180347">
            <w:pPr>
              <w:spacing w:after="0" w:line="240" w:lineRule="auto"/>
              <w:ind w:firstLine="233"/>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15-бап. Уәкiлеттi органның құзыретi</w:t>
            </w:r>
          </w:p>
          <w:p w14:paraId="72F7B489" w14:textId="13936ADF" w:rsidR="00511D5B" w:rsidRPr="00D37660" w:rsidRDefault="00180347" w:rsidP="00180347">
            <w:pPr>
              <w:spacing w:after="0" w:line="240" w:lineRule="auto"/>
              <w:ind w:firstLine="233"/>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 </w:t>
            </w:r>
            <w:r w:rsidR="00511D5B" w:rsidRPr="00D37660">
              <w:rPr>
                <w:rFonts w:ascii="Times New Roman" w:eastAsia="Times New Roman" w:hAnsi="Times New Roman"/>
                <w:sz w:val="24"/>
                <w:szCs w:val="24"/>
                <w:lang w:val="kk-KZ"/>
              </w:rPr>
              <w:t>Уәкiлеттi орган:</w:t>
            </w:r>
          </w:p>
          <w:p w14:paraId="23D5D44C" w14:textId="77777777" w:rsidR="00511D5B" w:rsidRPr="00D37660" w:rsidRDefault="00511D5B" w:rsidP="00D37660">
            <w:pPr>
              <w:spacing w:after="0" w:line="240" w:lineRule="auto"/>
              <w:contextualSpacing/>
              <w:jc w:val="both"/>
              <w:rPr>
                <w:rFonts w:ascii="Times New Roman" w:eastAsia="Times New Roman" w:hAnsi="Times New Roman"/>
                <w:b/>
                <w:sz w:val="24"/>
                <w:szCs w:val="24"/>
                <w:lang w:val="kk-KZ"/>
              </w:rPr>
            </w:pPr>
            <w:r w:rsidRPr="00D37660">
              <w:rPr>
                <w:rFonts w:ascii="Times New Roman" w:eastAsia="Times New Roman" w:hAnsi="Times New Roman"/>
                <w:b/>
                <w:sz w:val="24"/>
                <w:szCs w:val="24"/>
                <w:lang w:val="kk-KZ"/>
              </w:rPr>
              <w:t xml:space="preserve">      1) әкімші қызметін жүзеге асыруға құқығы бар адамдар хабарламалары тізілімін жүргізеді;</w:t>
            </w:r>
          </w:p>
          <w:p w14:paraId="5D3E2A12" w14:textId="77777777" w:rsidR="00511D5B" w:rsidRPr="00D37660" w:rsidRDefault="00511D5B" w:rsidP="00D37660">
            <w:pPr>
              <w:spacing w:after="0" w:line="240" w:lineRule="auto"/>
              <w:contextualSpacing/>
              <w:jc w:val="both"/>
              <w:rPr>
                <w:rFonts w:ascii="Times New Roman" w:eastAsia="Times New Roman" w:hAnsi="Times New Roman"/>
                <w:b/>
                <w:sz w:val="24"/>
                <w:szCs w:val="24"/>
                <w:lang w:val="kk-KZ"/>
              </w:rPr>
            </w:pPr>
            <w:r w:rsidRPr="00D37660">
              <w:rPr>
                <w:rFonts w:ascii="Times New Roman" w:eastAsia="Times New Roman" w:hAnsi="Times New Roman"/>
                <w:b/>
                <w:sz w:val="24"/>
                <w:szCs w:val="24"/>
                <w:lang w:val="kk-KZ"/>
              </w:rPr>
              <w:t xml:space="preserve">      1-1) әкімші қызметін жүзеге асыру құқығы бар түлғалардың тізімін </w:t>
            </w:r>
            <w:r w:rsidRPr="00D37660">
              <w:rPr>
                <w:rFonts w:ascii="Times New Roman" w:eastAsia="Times New Roman" w:hAnsi="Times New Roman"/>
                <w:b/>
                <w:sz w:val="24"/>
                <w:szCs w:val="24"/>
                <w:lang w:val="kk-KZ"/>
              </w:rPr>
              <w:lastRenderedPageBreak/>
              <w:t>уәкілетті органның интернет-ресурсында орналастырады;</w:t>
            </w:r>
          </w:p>
          <w:p w14:paraId="34E0D2CD"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1-2) салықтар және кедендік төлемдер бойынша кредитор, мемлекеттік орган немесе мемлекет қатысатын заңды тұлға таңдаған тұлғаны уақытша басқарушы етіп тағайындайды;</w:t>
            </w:r>
          </w:p>
          <w:p w14:paraId="3003C948" w14:textId="77777777" w:rsidR="00511D5B" w:rsidRPr="00D37660" w:rsidRDefault="00511D5B" w:rsidP="00D37660">
            <w:pPr>
              <w:spacing w:after="0" w:line="240" w:lineRule="auto"/>
              <w:contextualSpacing/>
              <w:jc w:val="both"/>
              <w:rPr>
                <w:rFonts w:ascii="Times New Roman" w:eastAsia="Times New Roman" w:hAnsi="Times New Roman"/>
                <w:b/>
                <w:sz w:val="24"/>
                <w:szCs w:val="24"/>
                <w:lang w:val="kk-KZ"/>
              </w:rPr>
            </w:pPr>
            <w:r w:rsidRPr="00D37660">
              <w:rPr>
                <w:rFonts w:ascii="Times New Roman" w:eastAsia="Times New Roman" w:hAnsi="Times New Roman"/>
                <w:b/>
                <w:sz w:val="24"/>
                <w:szCs w:val="24"/>
                <w:lang w:val="kk-KZ"/>
              </w:rPr>
              <w:t xml:space="preserve">      1-3) егер салықтар және кедендік төлемдер бойынша кредитор, мемлекеттік орган немесе мемлекет қатысатын заңды тұлға өтініш беруші болып табылса, уақытша басқарушыны таңдау қағидаларын әзірлейді және бекітеді;</w:t>
            </w:r>
          </w:p>
          <w:p w14:paraId="1C4D9B96" w14:textId="77777777" w:rsidR="00511D5B" w:rsidRPr="00D37660" w:rsidRDefault="00511D5B" w:rsidP="00D37660">
            <w:pPr>
              <w:spacing w:after="0" w:line="240" w:lineRule="auto"/>
              <w:contextualSpacing/>
              <w:jc w:val="both"/>
              <w:rPr>
                <w:rFonts w:ascii="Times New Roman" w:hAnsi="Times New Roman"/>
                <w:b/>
                <w:sz w:val="24"/>
                <w:szCs w:val="24"/>
                <w:lang w:val="kk-KZ"/>
              </w:rPr>
            </w:pPr>
            <w:r w:rsidRPr="00D37660">
              <w:rPr>
                <w:rFonts w:ascii="Times New Roman" w:eastAsia="Times New Roman" w:hAnsi="Times New Roman"/>
                <w:sz w:val="24"/>
                <w:szCs w:val="24"/>
                <w:lang w:val="kk-KZ"/>
              </w:rPr>
              <w:t xml:space="preserve"> </w:t>
            </w:r>
            <w:r w:rsidRPr="00D37660">
              <w:rPr>
                <w:rFonts w:ascii="Times New Roman" w:hAnsi="Times New Roman"/>
                <w:b/>
                <w:sz w:val="24"/>
                <w:szCs w:val="24"/>
                <w:lang w:val="kk-KZ"/>
              </w:rPr>
              <w:t xml:space="preserve">    1-4) жоқ</w:t>
            </w:r>
          </w:p>
          <w:p w14:paraId="68568775"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w:t>
            </w:r>
          </w:p>
          <w:p w14:paraId="5A9775A9"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p>
          <w:p w14:paraId="7F89AC48"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p>
          <w:p w14:paraId="5FA348D4"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p>
          <w:p w14:paraId="162DE4D4"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p>
          <w:p w14:paraId="79B05D7F"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p>
          <w:p w14:paraId="7DFFD216"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p>
          <w:p w14:paraId="5A2B870F"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p>
          <w:p w14:paraId="781DDF6A" w14:textId="23A53F36" w:rsidR="007832F5" w:rsidRPr="00D37660" w:rsidRDefault="007832F5" w:rsidP="00D37660">
            <w:pPr>
              <w:spacing w:after="0" w:line="240" w:lineRule="auto"/>
              <w:contextualSpacing/>
              <w:jc w:val="both"/>
              <w:rPr>
                <w:rFonts w:ascii="Times New Roman" w:eastAsia="Times New Roman" w:hAnsi="Times New Roman"/>
                <w:sz w:val="24"/>
                <w:szCs w:val="24"/>
                <w:lang w:val="kk-KZ"/>
              </w:rPr>
            </w:pPr>
          </w:p>
          <w:p w14:paraId="55B1B616"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2) кредиторлар жиналысы ұсынған кандидатураны оңалтуды және банкроттықты басқарушы етіп тағайындайды;</w:t>
            </w:r>
          </w:p>
          <w:p w14:paraId="1DA35B83" w14:textId="77777777" w:rsidR="00511D5B" w:rsidRPr="00D37660" w:rsidRDefault="00511D5B" w:rsidP="00D37660">
            <w:pPr>
              <w:spacing w:after="0" w:line="240" w:lineRule="auto"/>
              <w:ind w:firstLine="341"/>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3) оңалтуды және банкроттықты басқарушыны шеттетеді;</w:t>
            </w:r>
          </w:p>
          <w:p w14:paraId="1EFA6B30" w14:textId="77777777" w:rsidR="00511D5B" w:rsidRPr="00D37660" w:rsidRDefault="00511D5B" w:rsidP="00D37660">
            <w:pPr>
              <w:spacing w:after="0" w:line="240" w:lineRule="auto"/>
              <w:ind w:firstLine="341"/>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lastRenderedPageBreak/>
              <w:t>4) Қазақстан Республикасының оңалту және банкроттық туралы заңнамасының сақталуына мемлекеттік бақылауды жүзеге асырады;</w:t>
            </w:r>
          </w:p>
          <w:p w14:paraId="07EEC591" w14:textId="77777777" w:rsidR="00511D5B" w:rsidRPr="00D37660" w:rsidRDefault="00511D5B" w:rsidP="00D37660">
            <w:pPr>
              <w:spacing w:after="0" w:line="240" w:lineRule="auto"/>
              <w:ind w:firstLine="341"/>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5) оңалтуды басқарушының оңалту рәсiмiнің жүзеге асырылу барысы туралы, уақытша басқарушының, банкроттықты басқарушының банкроттық рәсiмiнің жүргiзілу барысы туралы ағымдағы ақпаратын қарайды;</w:t>
            </w:r>
          </w:p>
          <w:p w14:paraId="6E1DF6D5" w14:textId="77777777" w:rsidR="00511D5B" w:rsidRPr="00D37660" w:rsidRDefault="00511D5B" w:rsidP="00D37660">
            <w:pPr>
              <w:spacing w:after="0" w:line="240" w:lineRule="auto"/>
              <w:contextualSpacing/>
              <w:jc w:val="both"/>
              <w:rPr>
                <w:rFonts w:ascii="Times New Roman" w:eastAsia="Times New Roman" w:hAnsi="Times New Roman"/>
                <w:b/>
                <w:sz w:val="24"/>
                <w:szCs w:val="24"/>
                <w:lang w:val="kk-KZ"/>
              </w:rPr>
            </w:pPr>
            <w:r w:rsidRPr="00D37660">
              <w:rPr>
                <w:rFonts w:ascii="Times New Roman" w:eastAsia="Times New Roman" w:hAnsi="Times New Roman"/>
                <w:sz w:val="24"/>
                <w:szCs w:val="24"/>
                <w:lang w:val="kk-KZ"/>
              </w:rPr>
              <w:t xml:space="preserve">      </w:t>
            </w:r>
            <w:r w:rsidRPr="00D37660">
              <w:rPr>
                <w:rFonts w:ascii="Times New Roman" w:eastAsia="Times New Roman" w:hAnsi="Times New Roman"/>
                <w:b/>
                <w:sz w:val="24"/>
                <w:szCs w:val="24"/>
                <w:lang w:val="kk-KZ"/>
              </w:rPr>
              <w:t>6) оңалтуды және банкроттықты басқарушылардың қорытынды есебiнiң нысандарын бекiтедi;</w:t>
            </w:r>
          </w:p>
          <w:p w14:paraId="0E933B33"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7) санацияға қатысушыдан растайтын құжаттарды сұратады;</w:t>
            </w:r>
          </w:p>
          <w:p w14:paraId="4152C3B5"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8) борышкердiң мүлкiн сату бойынша электрондық аукционды өткізу тәртiбiнiң сақталуын бақылауды жүзеге асырады;</w:t>
            </w:r>
          </w:p>
          <w:p w14:paraId="1F2AC8BA" w14:textId="77777777" w:rsidR="00511D5B" w:rsidRPr="00D37660" w:rsidRDefault="00511D5B" w:rsidP="00D37660">
            <w:pPr>
              <w:spacing w:after="0" w:line="240" w:lineRule="auto"/>
              <w:ind w:left="41" w:firstLine="284"/>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9) осы Заңда көзделген жағдайда банкроттың мүлкін уақытша басқарушының сатуын келіседі;</w:t>
            </w:r>
          </w:p>
          <w:p w14:paraId="47635678" w14:textId="77777777" w:rsidR="00511D5B" w:rsidRPr="00D37660" w:rsidRDefault="00511D5B" w:rsidP="00D37660">
            <w:pPr>
              <w:spacing w:after="0" w:line="240" w:lineRule="auto"/>
              <w:ind w:left="41" w:firstLine="284"/>
              <w:contextualSpacing/>
              <w:jc w:val="both"/>
              <w:rPr>
                <w:rFonts w:ascii="Times New Roman" w:eastAsia="Times New Roman" w:hAnsi="Times New Roman"/>
                <w:b/>
                <w:sz w:val="24"/>
                <w:szCs w:val="24"/>
                <w:lang w:val="kk-KZ"/>
              </w:rPr>
            </w:pPr>
            <w:r w:rsidRPr="00D37660">
              <w:rPr>
                <w:rFonts w:ascii="Times New Roman" w:eastAsia="Times New Roman" w:hAnsi="Times New Roman"/>
                <w:b/>
                <w:sz w:val="24"/>
                <w:szCs w:val="24"/>
                <w:lang w:val="kk-KZ"/>
              </w:rPr>
              <w:t>10) құқық қорғау органдарына әдейі банкроттық белгілерінің болуын көрсететін қолда бар деректер туралы хабарлайды;</w:t>
            </w:r>
          </w:p>
          <w:p w14:paraId="48F91DB3" w14:textId="77777777" w:rsidR="00511D5B" w:rsidRPr="00D37660" w:rsidRDefault="00511D5B" w:rsidP="00D37660">
            <w:pPr>
              <w:spacing w:after="0" w:line="240" w:lineRule="auto"/>
              <w:ind w:left="41" w:firstLine="284"/>
              <w:contextualSpacing/>
              <w:jc w:val="both"/>
              <w:rPr>
                <w:rFonts w:ascii="Times New Roman" w:eastAsia="Times New Roman" w:hAnsi="Times New Roman"/>
                <w:b/>
                <w:sz w:val="24"/>
                <w:szCs w:val="24"/>
                <w:lang w:val="kk-KZ"/>
              </w:rPr>
            </w:pPr>
            <w:r w:rsidRPr="00D37660">
              <w:rPr>
                <w:rFonts w:ascii="Times New Roman" w:eastAsia="Times New Roman" w:hAnsi="Times New Roman"/>
                <w:b/>
                <w:sz w:val="24"/>
                <w:szCs w:val="24"/>
                <w:lang w:val="kk-KZ"/>
              </w:rPr>
              <w:t>11) әкiмшiнiң әрекеттерiне (әрекетсіздігіне) шағымдарды қарайды;</w:t>
            </w:r>
          </w:p>
          <w:p w14:paraId="604DD58D" w14:textId="77777777" w:rsidR="007832F5" w:rsidRPr="00D37660" w:rsidRDefault="00511D5B" w:rsidP="00D37660">
            <w:pPr>
              <w:spacing w:after="0" w:line="240" w:lineRule="auto"/>
              <w:ind w:left="41" w:firstLine="284"/>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12) осы Заңның 7-бабында көрсетiлген мән-жайлар кезінде </w:t>
            </w:r>
            <w:r w:rsidRPr="00D37660">
              <w:rPr>
                <w:rFonts w:ascii="Times New Roman" w:eastAsia="Times New Roman" w:hAnsi="Times New Roman"/>
                <w:sz w:val="24"/>
                <w:szCs w:val="24"/>
                <w:lang w:val="kk-KZ"/>
              </w:rPr>
              <w:lastRenderedPageBreak/>
              <w:t>жасалған мәмiлелердi анықтау бойынша шаралар қолданады;</w:t>
            </w:r>
          </w:p>
          <w:p w14:paraId="333D6D0C" w14:textId="20290266" w:rsidR="00511D5B" w:rsidRPr="00D37660" w:rsidRDefault="00511D5B" w:rsidP="00D37660">
            <w:pPr>
              <w:spacing w:after="0" w:line="240" w:lineRule="auto"/>
              <w:ind w:left="41" w:firstLine="284"/>
              <w:contextualSpacing/>
              <w:jc w:val="both"/>
              <w:rPr>
                <w:rFonts w:ascii="Times New Roman" w:eastAsia="Times New Roman" w:hAnsi="Times New Roman"/>
                <w:b/>
                <w:sz w:val="24"/>
                <w:szCs w:val="24"/>
                <w:lang w:val="kk-KZ"/>
              </w:rPr>
            </w:pPr>
            <w:r w:rsidRPr="00D37660">
              <w:rPr>
                <w:rFonts w:ascii="Times New Roman" w:eastAsia="Times New Roman" w:hAnsi="Times New Roman"/>
                <w:b/>
                <w:sz w:val="24"/>
                <w:szCs w:val="24"/>
                <w:lang w:val="kk-KZ"/>
              </w:rPr>
              <w:t>13) әкімші қызметін жүзеге асыру құқығы бар тұлғалардың тізімін уәкілетті органның интернет-ресурсында орналастыру, оңалтуды және банкроттықты басқарушыларды тағайындау мен шеттету қағидаларын әзірлейді және бекітеді;</w:t>
            </w:r>
          </w:p>
          <w:p w14:paraId="568D408C" w14:textId="77777777" w:rsidR="00511D5B" w:rsidRPr="00D37660" w:rsidRDefault="00511D5B" w:rsidP="00D37660">
            <w:pPr>
              <w:spacing w:after="0" w:line="240" w:lineRule="auto"/>
              <w:ind w:firstLine="340"/>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14) алып тасталды - ҚР 27.12.2019 № 290-VI Заңымен (алғашқы ресми жарияланған күнінен кейін күнтізбелік он күн өткен соң қолданысқа енгізіледі);</w:t>
            </w:r>
          </w:p>
          <w:p w14:paraId="03F216E0" w14:textId="77777777" w:rsidR="00511D5B" w:rsidRPr="00D37660" w:rsidRDefault="00511D5B" w:rsidP="00D37660">
            <w:pPr>
              <w:spacing w:after="0" w:line="240" w:lineRule="auto"/>
              <w:ind w:firstLine="340"/>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15) мемлекеттiк органдардан, заңды тұлғалардан және олардың лауазымды адамдарынан оңалту немесе банкроттық рәсімі қолданылған борышкерлер туралы ақпаратты сұратады және алады;</w:t>
            </w:r>
          </w:p>
          <w:p w14:paraId="796444F2"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16) уақытша және банкроттықты басқарушыларға банкрот деп тану туралы заңды күшіне енген сот шешімі бар тұлғаның банктік шоттарының бар-жоғы және олардың нөмірлері туралы, осы шоттардағы ақшаның қалдықтары мен қозғалысы туралы ақпаратты ұсынады;</w:t>
            </w:r>
          </w:p>
          <w:p w14:paraId="16B5F340"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17) осы Заңды бұзушылықтар анықталған жағдайда әкімшінің </w:t>
            </w:r>
            <w:r w:rsidRPr="00D37660">
              <w:rPr>
                <w:rFonts w:ascii="Times New Roman" w:eastAsia="Times New Roman" w:hAnsi="Times New Roman"/>
                <w:sz w:val="24"/>
                <w:szCs w:val="24"/>
                <w:lang w:val="kk-KZ"/>
              </w:rPr>
              <w:lastRenderedPageBreak/>
              <w:t>шешiмдерi мен әрекеттерiн (әрекетсiздiгiн) сотта даулайды;</w:t>
            </w:r>
          </w:p>
          <w:p w14:paraId="5D419120" w14:textId="77777777" w:rsidR="00511D5B" w:rsidRPr="00D37660" w:rsidRDefault="00511D5B" w:rsidP="00D37660">
            <w:pPr>
              <w:spacing w:after="0" w:line="240" w:lineRule="auto"/>
              <w:contextualSpacing/>
              <w:jc w:val="both"/>
              <w:rPr>
                <w:rFonts w:ascii="Times New Roman" w:eastAsia="Times New Roman" w:hAnsi="Times New Roman"/>
                <w:b/>
                <w:sz w:val="24"/>
                <w:szCs w:val="24"/>
                <w:lang w:val="kk-KZ"/>
              </w:rPr>
            </w:pPr>
            <w:r w:rsidRPr="00D37660">
              <w:rPr>
                <w:rFonts w:ascii="Times New Roman" w:eastAsia="Times New Roman" w:hAnsi="Times New Roman"/>
                <w:sz w:val="24"/>
                <w:szCs w:val="24"/>
                <w:lang w:val="kk-KZ"/>
              </w:rPr>
              <w:t xml:space="preserve">      </w:t>
            </w:r>
            <w:r w:rsidRPr="00D37660">
              <w:rPr>
                <w:rFonts w:ascii="Times New Roman" w:eastAsia="Times New Roman" w:hAnsi="Times New Roman"/>
                <w:b/>
                <w:sz w:val="24"/>
                <w:szCs w:val="24"/>
                <w:lang w:val="kk-KZ"/>
              </w:rPr>
              <w:t>18) Қазақстан Республикасының</w:t>
            </w:r>
            <w:r w:rsidRPr="00D37660">
              <w:rPr>
                <w:rFonts w:ascii="Times New Roman" w:eastAsia="Times New Roman" w:hAnsi="Times New Roman"/>
                <w:sz w:val="24"/>
                <w:szCs w:val="24"/>
                <w:lang w:val="kk-KZ"/>
              </w:rPr>
              <w:t xml:space="preserve"> </w:t>
            </w:r>
            <w:r w:rsidRPr="00D37660">
              <w:rPr>
                <w:rFonts w:ascii="Times New Roman" w:eastAsia="Times New Roman" w:hAnsi="Times New Roman"/>
                <w:b/>
                <w:sz w:val="24"/>
                <w:szCs w:val="24"/>
                <w:lang w:val="kk-KZ"/>
              </w:rPr>
              <w:t>ақпараттандыру туралы заңнамасына сәйкес ақпараттық жүйелердi қолдана отырып, электрондық қызметтер көрсетедi;</w:t>
            </w:r>
          </w:p>
          <w:p w14:paraId="37695F47" w14:textId="77777777" w:rsidR="00511D5B" w:rsidRPr="00D37660" w:rsidRDefault="00511D5B" w:rsidP="00D37660">
            <w:pPr>
              <w:spacing w:after="0" w:line="240" w:lineRule="auto"/>
              <w:ind w:firstLine="341"/>
              <w:contextualSpacing/>
              <w:jc w:val="both"/>
              <w:rPr>
                <w:rFonts w:ascii="Times New Roman" w:eastAsia="Times New Roman" w:hAnsi="Times New Roman"/>
                <w:b/>
                <w:sz w:val="24"/>
                <w:szCs w:val="24"/>
                <w:lang w:val="kk-KZ"/>
              </w:rPr>
            </w:pPr>
            <w:r w:rsidRPr="00D37660">
              <w:rPr>
                <w:rFonts w:ascii="Times New Roman" w:eastAsia="Times New Roman" w:hAnsi="Times New Roman"/>
                <w:b/>
                <w:sz w:val="24"/>
                <w:szCs w:val="24"/>
                <w:lang w:val="kk-KZ"/>
              </w:rPr>
              <w:t>19) заңда белгiленген жағдайларда және тәртiппен әкiмшiлiк құқық бұзушылықтар туралы хаттамалар жасайды және олар туралы iстердi қарайды, өз құзыретi шегiнде әкiмшiлiк жазалар қолданады;</w:t>
            </w:r>
          </w:p>
          <w:p w14:paraId="6078FAC9" w14:textId="77777777" w:rsidR="00511D5B" w:rsidRPr="00D37660" w:rsidRDefault="00511D5B" w:rsidP="00D37660">
            <w:pPr>
              <w:spacing w:line="240" w:lineRule="auto"/>
              <w:ind w:firstLine="341"/>
              <w:contextualSpacing/>
              <w:jc w:val="both"/>
              <w:rPr>
                <w:rFonts w:ascii="Times New Roman" w:hAnsi="Times New Roman"/>
                <w:sz w:val="24"/>
                <w:szCs w:val="24"/>
                <w:lang w:val="kk-KZ"/>
              </w:rPr>
            </w:pPr>
            <w:r w:rsidRPr="00D37660">
              <w:rPr>
                <w:rFonts w:ascii="Times New Roman" w:hAnsi="Times New Roman"/>
                <w:sz w:val="24"/>
                <w:szCs w:val="24"/>
                <w:lang w:val="kk-KZ"/>
              </w:rPr>
              <w:t>20) алып тасталды - ҚР 29.12.2014 № 269-V (01.01.2015 бастап қолданысқа енгізіледі) Заңымен;</w:t>
            </w:r>
          </w:p>
          <w:p w14:paraId="1C39E29D" w14:textId="77777777" w:rsidR="00511D5B" w:rsidRPr="00D37660" w:rsidRDefault="00511D5B" w:rsidP="00D37660">
            <w:pPr>
              <w:spacing w:line="240" w:lineRule="auto"/>
              <w:ind w:firstLine="341"/>
              <w:contextualSpacing/>
              <w:jc w:val="both"/>
              <w:rPr>
                <w:rFonts w:ascii="Times New Roman" w:hAnsi="Times New Roman"/>
                <w:b/>
                <w:sz w:val="24"/>
                <w:szCs w:val="24"/>
                <w:lang w:val="kk-KZ"/>
              </w:rPr>
            </w:pPr>
            <w:r w:rsidRPr="00D37660">
              <w:rPr>
                <w:rFonts w:ascii="Times New Roman" w:hAnsi="Times New Roman"/>
                <w:b/>
                <w:sz w:val="24"/>
                <w:szCs w:val="24"/>
                <w:lang w:val="kk-KZ"/>
              </w:rPr>
              <w:t>21) өз құзыреті шегінде берешекті қайта құрылымдау, оңалту, банкроттық және банкроттық рәсімін қозғамай тарату рәсімдерін енгізу, жүргізу және тоқтату бойынша түсіндірме мен комментарийлер береді;</w:t>
            </w:r>
          </w:p>
          <w:p w14:paraId="73B76298" w14:textId="77777777" w:rsidR="00511D5B" w:rsidRPr="00D37660" w:rsidRDefault="00511D5B" w:rsidP="00D37660">
            <w:pPr>
              <w:spacing w:after="0" w:line="240" w:lineRule="auto"/>
              <w:ind w:firstLine="341"/>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22) уақытша әкімшінің, уақытша басқарушының және оңалтуды басқарушының борышкердің қаржылық орнықтылығы туралы, сондай-ақ оңалту жоспарында көзделген іс-шаралардың іске асырылуы ескеріле отырып, банкроттықты басқарушының борышкердің қаржылық </w:t>
            </w:r>
            <w:r w:rsidRPr="00D37660">
              <w:rPr>
                <w:rFonts w:ascii="Times New Roman" w:hAnsi="Times New Roman"/>
                <w:b/>
                <w:sz w:val="24"/>
                <w:szCs w:val="24"/>
                <w:lang w:val="kk-KZ"/>
              </w:rPr>
              <w:lastRenderedPageBreak/>
              <w:t>орнықтылығы туралы қорытындысының үлгілік нысандарын бекітеді;</w:t>
            </w:r>
          </w:p>
          <w:p w14:paraId="5D4E5EF2" w14:textId="77777777" w:rsidR="00511D5B" w:rsidRPr="00D37660" w:rsidRDefault="00511D5B" w:rsidP="00D37660">
            <w:pPr>
              <w:spacing w:after="0" w:line="240" w:lineRule="auto"/>
              <w:ind w:firstLine="341"/>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23) алып тасталды - ҚР 27.12.2019 № 290-VI Заңымен (алғашқы ресми жарияланған күнінен кейін күнтізбелік он күн өткен соң қолданысқа енгізіледі);</w:t>
            </w:r>
          </w:p>
          <w:p w14:paraId="229D6253" w14:textId="77777777" w:rsidR="00511D5B" w:rsidRPr="00D37660" w:rsidRDefault="00511D5B" w:rsidP="00D37660">
            <w:pPr>
              <w:spacing w:after="0" w:line="240" w:lineRule="auto"/>
              <w:ind w:firstLine="341"/>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23-1) алып тасталды - ҚР 29.03.2016 № 479-V Заңымен (алғашқы ресми жарияланған күнінен кейін күнтізбелік жиырма бір күн өткен соң қолданысқа енгізіледі);</w:t>
            </w:r>
          </w:p>
          <w:p w14:paraId="0AD1E006" w14:textId="77777777" w:rsidR="00511D5B" w:rsidRPr="00D37660" w:rsidRDefault="00511D5B" w:rsidP="00D37660">
            <w:pPr>
              <w:spacing w:after="0" w:line="240" w:lineRule="auto"/>
              <w:ind w:firstLine="341"/>
              <w:contextualSpacing/>
              <w:jc w:val="both"/>
              <w:rPr>
                <w:rFonts w:ascii="Times New Roman" w:eastAsia="Times New Roman" w:hAnsi="Times New Roman"/>
                <w:b/>
                <w:sz w:val="24"/>
                <w:szCs w:val="24"/>
                <w:lang w:val="kk-KZ"/>
              </w:rPr>
            </w:pPr>
            <w:r w:rsidRPr="00D37660">
              <w:rPr>
                <w:rFonts w:ascii="Times New Roman" w:eastAsia="Times New Roman" w:hAnsi="Times New Roman"/>
                <w:b/>
                <w:sz w:val="24"/>
                <w:szCs w:val="24"/>
                <w:lang w:val="kk-KZ"/>
              </w:rPr>
              <w:t>23-2) біліктілік емтиханын өткізу қағидаларын әзірлейді және бекітеді;</w:t>
            </w:r>
          </w:p>
          <w:p w14:paraId="79B31913" w14:textId="308BFFCD" w:rsidR="00511D5B" w:rsidRPr="00D37660" w:rsidRDefault="00511D5B" w:rsidP="00D37660">
            <w:pPr>
              <w:spacing w:after="0" w:line="240" w:lineRule="auto"/>
              <w:ind w:firstLine="176"/>
              <w:contextualSpacing/>
              <w:jc w:val="both"/>
              <w:rPr>
                <w:rFonts w:ascii="Times New Roman" w:hAnsi="Times New Roman"/>
                <w:b/>
                <w:bCs/>
                <w:sz w:val="24"/>
                <w:szCs w:val="24"/>
                <w:lang w:val="kk-KZ"/>
              </w:rPr>
            </w:pPr>
            <w:r w:rsidRPr="00D37660">
              <w:rPr>
                <w:rFonts w:ascii="Times New Roman" w:hAnsi="Times New Roman"/>
                <w:sz w:val="24"/>
                <w:szCs w:val="24"/>
                <w:lang w:val="kk-KZ"/>
              </w:rPr>
              <w:t xml:space="preserve">  24) осы Заңда, Қазақстан Республикасының өзге де заңдарында, Қазақстан Республикасы Президентiнiң және Қазақстан Республикасы Үкiметiнiң актiлерiнде көзделген өзге де өкiлеттiктердi жүзеге асырады.</w:t>
            </w:r>
          </w:p>
        </w:tc>
        <w:tc>
          <w:tcPr>
            <w:tcW w:w="4312" w:type="dxa"/>
          </w:tcPr>
          <w:p w14:paraId="05E1291A" w14:textId="77777777" w:rsidR="00511D5B" w:rsidRPr="00D37660" w:rsidRDefault="00511D5B" w:rsidP="00180347">
            <w:pPr>
              <w:spacing w:after="0" w:line="240" w:lineRule="auto"/>
              <w:ind w:firstLine="166"/>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lastRenderedPageBreak/>
              <w:t>15-бап. Уәкiлеттi органның құзыретi</w:t>
            </w:r>
          </w:p>
          <w:p w14:paraId="29F284D1" w14:textId="4F28191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w:t>
            </w:r>
            <w:r w:rsidR="00180347">
              <w:rPr>
                <w:rFonts w:ascii="Times New Roman" w:eastAsia="Times New Roman" w:hAnsi="Times New Roman"/>
                <w:sz w:val="24"/>
                <w:szCs w:val="24"/>
                <w:lang w:val="kk-KZ"/>
              </w:rPr>
              <w:t xml:space="preserve">  </w:t>
            </w:r>
            <w:r w:rsidRPr="00D37660">
              <w:rPr>
                <w:rFonts w:ascii="Times New Roman" w:eastAsia="Times New Roman" w:hAnsi="Times New Roman"/>
                <w:sz w:val="24"/>
                <w:szCs w:val="24"/>
                <w:lang w:val="kk-KZ"/>
              </w:rPr>
              <w:t>Уәкiлеттi орган:</w:t>
            </w:r>
          </w:p>
          <w:p w14:paraId="57DE0C82" w14:textId="77777777" w:rsidR="00511D5B" w:rsidRPr="00D37660" w:rsidRDefault="00511D5B" w:rsidP="00D37660">
            <w:pPr>
              <w:pStyle w:val="a7"/>
              <w:numPr>
                <w:ilvl w:val="0"/>
                <w:numId w:val="25"/>
              </w:numPr>
              <w:spacing w:after="0" w:line="240" w:lineRule="auto"/>
              <w:ind w:left="921" w:hanging="709"/>
              <w:jc w:val="both"/>
              <w:rPr>
                <w:rFonts w:ascii="Times New Roman" w:hAnsi="Times New Roman"/>
                <w:b/>
                <w:sz w:val="24"/>
                <w:szCs w:val="24"/>
                <w:lang w:val="kk-KZ"/>
              </w:rPr>
            </w:pPr>
            <w:r w:rsidRPr="00D37660">
              <w:rPr>
                <w:rFonts w:ascii="Times New Roman" w:hAnsi="Times New Roman"/>
                <w:b/>
                <w:sz w:val="24"/>
                <w:szCs w:val="24"/>
                <w:lang w:val="kk-KZ"/>
              </w:rPr>
              <w:t>алып тасталсын;</w:t>
            </w:r>
          </w:p>
          <w:p w14:paraId="7C92B51C" w14:textId="77777777" w:rsidR="00511D5B" w:rsidRPr="00D37660" w:rsidRDefault="00511D5B" w:rsidP="00D37660">
            <w:pPr>
              <w:spacing w:after="0" w:line="240" w:lineRule="auto"/>
              <w:ind w:left="921" w:hanging="709"/>
              <w:contextualSpacing/>
              <w:jc w:val="both"/>
              <w:rPr>
                <w:rFonts w:ascii="Times New Roman" w:hAnsi="Times New Roman"/>
                <w:b/>
                <w:sz w:val="24"/>
                <w:szCs w:val="24"/>
                <w:lang w:val="kk-KZ"/>
              </w:rPr>
            </w:pPr>
          </w:p>
          <w:p w14:paraId="233AE3DE" w14:textId="77777777" w:rsidR="00511D5B" w:rsidRPr="00D37660" w:rsidRDefault="00511D5B" w:rsidP="00D37660">
            <w:pPr>
              <w:spacing w:after="0"/>
              <w:ind w:left="921" w:hanging="709"/>
              <w:contextualSpacing/>
              <w:jc w:val="both"/>
              <w:rPr>
                <w:rFonts w:ascii="Times New Roman" w:hAnsi="Times New Roman"/>
                <w:b/>
                <w:sz w:val="24"/>
                <w:szCs w:val="24"/>
                <w:lang w:val="kk-KZ"/>
              </w:rPr>
            </w:pPr>
          </w:p>
          <w:p w14:paraId="25447652" w14:textId="77777777" w:rsidR="00511D5B" w:rsidRPr="00D37660" w:rsidRDefault="00511D5B" w:rsidP="00D37660">
            <w:pPr>
              <w:pStyle w:val="a7"/>
              <w:numPr>
                <w:ilvl w:val="1"/>
                <w:numId w:val="26"/>
              </w:numPr>
              <w:spacing w:after="0" w:line="240" w:lineRule="auto"/>
              <w:ind w:left="921" w:hanging="709"/>
              <w:jc w:val="both"/>
              <w:rPr>
                <w:rFonts w:ascii="Times New Roman" w:hAnsi="Times New Roman"/>
                <w:b/>
                <w:sz w:val="24"/>
                <w:szCs w:val="24"/>
                <w:lang w:val="kk-KZ"/>
              </w:rPr>
            </w:pPr>
            <w:r w:rsidRPr="00D37660">
              <w:rPr>
                <w:rFonts w:ascii="Times New Roman" w:hAnsi="Times New Roman"/>
                <w:b/>
                <w:sz w:val="24"/>
                <w:szCs w:val="24"/>
                <w:lang w:val="kk-KZ"/>
              </w:rPr>
              <w:t>алып тасталсын;</w:t>
            </w:r>
          </w:p>
          <w:p w14:paraId="4E7BE3E2" w14:textId="77777777" w:rsidR="00511D5B" w:rsidRPr="00D37660" w:rsidRDefault="00511D5B" w:rsidP="00D37660">
            <w:pPr>
              <w:spacing w:after="0" w:line="240" w:lineRule="auto"/>
              <w:ind w:left="183"/>
              <w:contextualSpacing/>
              <w:jc w:val="both"/>
              <w:rPr>
                <w:rFonts w:ascii="Times New Roman" w:hAnsi="Times New Roman"/>
                <w:sz w:val="24"/>
                <w:szCs w:val="24"/>
                <w:lang w:val="kk-KZ"/>
              </w:rPr>
            </w:pPr>
          </w:p>
          <w:p w14:paraId="01E22282" w14:textId="77777777" w:rsidR="00511D5B" w:rsidRPr="00D37660" w:rsidRDefault="00511D5B" w:rsidP="00D37660">
            <w:pPr>
              <w:spacing w:line="240" w:lineRule="auto"/>
              <w:contextualSpacing/>
              <w:jc w:val="both"/>
              <w:rPr>
                <w:rFonts w:ascii="Times New Roman" w:hAnsi="Times New Roman"/>
                <w:b/>
                <w:sz w:val="24"/>
                <w:szCs w:val="24"/>
                <w:lang w:val="kk-KZ"/>
              </w:rPr>
            </w:pPr>
          </w:p>
          <w:p w14:paraId="5B527AB0" w14:textId="7A2E905A" w:rsidR="00511D5B" w:rsidRDefault="00511D5B" w:rsidP="00D37660">
            <w:pPr>
              <w:spacing w:after="0" w:line="240" w:lineRule="auto"/>
              <w:contextualSpacing/>
              <w:jc w:val="both"/>
              <w:rPr>
                <w:rFonts w:ascii="Times New Roman" w:hAnsi="Times New Roman"/>
                <w:b/>
                <w:sz w:val="24"/>
                <w:szCs w:val="24"/>
                <w:lang w:val="kk-KZ"/>
              </w:rPr>
            </w:pPr>
          </w:p>
          <w:p w14:paraId="6764D1C4" w14:textId="77777777" w:rsidR="00180347" w:rsidRPr="00D37660" w:rsidRDefault="00180347" w:rsidP="00D37660">
            <w:pPr>
              <w:spacing w:after="0" w:line="240" w:lineRule="auto"/>
              <w:contextualSpacing/>
              <w:jc w:val="both"/>
              <w:rPr>
                <w:rFonts w:ascii="Times New Roman" w:hAnsi="Times New Roman"/>
                <w:b/>
                <w:sz w:val="24"/>
                <w:szCs w:val="24"/>
                <w:lang w:val="kk-KZ"/>
              </w:rPr>
            </w:pPr>
          </w:p>
          <w:p w14:paraId="0639AB41" w14:textId="77777777" w:rsidR="00511D5B" w:rsidRPr="00D37660" w:rsidRDefault="00511D5B" w:rsidP="00D37660">
            <w:pPr>
              <w:spacing w:after="0" w:line="240" w:lineRule="auto"/>
              <w:ind w:firstLine="184"/>
              <w:contextualSpacing/>
              <w:jc w:val="both"/>
              <w:rPr>
                <w:rFonts w:ascii="Times New Roman" w:hAnsi="Times New Roman"/>
                <w:sz w:val="24"/>
                <w:szCs w:val="24"/>
                <w:lang w:val="kk-KZ"/>
              </w:rPr>
            </w:pPr>
            <w:r w:rsidRPr="00D37660">
              <w:rPr>
                <w:rFonts w:ascii="Times New Roman" w:hAnsi="Times New Roman"/>
                <w:sz w:val="24"/>
                <w:szCs w:val="24"/>
                <w:lang w:val="kk-KZ"/>
              </w:rPr>
              <w:t xml:space="preserve">1-2) </w:t>
            </w:r>
            <w:r w:rsidRPr="00D37660">
              <w:rPr>
                <w:rFonts w:ascii="Times New Roman" w:hAnsi="Times New Roman"/>
                <w:lang w:val="kk-KZ"/>
              </w:rPr>
              <w:t xml:space="preserve"> </w:t>
            </w:r>
            <w:r w:rsidRPr="00D37660">
              <w:rPr>
                <w:rFonts w:ascii="Times New Roman" w:hAnsi="Times New Roman"/>
                <w:sz w:val="24"/>
                <w:szCs w:val="24"/>
                <w:lang w:val="kk-KZ"/>
              </w:rPr>
              <w:t xml:space="preserve">салықтар және кедендік төлемдер бойынша кредитор, мемлекеттік орган немесе мемлекет қатысатын заңды тұлға таңдаған тұлғаны уақытша басқарушы етіп тағайындайды; </w:t>
            </w:r>
          </w:p>
          <w:p w14:paraId="6D6B83A6" w14:textId="77777777" w:rsidR="00511D5B" w:rsidRPr="00D37660" w:rsidRDefault="00511D5B" w:rsidP="00D37660">
            <w:pPr>
              <w:spacing w:after="0" w:line="240" w:lineRule="auto"/>
              <w:ind w:left="183"/>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1-3) </w:t>
            </w:r>
            <w:r w:rsidRPr="0090258C">
              <w:rPr>
                <w:rFonts w:ascii="Times New Roman" w:hAnsi="Times New Roman"/>
                <w:lang w:val="kk-KZ"/>
              </w:rPr>
              <w:t xml:space="preserve"> </w:t>
            </w:r>
            <w:r w:rsidRPr="00D37660">
              <w:rPr>
                <w:rFonts w:ascii="Times New Roman" w:hAnsi="Times New Roman"/>
                <w:b/>
                <w:sz w:val="24"/>
                <w:szCs w:val="24"/>
                <w:lang w:val="kk-KZ"/>
              </w:rPr>
              <w:t>алып тасталсын;</w:t>
            </w:r>
          </w:p>
          <w:p w14:paraId="50A6697F" w14:textId="77777777" w:rsidR="00511D5B" w:rsidRPr="00D37660" w:rsidRDefault="00511D5B" w:rsidP="00D37660">
            <w:pPr>
              <w:spacing w:after="0" w:line="240" w:lineRule="auto"/>
              <w:contextualSpacing/>
              <w:jc w:val="both"/>
              <w:rPr>
                <w:rFonts w:ascii="Times New Roman" w:hAnsi="Times New Roman"/>
                <w:b/>
                <w:sz w:val="24"/>
                <w:szCs w:val="24"/>
                <w:lang w:val="kk-KZ"/>
              </w:rPr>
            </w:pPr>
          </w:p>
          <w:p w14:paraId="1B2A0016" w14:textId="77777777" w:rsidR="00511D5B" w:rsidRPr="00D37660" w:rsidRDefault="00511D5B" w:rsidP="00D37660">
            <w:pPr>
              <w:spacing w:after="0" w:line="240" w:lineRule="auto"/>
              <w:contextualSpacing/>
              <w:jc w:val="both"/>
              <w:rPr>
                <w:rFonts w:ascii="Times New Roman" w:hAnsi="Times New Roman"/>
                <w:b/>
                <w:sz w:val="24"/>
                <w:szCs w:val="24"/>
                <w:lang w:val="kk-KZ"/>
              </w:rPr>
            </w:pPr>
          </w:p>
          <w:p w14:paraId="35520264" w14:textId="77777777" w:rsidR="00511D5B" w:rsidRPr="00D37660" w:rsidRDefault="00511D5B" w:rsidP="00D37660">
            <w:pPr>
              <w:spacing w:after="0" w:line="240" w:lineRule="auto"/>
              <w:contextualSpacing/>
              <w:jc w:val="both"/>
              <w:rPr>
                <w:rFonts w:ascii="Times New Roman" w:hAnsi="Times New Roman"/>
                <w:b/>
                <w:sz w:val="24"/>
                <w:szCs w:val="24"/>
                <w:lang w:val="kk-KZ"/>
              </w:rPr>
            </w:pPr>
          </w:p>
          <w:p w14:paraId="26328B39" w14:textId="77777777" w:rsidR="00511D5B" w:rsidRPr="00D37660" w:rsidRDefault="00511D5B" w:rsidP="00D37660">
            <w:pPr>
              <w:spacing w:after="0" w:line="240" w:lineRule="auto"/>
              <w:contextualSpacing/>
              <w:jc w:val="both"/>
              <w:rPr>
                <w:rFonts w:ascii="Times New Roman" w:hAnsi="Times New Roman"/>
                <w:b/>
                <w:sz w:val="24"/>
                <w:szCs w:val="24"/>
                <w:lang w:val="kk-KZ"/>
              </w:rPr>
            </w:pPr>
          </w:p>
          <w:p w14:paraId="7C13DBD3" w14:textId="77777777" w:rsidR="00511D5B" w:rsidRPr="00D37660" w:rsidRDefault="00511D5B" w:rsidP="00D37660">
            <w:pPr>
              <w:spacing w:after="0" w:line="240" w:lineRule="auto"/>
              <w:contextualSpacing/>
              <w:jc w:val="both"/>
              <w:rPr>
                <w:rFonts w:ascii="Times New Roman" w:hAnsi="Times New Roman"/>
                <w:b/>
                <w:sz w:val="24"/>
                <w:szCs w:val="24"/>
                <w:lang w:val="kk-KZ"/>
              </w:rPr>
            </w:pPr>
          </w:p>
          <w:p w14:paraId="20E530DB" w14:textId="77777777" w:rsidR="00511D5B" w:rsidRPr="00D37660" w:rsidRDefault="00511D5B" w:rsidP="00D37660">
            <w:pPr>
              <w:spacing w:after="0" w:line="240" w:lineRule="auto"/>
              <w:contextualSpacing/>
              <w:jc w:val="both"/>
              <w:rPr>
                <w:rFonts w:ascii="Times New Roman" w:hAnsi="Times New Roman"/>
                <w:b/>
                <w:sz w:val="24"/>
                <w:szCs w:val="24"/>
                <w:lang w:val="kk-KZ"/>
              </w:rPr>
            </w:pPr>
          </w:p>
          <w:p w14:paraId="138FF723" w14:textId="35B75510" w:rsidR="00511D5B" w:rsidRPr="00D37660" w:rsidRDefault="00511D5B" w:rsidP="00D37660">
            <w:pPr>
              <w:spacing w:after="0" w:line="240" w:lineRule="auto"/>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sz w:val="24"/>
                <w:szCs w:val="24"/>
                <w:lang w:val="kk-KZ"/>
              </w:rPr>
              <w:t xml:space="preserve">     1-4</w:t>
            </w:r>
            <w:r w:rsidRPr="00180347">
              <w:rPr>
                <w:rFonts w:ascii="Times New Roman" w:eastAsia="Times New Roman" w:hAnsi="Times New Roman"/>
                <w:b/>
                <w:sz w:val="24"/>
                <w:szCs w:val="24"/>
                <w:lang w:val="kk-KZ"/>
              </w:rPr>
              <w:t xml:space="preserve">) </w:t>
            </w:r>
            <w:r w:rsidR="00180347" w:rsidRPr="00180347">
              <w:rPr>
                <w:rFonts w:ascii="Times New Roman" w:eastAsia="Times New Roman" w:hAnsi="Times New Roman"/>
                <w:b/>
                <w:bCs/>
                <w:sz w:val="24"/>
                <w:szCs w:val="24"/>
                <w:lang w:val="kk-KZ" w:eastAsia="ru-RU"/>
              </w:rPr>
              <w:t>осы Заңның мақсаттары мен міндеттеріне және Қазақстан Республикасының заңнамасына сәйкес оңалту және банкроттық саласындағы нормативтік құқықтық актілерді әзірлейді және бекітеді. Заңға тәуелді нормативтік құқықтық актілердің тізбесі Уәкілетті орган туралы ережеде айқындалады</w:t>
            </w:r>
            <w:r w:rsidRPr="00D37660">
              <w:rPr>
                <w:rFonts w:ascii="Times New Roman" w:eastAsia="Times New Roman" w:hAnsi="Times New Roman"/>
                <w:b/>
                <w:bCs/>
                <w:sz w:val="24"/>
                <w:szCs w:val="24"/>
                <w:lang w:val="kk-KZ" w:eastAsia="ru-RU"/>
              </w:rPr>
              <w:t>;</w:t>
            </w:r>
          </w:p>
          <w:p w14:paraId="1508A853" w14:textId="77777777" w:rsidR="00511D5B" w:rsidRPr="00D37660" w:rsidRDefault="00511D5B" w:rsidP="00D37660">
            <w:pPr>
              <w:spacing w:after="0" w:line="240" w:lineRule="auto"/>
              <w:ind w:firstLine="341"/>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2) </w:t>
            </w:r>
            <w:r w:rsidRPr="00D37660">
              <w:rPr>
                <w:rFonts w:ascii="Times New Roman" w:hAnsi="Times New Roman"/>
                <w:lang w:val="kk-KZ"/>
              </w:rPr>
              <w:t xml:space="preserve"> </w:t>
            </w:r>
            <w:r w:rsidRPr="00D37660">
              <w:rPr>
                <w:rFonts w:ascii="Times New Roman" w:eastAsia="Times New Roman" w:hAnsi="Times New Roman"/>
                <w:sz w:val="24"/>
                <w:szCs w:val="24"/>
                <w:lang w:val="kk-KZ"/>
              </w:rPr>
              <w:t>кредиторлар жиналысы ұсынған кандидатураны оңалтуды және банкроттықты басқарушы етіп тағайындайды;</w:t>
            </w:r>
          </w:p>
          <w:p w14:paraId="082E2AE2" w14:textId="77777777" w:rsidR="00511D5B" w:rsidRPr="00D37660" w:rsidRDefault="00511D5B" w:rsidP="00D37660">
            <w:pPr>
              <w:spacing w:after="0" w:line="240" w:lineRule="auto"/>
              <w:ind w:firstLine="341"/>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3) оңалтуды және банкроттықты басқарушыны шеттетеді;</w:t>
            </w:r>
          </w:p>
          <w:p w14:paraId="6E2FD273" w14:textId="77777777" w:rsidR="00511D5B" w:rsidRPr="00D37660" w:rsidRDefault="00511D5B" w:rsidP="00D37660">
            <w:pPr>
              <w:spacing w:after="0" w:line="240" w:lineRule="auto"/>
              <w:ind w:firstLine="341"/>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lastRenderedPageBreak/>
              <w:t>4) Қазақстан Республикасының оңалту және банкроттық туралы заңнамасының сақталуына мемлекеттік бақылауды жүзеге асырады;</w:t>
            </w:r>
          </w:p>
          <w:p w14:paraId="3BA98861" w14:textId="77777777" w:rsidR="00511D5B" w:rsidRPr="00D37660" w:rsidRDefault="00511D5B" w:rsidP="00D37660">
            <w:pPr>
              <w:shd w:val="clear" w:color="auto" w:fill="FFFFFF" w:themeFill="background1"/>
              <w:spacing w:after="0" w:line="240" w:lineRule="auto"/>
              <w:ind w:firstLine="444"/>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5) оңалтуды басқарушының оңалту рәсiмiнің жүзеге асырылу барысы туралы, уақытша басқарушының, банкроттықты басқарушының банкроттық рәсiмiнің жүргiзілу барысы туралы ағымдағы ақпаратын қарайды;</w:t>
            </w:r>
          </w:p>
          <w:p w14:paraId="71E1BBCA" w14:textId="77777777" w:rsidR="00511D5B" w:rsidRPr="00D37660" w:rsidRDefault="00511D5B" w:rsidP="00D37660">
            <w:pPr>
              <w:shd w:val="clear" w:color="auto" w:fill="FFFFFF" w:themeFill="background1"/>
              <w:spacing w:after="0" w:line="240" w:lineRule="auto"/>
              <w:ind w:firstLine="444"/>
              <w:contextualSpacing/>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 xml:space="preserve">6) </w:t>
            </w:r>
            <w:r w:rsidRPr="00D37660">
              <w:rPr>
                <w:rFonts w:ascii="Times New Roman" w:hAnsi="Times New Roman"/>
                <w:lang w:val="kk-KZ"/>
              </w:rPr>
              <w:t xml:space="preserve"> </w:t>
            </w:r>
            <w:r w:rsidRPr="00D37660">
              <w:rPr>
                <w:rFonts w:ascii="Times New Roman" w:eastAsia="Times New Roman" w:hAnsi="Times New Roman"/>
                <w:b/>
                <w:bCs/>
                <w:sz w:val="24"/>
                <w:szCs w:val="24"/>
                <w:lang w:val="kk-KZ" w:eastAsia="ru-RU"/>
              </w:rPr>
              <w:t>алып тасталсын;</w:t>
            </w:r>
          </w:p>
          <w:p w14:paraId="26EFA972" w14:textId="5BE0DB8E" w:rsidR="00511D5B" w:rsidRPr="00D37660" w:rsidRDefault="00511D5B" w:rsidP="00D37660">
            <w:pPr>
              <w:spacing w:after="0" w:line="240" w:lineRule="auto"/>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w:t>
            </w:r>
            <w:r w:rsidR="007832F5" w:rsidRPr="00D37660">
              <w:rPr>
                <w:rFonts w:ascii="Times New Roman" w:eastAsia="Times New Roman" w:hAnsi="Times New Roman"/>
                <w:sz w:val="24"/>
                <w:szCs w:val="24"/>
                <w:lang w:val="kk-KZ"/>
              </w:rPr>
              <w:t xml:space="preserve">  </w:t>
            </w:r>
            <w:r w:rsidRPr="00D37660">
              <w:rPr>
                <w:rFonts w:ascii="Times New Roman" w:eastAsia="Times New Roman" w:hAnsi="Times New Roman"/>
                <w:sz w:val="24"/>
                <w:szCs w:val="24"/>
                <w:lang w:val="kk-KZ"/>
              </w:rPr>
              <w:t xml:space="preserve"> 7) санацияға қатысушыдан растайтын құжаттарды сұратады;</w:t>
            </w:r>
          </w:p>
          <w:p w14:paraId="53443A7A" w14:textId="77777777" w:rsidR="00511D5B" w:rsidRPr="00D37660" w:rsidRDefault="00511D5B" w:rsidP="00D37660">
            <w:pPr>
              <w:spacing w:line="240" w:lineRule="auto"/>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8) борышкердiң мүлкiн сату бойынша электрондық аукционды өткізу тәртiбiнiң сақталуын бақылауды жүзеге асырады;</w:t>
            </w:r>
          </w:p>
          <w:p w14:paraId="7B843FC5" w14:textId="77777777" w:rsidR="00511D5B" w:rsidRPr="00D37660" w:rsidRDefault="00511D5B" w:rsidP="00D37660">
            <w:pPr>
              <w:spacing w:line="240" w:lineRule="auto"/>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9) осы Заңда көзделген жағдайда банкроттың мүлкін уақытша басқарушының сатуын келіседі;</w:t>
            </w:r>
          </w:p>
          <w:p w14:paraId="1B8F6686" w14:textId="77777777" w:rsidR="00511D5B" w:rsidRPr="00D37660" w:rsidRDefault="00511D5B" w:rsidP="00D37660">
            <w:pPr>
              <w:spacing w:line="240" w:lineRule="auto"/>
              <w:contextualSpacing/>
              <w:jc w:val="both"/>
              <w:rPr>
                <w:rFonts w:ascii="Times New Roman" w:eastAsia="Times New Roman" w:hAnsi="Times New Roman"/>
                <w:b/>
                <w:sz w:val="24"/>
                <w:szCs w:val="24"/>
                <w:lang w:val="kk-KZ"/>
              </w:rPr>
            </w:pPr>
            <w:r w:rsidRPr="00D37660">
              <w:rPr>
                <w:rFonts w:ascii="Times New Roman" w:eastAsia="Times New Roman" w:hAnsi="Times New Roman"/>
                <w:b/>
                <w:sz w:val="24"/>
                <w:szCs w:val="24"/>
                <w:lang w:val="kk-KZ"/>
              </w:rPr>
              <w:t xml:space="preserve">  10) </w:t>
            </w:r>
            <w:r w:rsidRPr="00D37660">
              <w:rPr>
                <w:rFonts w:ascii="Times New Roman" w:hAnsi="Times New Roman"/>
                <w:b/>
                <w:lang w:val="kk-KZ"/>
              </w:rPr>
              <w:t xml:space="preserve"> </w:t>
            </w:r>
            <w:r w:rsidRPr="00D37660">
              <w:rPr>
                <w:rFonts w:ascii="Times New Roman" w:eastAsia="Times New Roman" w:hAnsi="Times New Roman"/>
                <w:b/>
                <w:sz w:val="24"/>
                <w:szCs w:val="24"/>
                <w:lang w:val="kk-KZ"/>
              </w:rPr>
              <w:t>алып тасталсын;</w:t>
            </w:r>
          </w:p>
          <w:p w14:paraId="1C7297AA" w14:textId="77777777" w:rsidR="007832F5" w:rsidRPr="00D37660" w:rsidRDefault="007832F5" w:rsidP="00D37660">
            <w:pPr>
              <w:shd w:val="clear" w:color="auto" w:fill="FFFFFF" w:themeFill="background1"/>
              <w:spacing w:line="240" w:lineRule="auto"/>
              <w:ind w:firstLine="325"/>
              <w:contextualSpacing/>
              <w:rPr>
                <w:rFonts w:ascii="Times New Roman" w:eastAsia="Times New Roman" w:hAnsi="Times New Roman"/>
                <w:b/>
                <w:sz w:val="24"/>
                <w:szCs w:val="24"/>
                <w:lang w:val="kk-KZ" w:eastAsia="ru-RU"/>
              </w:rPr>
            </w:pPr>
          </w:p>
          <w:p w14:paraId="3FB973D6" w14:textId="77777777" w:rsidR="007832F5" w:rsidRPr="00D37660" w:rsidRDefault="007832F5" w:rsidP="00D37660">
            <w:pPr>
              <w:shd w:val="clear" w:color="auto" w:fill="FFFFFF" w:themeFill="background1"/>
              <w:spacing w:line="240" w:lineRule="auto"/>
              <w:ind w:firstLine="325"/>
              <w:contextualSpacing/>
              <w:rPr>
                <w:rFonts w:ascii="Times New Roman" w:eastAsia="Times New Roman" w:hAnsi="Times New Roman"/>
                <w:b/>
                <w:sz w:val="24"/>
                <w:szCs w:val="24"/>
                <w:lang w:val="kk-KZ" w:eastAsia="ru-RU"/>
              </w:rPr>
            </w:pPr>
          </w:p>
          <w:p w14:paraId="35C0B066" w14:textId="77777777" w:rsidR="007832F5" w:rsidRPr="00D37660" w:rsidRDefault="007832F5" w:rsidP="00D37660">
            <w:pPr>
              <w:shd w:val="clear" w:color="auto" w:fill="FFFFFF" w:themeFill="background1"/>
              <w:spacing w:line="240" w:lineRule="auto"/>
              <w:ind w:firstLine="325"/>
              <w:contextualSpacing/>
              <w:rPr>
                <w:rFonts w:ascii="Times New Roman" w:eastAsia="Times New Roman" w:hAnsi="Times New Roman"/>
                <w:b/>
                <w:sz w:val="24"/>
                <w:szCs w:val="24"/>
                <w:lang w:val="kk-KZ" w:eastAsia="ru-RU"/>
              </w:rPr>
            </w:pPr>
          </w:p>
          <w:p w14:paraId="675CE331" w14:textId="5C940640" w:rsidR="00511D5B" w:rsidRPr="00D37660" w:rsidRDefault="00511D5B" w:rsidP="00D37660">
            <w:pPr>
              <w:shd w:val="clear" w:color="auto" w:fill="FFFFFF" w:themeFill="background1"/>
              <w:spacing w:line="240" w:lineRule="auto"/>
              <w:ind w:firstLine="325"/>
              <w:contextualSpacing/>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11)  </w:t>
            </w:r>
            <w:r w:rsidRPr="00D37660">
              <w:rPr>
                <w:rFonts w:ascii="Times New Roman" w:hAnsi="Times New Roman"/>
                <w:lang w:val="kk-KZ"/>
              </w:rPr>
              <w:t xml:space="preserve"> </w:t>
            </w:r>
            <w:r w:rsidRPr="00D37660">
              <w:rPr>
                <w:rFonts w:ascii="Times New Roman" w:eastAsia="Times New Roman" w:hAnsi="Times New Roman"/>
                <w:b/>
                <w:sz w:val="24"/>
                <w:szCs w:val="24"/>
                <w:lang w:val="kk-KZ" w:eastAsia="ru-RU"/>
              </w:rPr>
              <w:t>алып тасталсын;</w:t>
            </w:r>
          </w:p>
          <w:p w14:paraId="7184B7B3" w14:textId="77777777" w:rsidR="00511D5B" w:rsidRPr="00D37660" w:rsidRDefault="00511D5B" w:rsidP="00D37660">
            <w:pPr>
              <w:shd w:val="clear" w:color="auto" w:fill="FFFFFF" w:themeFill="background1"/>
              <w:spacing w:after="0" w:line="240" w:lineRule="auto"/>
              <w:ind w:firstLine="325"/>
              <w:contextualSpacing/>
              <w:rPr>
                <w:rFonts w:ascii="Times New Roman" w:eastAsia="Times New Roman" w:hAnsi="Times New Roman"/>
                <w:b/>
                <w:sz w:val="24"/>
                <w:szCs w:val="24"/>
                <w:lang w:val="kk-KZ" w:eastAsia="ru-RU"/>
              </w:rPr>
            </w:pPr>
          </w:p>
          <w:p w14:paraId="0B883342" w14:textId="77777777" w:rsidR="00511D5B" w:rsidRPr="00D37660" w:rsidRDefault="00511D5B" w:rsidP="00D37660">
            <w:pPr>
              <w:shd w:val="clear" w:color="auto" w:fill="FFFFFF" w:themeFill="background1"/>
              <w:spacing w:after="0" w:line="240" w:lineRule="auto"/>
              <w:ind w:firstLine="325"/>
              <w:contextualSpacing/>
              <w:rPr>
                <w:rFonts w:ascii="Times New Roman" w:eastAsia="Times New Roman" w:hAnsi="Times New Roman"/>
                <w:b/>
                <w:sz w:val="24"/>
                <w:szCs w:val="24"/>
                <w:lang w:val="kk-KZ" w:eastAsia="ru-RU"/>
              </w:rPr>
            </w:pPr>
          </w:p>
          <w:p w14:paraId="36D8071D" w14:textId="74838DBD" w:rsidR="007832F5" w:rsidRPr="00D37660" w:rsidRDefault="00511D5B" w:rsidP="00387D86">
            <w:pPr>
              <w:shd w:val="clear" w:color="auto" w:fill="FFFFFF" w:themeFill="background1"/>
              <w:spacing w:after="0" w:line="240" w:lineRule="auto"/>
              <w:ind w:firstLine="325"/>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12) </w:t>
            </w:r>
            <w:r w:rsidRPr="00D37660">
              <w:rPr>
                <w:rFonts w:ascii="Times New Roman" w:hAnsi="Times New Roman"/>
                <w:lang w:val="kk-KZ"/>
              </w:rPr>
              <w:t xml:space="preserve"> </w:t>
            </w:r>
            <w:r w:rsidRPr="00D37660">
              <w:rPr>
                <w:rFonts w:ascii="Times New Roman" w:eastAsia="Times New Roman" w:hAnsi="Times New Roman"/>
                <w:sz w:val="24"/>
                <w:szCs w:val="24"/>
                <w:lang w:val="kk-KZ" w:eastAsia="ru-RU"/>
              </w:rPr>
              <w:t xml:space="preserve">осы Заңның 7-бабында көрсетiлген мән-жайлар кезінде </w:t>
            </w:r>
            <w:r w:rsidRPr="00D37660">
              <w:rPr>
                <w:rFonts w:ascii="Times New Roman" w:eastAsia="Times New Roman" w:hAnsi="Times New Roman"/>
                <w:sz w:val="24"/>
                <w:szCs w:val="24"/>
                <w:lang w:val="kk-KZ" w:eastAsia="ru-RU"/>
              </w:rPr>
              <w:lastRenderedPageBreak/>
              <w:t>жасалған мәмiлелердi анықтау бойынша шаралар қолданады;</w:t>
            </w:r>
          </w:p>
          <w:p w14:paraId="779E7F6D" w14:textId="77777777" w:rsidR="00511D5B" w:rsidRPr="00D37660" w:rsidRDefault="00511D5B" w:rsidP="00D37660">
            <w:pPr>
              <w:shd w:val="clear" w:color="auto" w:fill="FFFFFF" w:themeFill="background1"/>
              <w:ind w:firstLine="325"/>
              <w:contextualSpacing/>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13) </w:t>
            </w:r>
            <w:r w:rsidRPr="00D37660">
              <w:rPr>
                <w:rFonts w:ascii="Times New Roman" w:hAnsi="Times New Roman"/>
                <w:lang w:val="kk-KZ"/>
              </w:rPr>
              <w:t xml:space="preserve"> </w:t>
            </w:r>
            <w:r w:rsidRPr="00D37660">
              <w:rPr>
                <w:rFonts w:ascii="Times New Roman" w:eastAsia="Times New Roman" w:hAnsi="Times New Roman"/>
                <w:b/>
                <w:sz w:val="24"/>
                <w:szCs w:val="24"/>
                <w:lang w:val="kk-KZ" w:eastAsia="ru-RU"/>
              </w:rPr>
              <w:t>алып тасталсын;</w:t>
            </w:r>
          </w:p>
          <w:p w14:paraId="168B7BA7" w14:textId="77777777" w:rsidR="00511D5B" w:rsidRPr="00D37660" w:rsidRDefault="00511D5B" w:rsidP="00D37660">
            <w:pPr>
              <w:shd w:val="clear" w:color="auto" w:fill="FFFFFF" w:themeFill="background1"/>
              <w:spacing w:after="0" w:line="240" w:lineRule="auto"/>
              <w:contextualSpacing/>
              <w:rPr>
                <w:rFonts w:ascii="Times New Roman" w:eastAsia="Times New Roman" w:hAnsi="Times New Roman"/>
                <w:b/>
                <w:sz w:val="24"/>
                <w:szCs w:val="24"/>
                <w:lang w:val="kk-KZ" w:eastAsia="ru-RU"/>
              </w:rPr>
            </w:pPr>
          </w:p>
          <w:p w14:paraId="0013743D" w14:textId="77777777" w:rsidR="00511D5B" w:rsidRPr="00D37660" w:rsidRDefault="00511D5B" w:rsidP="00D37660">
            <w:pPr>
              <w:shd w:val="clear" w:color="auto" w:fill="FFFFFF" w:themeFill="background1"/>
              <w:spacing w:after="0" w:line="240" w:lineRule="auto"/>
              <w:contextualSpacing/>
              <w:rPr>
                <w:rFonts w:ascii="Times New Roman" w:eastAsia="Times New Roman" w:hAnsi="Times New Roman"/>
                <w:b/>
                <w:sz w:val="24"/>
                <w:szCs w:val="24"/>
                <w:lang w:val="kk-KZ" w:eastAsia="ru-RU"/>
              </w:rPr>
            </w:pPr>
          </w:p>
          <w:p w14:paraId="055EEEFA" w14:textId="77777777" w:rsidR="00511D5B" w:rsidRPr="00D37660" w:rsidRDefault="00511D5B" w:rsidP="00D37660">
            <w:pPr>
              <w:shd w:val="clear" w:color="auto" w:fill="FFFFFF" w:themeFill="background1"/>
              <w:spacing w:after="0" w:line="240" w:lineRule="auto"/>
              <w:contextualSpacing/>
              <w:rPr>
                <w:rFonts w:ascii="Times New Roman" w:eastAsia="Times New Roman" w:hAnsi="Times New Roman"/>
                <w:b/>
                <w:sz w:val="24"/>
                <w:szCs w:val="24"/>
                <w:lang w:val="kk-KZ" w:eastAsia="ru-RU"/>
              </w:rPr>
            </w:pPr>
          </w:p>
          <w:p w14:paraId="2602A3BF" w14:textId="77777777" w:rsidR="00511D5B" w:rsidRPr="00D37660" w:rsidRDefault="00511D5B" w:rsidP="00D37660">
            <w:pPr>
              <w:shd w:val="clear" w:color="auto" w:fill="FFFFFF" w:themeFill="background1"/>
              <w:spacing w:after="0" w:line="240" w:lineRule="auto"/>
              <w:contextualSpacing/>
              <w:rPr>
                <w:rFonts w:ascii="Times New Roman" w:eastAsia="Times New Roman" w:hAnsi="Times New Roman"/>
                <w:b/>
                <w:sz w:val="24"/>
                <w:szCs w:val="24"/>
                <w:lang w:val="kk-KZ" w:eastAsia="ru-RU"/>
              </w:rPr>
            </w:pPr>
          </w:p>
          <w:p w14:paraId="4E509CFD" w14:textId="77777777" w:rsidR="00511D5B" w:rsidRPr="00D37660" w:rsidRDefault="00511D5B" w:rsidP="00D37660">
            <w:pPr>
              <w:shd w:val="clear" w:color="auto" w:fill="FFFFFF" w:themeFill="background1"/>
              <w:spacing w:after="0" w:line="240" w:lineRule="auto"/>
              <w:contextualSpacing/>
              <w:rPr>
                <w:rFonts w:ascii="Times New Roman" w:eastAsia="Times New Roman" w:hAnsi="Times New Roman"/>
                <w:b/>
                <w:sz w:val="24"/>
                <w:szCs w:val="24"/>
                <w:lang w:val="kk-KZ" w:eastAsia="ru-RU"/>
              </w:rPr>
            </w:pPr>
          </w:p>
          <w:p w14:paraId="05A36BEF" w14:textId="77777777" w:rsidR="00511D5B" w:rsidRPr="00D37660" w:rsidRDefault="00511D5B" w:rsidP="00D37660">
            <w:pPr>
              <w:shd w:val="clear" w:color="auto" w:fill="FFFFFF" w:themeFill="background1"/>
              <w:spacing w:after="0" w:line="240" w:lineRule="auto"/>
              <w:contextualSpacing/>
              <w:rPr>
                <w:rFonts w:ascii="Times New Roman" w:eastAsia="Times New Roman" w:hAnsi="Times New Roman"/>
                <w:b/>
                <w:sz w:val="24"/>
                <w:szCs w:val="24"/>
                <w:lang w:val="kk-KZ" w:eastAsia="ru-RU"/>
              </w:rPr>
            </w:pPr>
          </w:p>
          <w:p w14:paraId="69705104" w14:textId="77777777" w:rsidR="00511D5B" w:rsidRPr="00D37660" w:rsidRDefault="00511D5B" w:rsidP="00D37660">
            <w:pPr>
              <w:shd w:val="clear" w:color="auto" w:fill="FFFFFF" w:themeFill="background1"/>
              <w:spacing w:after="0" w:line="240" w:lineRule="auto"/>
              <w:contextualSpacing/>
              <w:rPr>
                <w:rFonts w:ascii="Times New Roman" w:eastAsia="Times New Roman" w:hAnsi="Times New Roman"/>
                <w:b/>
                <w:sz w:val="24"/>
                <w:szCs w:val="24"/>
                <w:lang w:val="kk-KZ" w:eastAsia="ru-RU"/>
              </w:rPr>
            </w:pPr>
          </w:p>
          <w:p w14:paraId="14E0F234" w14:textId="17130537" w:rsidR="00511D5B" w:rsidRPr="00D37660" w:rsidRDefault="00511D5B" w:rsidP="00D37660">
            <w:pPr>
              <w:spacing w:after="0" w:line="240" w:lineRule="auto"/>
              <w:ind w:firstLine="354"/>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14) алып тасталды - ҚР 27.12.2019 № 290-VI Заңымен (алғашқы ресми жарияланған күнінен кейін күнтізбелік он күн өткен соң қолданысқа енгізіледі);</w:t>
            </w:r>
          </w:p>
          <w:p w14:paraId="14B87003"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 15) мемлекеттiк органдардан, заңды тұлғалардан және олардың лауазымды адамдарынан оңалту немесе банкроттық рәсімі қолданылған борышкерлер туралы ақпаратты сұратады және алады;</w:t>
            </w:r>
          </w:p>
          <w:p w14:paraId="02ADE2A2" w14:textId="77777777" w:rsidR="00511D5B" w:rsidRPr="00D37660" w:rsidRDefault="00511D5B" w:rsidP="00D37660">
            <w:pPr>
              <w:spacing w:after="0" w:line="240" w:lineRule="auto"/>
              <w:contextualSpacing/>
              <w:jc w:val="both"/>
              <w:rPr>
                <w:rFonts w:ascii="Times New Roman" w:eastAsia="Times New Roman" w:hAnsi="Times New Roman"/>
                <w:sz w:val="24"/>
                <w:szCs w:val="24"/>
              </w:rPr>
            </w:pPr>
            <w:r w:rsidRPr="00D37660">
              <w:rPr>
                <w:rFonts w:ascii="Times New Roman" w:eastAsia="Times New Roman" w:hAnsi="Times New Roman"/>
                <w:sz w:val="24"/>
                <w:szCs w:val="24"/>
                <w:lang w:val="kk-KZ"/>
              </w:rPr>
              <w:t>     </w:t>
            </w:r>
            <w:r w:rsidRPr="00D37660">
              <w:rPr>
                <w:rFonts w:ascii="Times New Roman" w:eastAsia="Times New Roman" w:hAnsi="Times New Roman"/>
                <w:sz w:val="24"/>
                <w:szCs w:val="24"/>
              </w:rPr>
              <w:t xml:space="preserve">16) предоставляет временному и банкротному управляющим информацию о наличии и номерах банковских счетов лица, по которому имеется вступившее в законную силу решение суда о признании банкротом, об остатках и движении денег на этих счетах; </w:t>
            </w:r>
          </w:p>
          <w:p w14:paraId="244B8E8E" w14:textId="64FC8CCD" w:rsidR="007832F5" w:rsidRPr="00D37660" w:rsidRDefault="00511D5B" w:rsidP="00387D86">
            <w:pPr>
              <w:spacing w:after="0" w:line="240" w:lineRule="auto"/>
              <w:ind w:firstLine="184"/>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t xml:space="preserve">     17) осы Заңды бұзушылықтар анықталған жағдайда әкімшінің </w:t>
            </w:r>
            <w:r w:rsidRPr="00D37660">
              <w:rPr>
                <w:rFonts w:ascii="Times New Roman" w:eastAsia="Times New Roman" w:hAnsi="Times New Roman"/>
                <w:sz w:val="24"/>
                <w:szCs w:val="24"/>
              </w:rPr>
              <w:lastRenderedPageBreak/>
              <w:t>шеш</w:t>
            </w:r>
            <w:r w:rsidRPr="00D37660">
              <w:rPr>
                <w:rFonts w:ascii="Times New Roman" w:eastAsia="Times New Roman" w:hAnsi="Times New Roman"/>
                <w:sz w:val="24"/>
                <w:szCs w:val="24"/>
                <w:lang w:val="en-US"/>
              </w:rPr>
              <w:t>i</w:t>
            </w:r>
            <w:r w:rsidRPr="00D37660">
              <w:rPr>
                <w:rFonts w:ascii="Times New Roman" w:eastAsia="Times New Roman" w:hAnsi="Times New Roman"/>
                <w:sz w:val="24"/>
                <w:szCs w:val="24"/>
              </w:rPr>
              <w:t>мдер</w:t>
            </w:r>
            <w:r w:rsidRPr="00D37660">
              <w:rPr>
                <w:rFonts w:ascii="Times New Roman" w:eastAsia="Times New Roman" w:hAnsi="Times New Roman"/>
                <w:sz w:val="24"/>
                <w:szCs w:val="24"/>
                <w:lang w:val="en-US"/>
              </w:rPr>
              <w:t>i</w:t>
            </w:r>
            <w:r w:rsidRPr="00D37660">
              <w:rPr>
                <w:rFonts w:ascii="Times New Roman" w:eastAsia="Times New Roman" w:hAnsi="Times New Roman"/>
                <w:sz w:val="24"/>
                <w:szCs w:val="24"/>
              </w:rPr>
              <w:t xml:space="preserve"> мен әрекеттер</w:t>
            </w:r>
            <w:r w:rsidRPr="00D37660">
              <w:rPr>
                <w:rFonts w:ascii="Times New Roman" w:eastAsia="Times New Roman" w:hAnsi="Times New Roman"/>
                <w:sz w:val="24"/>
                <w:szCs w:val="24"/>
                <w:lang w:val="en-US"/>
              </w:rPr>
              <w:t>i</w:t>
            </w:r>
            <w:r w:rsidRPr="00D37660">
              <w:rPr>
                <w:rFonts w:ascii="Times New Roman" w:eastAsia="Times New Roman" w:hAnsi="Times New Roman"/>
                <w:sz w:val="24"/>
                <w:szCs w:val="24"/>
              </w:rPr>
              <w:t>н (әрекетс</w:t>
            </w:r>
            <w:r w:rsidRPr="00D37660">
              <w:rPr>
                <w:rFonts w:ascii="Times New Roman" w:eastAsia="Times New Roman" w:hAnsi="Times New Roman"/>
                <w:sz w:val="24"/>
                <w:szCs w:val="24"/>
                <w:lang w:val="en-US"/>
              </w:rPr>
              <w:t>i</w:t>
            </w:r>
            <w:r w:rsidRPr="00D37660">
              <w:rPr>
                <w:rFonts w:ascii="Times New Roman" w:eastAsia="Times New Roman" w:hAnsi="Times New Roman"/>
                <w:sz w:val="24"/>
                <w:szCs w:val="24"/>
              </w:rPr>
              <w:t>зд</w:t>
            </w:r>
            <w:r w:rsidRPr="00D37660">
              <w:rPr>
                <w:rFonts w:ascii="Times New Roman" w:eastAsia="Times New Roman" w:hAnsi="Times New Roman"/>
                <w:sz w:val="24"/>
                <w:szCs w:val="24"/>
                <w:lang w:val="en-US"/>
              </w:rPr>
              <w:t>i</w:t>
            </w:r>
            <w:r w:rsidRPr="00D37660">
              <w:rPr>
                <w:rFonts w:ascii="Times New Roman" w:eastAsia="Times New Roman" w:hAnsi="Times New Roman"/>
                <w:sz w:val="24"/>
                <w:szCs w:val="24"/>
              </w:rPr>
              <w:t>г</w:t>
            </w:r>
            <w:r w:rsidRPr="00D37660">
              <w:rPr>
                <w:rFonts w:ascii="Times New Roman" w:eastAsia="Times New Roman" w:hAnsi="Times New Roman"/>
                <w:sz w:val="24"/>
                <w:szCs w:val="24"/>
                <w:lang w:val="en-US"/>
              </w:rPr>
              <w:t>i</w:t>
            </w:r>
            <w:r w:rsidRPr="00D37660">
              <w:rPr>
                <w:rFonts w:ascii="Times New Roman" w:eastAsia="Times New Roman" w:hAnsi="Times New Roman"/>
                <w:sz w:val="24"/>
                <w:szCs w:val="24"/>
              </w:rPr>
              <w:t>н) сотта даулайды;</w:t>
            </w:r>
          </w:p>
          <w:p w14:paraId="3C7302A5" w14:textId="77777777" w:rsidR="007832F5" w:rsidRPr="00D37660" w:rsidRDefault="00511D5B" w:rsidP="00D37660">
            <w:pPr>
              <w:spacing w:after="0" w:line="240" w:lineRule="auto"/>
              <w:ind w:firstLine="184"/>
              <w:contextualSpacing/>
              <w:jc w:val="both"/>
              <w:rPr>
                <w:rFonts w:ascii="Times New Roman" w:eastAsia="Times New Roman" w:hAnsi="Times New Roman"/>
                <w:b/>
                <w:bCs/>
                <w:sz w:val="24"/>
                <w:szCs w:val="24"/>
                <w:lang w:eastAsia="ru-RU"/>
              </w:rPr>
            </w:pPr>
            <w:r w:rsidRPr="00D37660">
              <w:rPr>
                <w:rFonts w:ascii="Times New Roman" w:eastAsia="Times New Roman" w:hAnsi="Times New Roman"/>
                <w:b/>
                <w:sz w:val="24"/>
                <w:szCs w:val="24"/>
              </w:rPr>
              <w:t xml:space="preserve">18) </w:t>
            </w:r>
            <w:r w:rsidRPr="00D37660">
              <w:rPr>
                <w:rFonts w:ascii="Times New Roman" w:hAnsi="Times New Roman"/>
              </w:rPr>
              <w:t xml:space="preserve"> </w:t>
            </w:r>
            <w:r w:rsidRPr="00D37660">
              <w:rPr>
                <w:rFonts w:ascii="Times New Roman" w:eastAsia="Times New Roman" w:hAnsi="Times New Roman"/>
                <w:b/>
                <w:bCs/>
                <w:sz w:val="24"/>
                <w:szCs w:val="24"/>
                <w:lang w:eastAsia="ru-RU"/>
              </w:rPr>
              <w:t>алып тасталсын;</w:t>
            </w:r>
          </w:p>
          <w:p w14:paraId="423D204A" w14:textId="77777777" w:rsidR="007832F5" w:rsidRPr="00D37660" w:rsidRDefault="007832F5" w:rsidP="00D37660">
            <w:pPr>
              <w:spacing w:after="0" w:line="240" w:lineRule="auto"/>
              <w:ind w:firstLine="184"/>
              <w:contextualSpacing/>
              <w:jc w:val="both"/>
              <w:rPr>
                <w:rFonts w:ascii="Times New Roman" w:eastAsia="Times New Roman" w:hAnsi="Times New Roman"/>
                <w:b/>
                <w:bCs/>
                <w:sz w:val="24"/>
                <w:szCs w:val="24"/>
                <w:lang w:eastAsia="ru-RU"/>
              </w:rPr>
            </w:pPr>
          </w:p>
          <w:p w14:paraId="4FD50CA8" w14:textId="77777777" w:rsidR="007832F5" w:rsidRPr="00D37660" w:rsidRDefault="007832F5" w:rsidP="00D37660">
            <w:pPr>
              <w:spacing w:after="0" w:line="240" w:lineRule="auto"/>
              <w:ind w:firstLine="184"/>
              <w:contextualSpacing/>
              <w:jc w:val="both"/>
              <w:rPr>
                <w:rFonts w:ascii="Times New Roman" w:eastAsia="Times New Roman" w:hAnsi="Times New Roman"/>
                <w:b/>
                <w:bCs/>
                <w:sz w:val="24"/>
                <w:szCs w:val="24"/>
                <w:lang w:eastAsia="ru-RU"/>
              </w:rPr>
            </w:pPr>
          </w:p>
          <w:p w14:paraId="28B62378" w14:textId="77777777" w:rsidR="007832F5" w:rsidRPr="00D37660" w:rsidRDefault="007832F5" w:rsidP="00D37660">
            <w:pPr>
              <w:spacing w:after="0" w:line="240" w:lineRule="auto"/>
              <w:ind w:firstLine="184"/>
              <w:contextualSpacing/>
              <w:jc w:val="both"/>
              <w:rPr>
                <w:rFonts w:ascii="Times New Roman" w:eastAsia="Times New Roman" w:hAnsi="Times New Roman"/>
                <w:b/>
                <w:bCs/>
                <w:sz w:val="24"/>
                <w:szCs w:val="24"/>
                <w:lang w:eastAsia="ru-RU"/>
              </w:rPr>
            </w:pPr>
          </w:p>
          <w:p w14:paraId="296D0598" w14:textId="77777777" w:rsidR="007832F5" w:rsidRPr="00D37660" w:rsidRDefault="007832F5" w:rsidP="00D37660">
            <w:pPr>
              <w:spacing w:after="0" w:line="240" w:lineRule="auto"/>
              <w:ind w:firstLine="184"/>
              <w:contextualSpacing/>
              <w:jc w:val="both"/>
              <w:rPr>
                <w:rFonts w:ascii="Times New Roman" w:eastAsia="Times New Roman" w:hAnsi="Times New Roman"/>
                <w:b/>
                <w:bCs/>
                <w:sz w:val="24"/>
                <w:szCs w:val="24"/>
                <w:lang w:eastAsia="ru-RU"/>
              </w:rPr>
            </w:pPr>
          </w:p>
          <w:p w14:paraId="6FCCA39D" w14:textId="77777777" w:rsidR="007832F5" w:rsidRPr="00D37660" w:rsidRDefault="00511D5B" w:rsidP="00D37660">
            <w:pPr>
              <w:spacing w:after="0" w:line="240" w:lineRule="auto"/>
              <w:ind w:firstLine="184"/>
              <w:contextualSpacing/>
              <w:jc w:val="both"/>
              <w:rPr>
                <w:rFonts w:ascii="Times New Roman" w:eastAsia="Times New Roman" w:hAnsi="Times New Roman"/>
                <w:b/>
                <w:bCs/>
                <w:sz w:val="24"/>
                <w:szCs w:val="24"/>
                <w:lang w:eastAsia="ru-RU"/>
              </w:rPr>
            </w:pPr>
            <w:r w:rsidRPr="00D37660">
              <w:rPr>
                <w:rFonts w:ascii="Times New Roman" w:eastAsia="Times New Roman" w:hAnsi="Times New Roman"/>
                <w:b/>
                <w:sz w:val="24"/>
                <w:szCs w:val="24"/>
              </w:rPr>
              <w:t xml:space="preserve">19) </w:t>
            </w:r>
            <w:r w:rsidRPr="00D37660">
              <w:rPr>
                <w:rFonts w:ascii="Times New Roman" w:hAnsi="Times New Roman"/>
              </w:rPr>
              <w:t xml:space="preserve"> </w:t>
            </w:r>
            <w:r w:rsidRPr="00D37660">
              <w:rPr>
                <w:rFonts w:ascii="Times New Roman" w:eastAsia="Times New Roman" w:hAnsi="Times New Roman"/>
                <w:b/>
                <w:bCs/>
                <w:sz w:val="24"/>
                <w:szCs w:val="24"/>
                <w:lang w:eastAsia="ru-RU"/>
              </w:rPr>
              <w:t>алып тасталсын;</w:t>
            </w:r>
          </w:p>
          <w:p w14:paraId="35332678" w14:textId="77777777" w:rsidR="007832F5" w:rsidRPr="00D37660" w:rsidRDefault="007832F5" w:rsidP="00D37660">
            <w:pPr>
              <w:spacing w:after="0" w:line="240" w:lineRule="auto"/>
              <w:ind w:firstLine="184"/>
              <w:contextualSpacing/>
              <w:jc w:val="both"/>
              <w:rPr>
                <w:rFonts w:ascii="Times New Roman" w:eastAsia="Times New Roman" w:hAnsi="Times New Roman"/>
                <w:b/>
                <w:bCs/>
                <w:sz w:val="24"/>
                <w:szCs w:val="24"/>
                <w:lang w:eastAsia="ru-RU"/>
              </w:rPr>
            </w:pPr>
          </w:p>
          <w:p w14:paraId="791AE4D3" w14:textId="77777777" w:rsidR="007832F5" w:rsidRPr="00D37660" w:rsidRDefault="007832F5" w:rsidP="00D37660">
            <w:pPr>
              <w:spacing w:after="0" w:line="240" w:lineRule="auto"/>
              <w:ind w:firstLine="184"/>
              <w:contextualSpacing/>
              <w:jc w:val="both"/>
              <w:rPr>
                <w:rFonts w:ascii="Times New Roman" w:eastAsia="Times New Roman" w:hAnsi="Times New Roman"/>
                <w:b/>
                <w:bCs/>
                <w:sz w:val="24"/>
                <w:szCs w:val="24"/>
                <w:lang w:eastAsia="ru-RU"/>
              </w:rPr>
            </w:pPr>
          </w:p>
          <w:p w14:paraId="060439E7" w14:textId="77777777" w:rsidR="007832F5" w:rsidRPr="00D37660" w:rsidRDefault="007832F5" w:rsidP="00D37660">
            <w:pPr>
              <w:spacing w:after="0" w:line="240" w:lineRule="auto"/>
              <w:ind w:firstLine="184"/>
              <w:contextualSpacing/>
              <w:jc w:val="both"/>
              <w:rPr>
                <w:rFonts w:ascii="Times New Roman" w:eastAsia="Times New Roman" w:hAnsi="Times New Roman"/>
                <w:b/>
                <w:bCs/>
                <w:sz w:val="24"/>
                <w:szCs w:val="24"/>
                <w:lang w:eastAsia="ru-RU"/>
              </w:rPr>
            </w:pPr>
          </w:p>
          <w:p w14:paraId="49CE3F3F" w14:textId="77777777" w:rsidR="007832F5" w:rsidRPr="00D37660" w:rsidRDefault="007832F5" w:rsidP="00D37660">
            <w:pPr>
              <w:spacing w:after="0" w:line="240" w:lineRule="auto"/>
              <w:ind w:firstLine="184"/>
              <w:contextualSpacing/>
              <w:jc w:val="both"/>
              <w:rPr>
                <w:rFonts w:ascii="Times New Roman" w:eastAsia="Times New Roman" w:hAnsi="Times New Roman"/>
                <w:b/>
                <w:bCs/>
                <w:sz w:val="24"/>
                <w:szCs w:val="24"/>
                <w:lang w:eastAsia="ru-RU"/>
              </w:rPr>
            </w:pPr>
          </w:p>
          <w:p w14:paraId="6D1C5BC5" w14:textId="77777777" w:rsidR="007832F5" w:rsidRPr="00D37660" w:rsidRDefault="007832F5" w:rsidP="00D37660">
            <w:pPr>
              <w:spacing w:after="0" w:line="240" w:lineRule="auto"/>
              <w:ind w:firstLine="184"/>
              <w:contextualSpacing/>
              <w:jc w:val="both"/>
              <w:rPr>
                <w:rFonts w:ascii="Times New Roman" w:eastAsia="Times New Roman" w:hAnsi="Times New Roman"/>
                <w:b/>
                <w:bCs/>
                <w:sz w:val="24"/>
                <w:szCs w:val="24"/>
                <w:lang w:eastAsia="ru-RU"/>
              </w:rPr>
            </w:pPr>
          </w:p>
          <w:p w14:paraId="204FA712" w14:textId="181808F5" w:rsidR="00511D5B" w:rsidRPr="00D37660" w:rsidRDefault="00511D5B" w:rsidP="00D37660">
            <w:pPr>
              <w:spacing w:after="0" w:line="240" w:lineRule="auto"/>
              <w:ind w:firstLine="184"/>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20) алып тасталды - ҚР 29.12.2014 № 269-V (01.01.2015 бастап қолданысқа енгізіледі) Заңымен;</w:t>
            </w:r>
          </w:p>
          <w:p w14:paraId="31478166" w14:textId="77777777" w:rsidR="007832F5" w:rsidRPr="00D37660" w:rsidRDefault="00511D5B" w:rsidP="00D37660">
            <w:pPr>
              <w:spacing w:after="0" w:line="240" w:lineRule="auto"/>
              <w:ind w:firstLine="212"/>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sz w:val="24"/>
                <w:szCs w:val="24"/>
                <w:lang w:val="kk-KZ"/>
              </w:rPr>
              <w:t xml:space="preserve">21) </w:t>
            </w:r>
            <w:r w:rsidRPr="00D37660">
              <w:rPr>
                <w:rFonts w:ascii="Times New Roman" w:hAnsi="Times New Roman"/>
                <w:lang w:val="kk-KZ"/>
              </w:rPr>
              <w:t xml:space="preserve"> </w:t>
            </w:r>
            <w:r w:rsidRPr="00D37660">
              <w:rPr>
                <w:rFonts w:ascii="Times New Roman" w:eastAsia="Times New Roman" w:hAnsi="Times New Roman"/>
                <w:b/>
                <w:bCs/>
                <w:sz w:val="24"/>
                <w:szCs w:val="24"/>
                <w:lang w:val="kk-KZ" w:eastAsia="ru-RU"/>
              </w:rPr>
              <w:t>алып тасталсын;</w:t>
            </w:r>
          </w:p>
          <w:p w14:paraId="62EB26C9" w14:textId="77777777" w:rsidR="007832F5" w:rsidRPr="00D37660" w:rsidRDefault="007832F5" w:rsidP="00D37660">
            <w:pPr>
              <w:spacing w:after="0" w:line="240" w:lineRule="auto"/>
              <w:ind w:firstLine="212"/>
              <w:contextualSpacing/>
              <w:jc w:val="both"/>
              <w:rPr>
                <w:rFonts w:ascii="Times New Roman" w:eastAsia="Times New Roman" w:hAnsi="Times New Roman"/>
                <w:b/>
                <w:bCs/>
                <w:sz w:val="24"/>
                <w:szCs w:val="24"/>
                <w:lang w:val="kk-KZ" w:eastAsia="ru-RU"/>
              </w:rPr>
            </w:pPr>
          </w:p>
          <w:p w14:paraId="0F7674DC" w14:textId="2A4BD1E8" w:rsidR="007832F5" w:rsidRPr="00D37660" w:rsidRDefault="007832F5" w:rsidP="00D37660">
            <w:pPr>
              <w:spacing w:after="0" w:line="240" w:lineRule="auto"/>
              <w:ind w:firstLine="212"/>
              <w:contextualSpacing/>
              <w:jc w:val="both"/>
              <w:rPr>
                <w:rFonts w:ascii="Times New Roman" w:eastAsia="Times New Roman" w:hAnsi="Times New Roman"/>
                <w:b/>
                <w:bCs/>
                <w:sz w:val="24"/>
                <w:szCs w:val="24"/>
                <w:lang w:val="kk-KZ" w:eastAsia="ru-RU"/>
              </w:rPr>
            </w:pPr>
          </w:p>
          <w:p w14:paraId="39C089D9" w14:textId="751CEBF5" w:rsidR="007832F5" w:rsidRPr="00D37660" w:rsidRDefault="007832F5" w:rsidP="00D37660">
            <w:pPr>
              <w:spacing w:after="0" w:line="240" w:lineRule="auto"/>
              <w:ind w:firstLine="212"/>
              <w:contextualSpacing/>
              <w:jc w:val="both"/>
              <w:rPr>
                <w:rFonts w:ascii="Times New Roman" w:eastAsia="Times New Roman" w:hAnsi="Times New Roman"/>
                <w:b/>
                <w:bCs/>
                <w:sz w:val="24"/>
                <w:szCs w:val="24"/>
                <w:lang w:val="kk-KZ" w:eastAsia="ru-RU"/>
              </w:rPr>
            </w:pPr>
          </w:p>
          <w:p w14:paraId="719510CF" w14:textId="04D07669" w:rsidR="007832F5" w:rsidRPr="00D37660" w:rsidRDefault="007832F5" w:rsidP="00D37660">
            <w:pPr>
              <w:spacing w:after="0" w:line="240" w:lineRule="auto"/>
              <w:ind w:firstLine="212"/>
              <w:contextualSpacing/>
              <w:jc w:val="both"/>
              <w:rPr>
                <w:rFonts w:ascii="Times New Roman" w:eastAsia="Times New Roman" w:hAnsi="Times New Roman"/>
                <w:b/>
                <w:bCs/>
                <w:sz w:val="24"/>
                <w:szCs w:val="24"/>
                <w:lang w:val="kk-KZ" w:eastAsia="ru-RU"/>
              </w:rPr>
            </w:pPr>
          </w:p>
          <w:p w14:paraId="4C5B582F" w14:textId="7A1F12A7" w:rsidR="007832F5" w:rsidRPr="00D37660" w:rsidRDefault="007832F5" w:rsidP="00D37660">
            <w:pPr>
              <w:spacing w:after="0" w:line="240" w:lineRule="auto"/>
              <w:ind w:firstLine="212"/>
              <w:contextualSpacing/>
              <w:jc w:val="both"/>
              <w:rPr>
                <w:rFonts w:ascii="Times New Roman" w:eastAsia="Times New Roman" w:hAnsi="Times New Roman"/>
                <w:b/>
                <w:bCs/>
                <w:sz w:val="24"/>
                <w:szCs w:val="24"/>
                <w:lang w:val="kk-KZ" w:eastAsia="ru-RU"/>
              </w:rPr>
            </w:pPr>
          </w:p>
          <w:p w14:paraId="151B9286" w14:textId="77777777" w:rsidR="007832F5" w:rsidRPr="00D37660" w:rsidRDefault="007832F5" w:rsidP="00D37660">
            <w:pPr>
              <w:spacing w:after="0" w:line="240" w:lineRule="auto"/>
              <w:ind w:firstLine="212"/>
              <w:contextualSpacing/>
              <w:jc w:val="both"/>
              <w:rPr>
                <w:rFonts w:ascii="Times New Roman" w:eastAsia="Times New Roman" w:hAnsi="Times New Roman"/>
                <w:b/>
                <w:bCs/>
                <w:sz w:val="24"/>
                <w:szCs w:val="24"/>
                <w:lang w:val="kk-KZ" w:eastAsia="ru-RU"/>
              </w:rPr>
            </w:pPr>
          </w:p>
          <w:p w14:paraId="00B8AC18" w14:textId="0EAC9FAD" w:rsidR="00511D5B" w:rsidRPr="00D37660" w:rsidRDefault="00511D5B" w:rsidP="00D37660">
            <w:pPr>
              <w:spacing w:after="0" w:line="240" w:lineRule="auto"/>
              <w:ind w:firstLine="212"/>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sz w:val="24"/>
                <w:szCs w:val="24"/>
                <w:lang w:val="kk-KZ"/>
              </w:rPr>
              <w:t>22)</w:t>
            </w:r>
            <w:r w:rsidRPr="00D37660">
              <w:rPr>
                <w:rFonts w:ascii="Times New Roman" w:eastAsia="Times New Roman" w:hAnsi="Times New Roman"/>
                <w:sz w:val="24"/>
                <w:szCs w:val="24"/>
                <w:lang w:val="kk-KZ"/>
              </w:rPr>
              <w:t xml:space="preserve"> </w:t>
            </w:r>
            <w:r w:rsidRPr="00D37660">
              <w:rPr>
                <w:rFonts w:ascii="Times New Roman" w:hAnsi="Times New Roman"/>
                <w:lang w:val="kk-KZ"/>
              </w:rPr>
              <w:t xml:space="preserve"> </w:t>
            </w:r>
            <w:r w:rsidRPr="00D37660">
              <w:rPr>
                <w:rFonts w:ascii="Times New Roman" w:eastAsia="Times New Roman" w:hAnsi="Times New Roman"/>
                <w:b/>
                <w:bCs/>
                <w:sz w:val="24"/>
                <w:szCs w:val="24"/>
                <w:lang w:val="kk-KZ" w:eastAsia="ru-RU"/>
              </w:rPr>
              <w:t>алып тасталсын;</w:t>
            </w:r>
          </w:p>
          <w:p w14:paraId="47AED24F" w14:textId="77777777" w:rsidR="00511D5B" w:rsidRPr="00D37660" w:rsidRDefault="00511D5B" w:rsidP="00D37660">
            <w:pPr>
              <w:shd w:val="clear" w:color="auto" w:fill="FFFFFF" w:themeFill="background1"/>
              <w:spacing w:line="240" w:lineRule="auto"/>
              <w:ind w:firstLine="212"/>
              <w:contextualSpacing/>
              <w:rPr>
                <w:rFonts w:ascii="Times New Roman" w:eastAsia="Times New Roman" w:hAnsi="Times New Roman"/>
                <w:b/>
                <w:sz w:val="24"/>
                <w:szCs w:val="24"/>
                <w:lang w:val="kk-KZ" w:eastAsia="ru-RU"/>
              </w:rPr>
            </w:pPr>
          </w:p>
          <w:p w14:paraId="18C70661" w14:textId="77777777" w:rsidR="00511D5B" w:rsidRPr="00D37660" w:rsidRDefault="00511D5B" w:rsidP="00D37660">
            <w:pPr>
              <w:spacing w:line="240" w:lineRule="auto"/>
              <w:ind w:firstLine="212"/>
              <w:contextualSpacing/>
              <w:rPr>
                <w:rFonts w:ascii="Times New Roman" w:eastAsia="Times New Roman" w:hAnsi="Times New Roman"/>
                <w:sz w:val="24"/>
                <w:szCs w:val="24"/>
                <w:lang w:val="kk-KZ" w:eastAsia="ru-RU"/>
              </w:rPr>
            </w:pPr>
          </w:p>
          <w:p w14:paraId="264C88D6" w14:textId="77777777" w:rsidR="00511D5B" w:rsidRPr="00D37660" w:rsidRDefault="00511D5B" w:rsidP="00D37660">
            <w:pPr>
              <w:spacing w:line="240" w:lineRule="auto"/>
              <w:contextualSpacing/>
              <w:rPr>
                <w:rFonts w:ascii="Times New Roman" w:eastAsia="Times New Roman" w:hAnsi="Times New Roman"/>
                <w:sz w:val="24"/>
                <w:szCs w:val="24"/>
                <w:lang w:val="kk-KZ" w:eastAsia="ru-RU"/>
              </w:rPr>
            </w:pPr>
          </w:p>
          <w:p w14:paraId="612A4C29" w14:textId="77777777" w:rsidR="00511D5B" w:rsidRPr="00D37660" w:rsidRDefault="00511D5B" w:rsidP="00D37660">
            <w:pPr>
              <w:spacing w:line="240" w:lineRule="auto"/>
              <w:contextualSpacing/>
              <w:rPr>
                <w:rFonts w:ascii="Times New Roman" w:eastAsia="Times New Roman" w:hAnsi="Times New Roman"/>
                <w:sz w:val="24"/>
                <w:szCs w:val="24"/>
                <w:lang w:val="kk-KZ" w:eastAsia="ru-RU"/>
              </w:rPr>
            </w:pPr>
          </w:p>
          <w:p w14:paraId="2EB8B99B" w14:textId="77777777" w:rsidR="00511D5B" w:rsidRPr="00D37660" w:rsidRDefault="00511D5B" w:rsidP="00D37660">
            <w:pPr>
              <w:spacing w:line="240" w:lineRule="auto"/>
              <w:contextualSpacing/>
              <w:rPr>
                <w:rFonts w:ascii="Times New Roman" w:eastAsia="Times New Roman" w:hAnsi="Times New Roman"/>
                <w:sz w:val="24"/>
                <w:szCs w:val="24"/>
                <w:lang w:val="kk-KZ" w:eastAsia="ru-RU"/>
              </w:rPr>
            </w:pPr>
          </w:p>
          <w:p w14:paraId="7FB53AAF" w14:textId="420E52FF" w:rsidR="00511D5B" w:rsidRPr="00D37660" w:rsidRDefault="00511D5B" w:rsidP="00D37660">
            <w:pPr>
              <w:spacing w:line="240" w:lineRule="auto"/>
              <w:contextualSpacing/>
              <w:rPr>
                <w:rFonts w:ascii="Times New Roman" w:eastAsia="Times New Roman" w:hAnsi="Times New Roman"/>
                <w:sz w:val="24"/>
                <w:szCs w:val="24"/>
                <w:lang w:val="kk-KZ" w:eastAsia="ru-RU"/>
              </w:rPr>
            </w:pPr>
          </w:p>
          <w:p w14:paraId="3A92CFB0" w14:textId="181BBF6D" w:rsidR="007832F5" w:rsidRPr="00D37660" w:rsidRDefault="007832F5" w:rsidP="00D37660">
            <w:pPr>
              <w:spacing w:line="240" w:lineRule="auto"/>
              <w:contextualSpacing/>
              <w:rPr>
                <w:rFonts w:ascii="Times New Roman" w:eastAsia="Times New Roman" w:hAnsi="Times New Roman"/>
                <w:sz w:val="24"/>
                <w:szCs w:val="24"/>
                <w:lang w:val="kk-KZ" w:eastAsia="ru-RU"/>
              </w:rPr>
            </w:pPr>
          </w:p>
          <w:p w14:paraId="7B8B7AE8" w14:textId="77777777" w:rsidR="007832F5" w:rsidRPr="00D37660" w:rsidRDefault="007832F5" w:rsidP="00D37660">
            <w:pPr>
              <w:spacing w:line="240" w:lineRule="auto"/>
              <w:contextualSpacing/>
              <w:rPr>
                <w:rFonts w:ascii="Times New Roman" w:eastAsia="Times New Roman" w:hAnsi="Times New Roman"/>
                <w:sz w:val="24"/>
                <w:szCs w:val="24"/>
                <w:lang w:val="kk-KZ" w:eastAsia="ru-RU"/>
              </w:rPr>
            </w:pPr>
          </w:p>
          <w:p w14:paraId="0BA9C215" w14:textId="20F97149" w:rsidR="00511D5B" w:rsidRDefault="00511D5B" w:rsidP="00D37660">
            <w:pPr>
              <w:spacing w:after="0" w:line="240" w:lineRule="auto"/>
              <w:contextualSpacing/>
              <w:rPr>
                <w:rFonts w:ascii="Times New Roman" w:eastAsia="Times New Roman" w:hAnsi="Times New Roman"/>
                <w:sz w:val="24"/>
                <w:szCs w:val="24"/>
                <w:lang w:val="kk-KZ" w:eastAsia="ru-RU"/>
              </w:rPr>
            </w:pPr>
          </w:p>
          <w:p w14:paraId="1C7BBF62" w14:textId="77777777" w:rsidR="00387D86" w:rsidRPr="00D37660" w:rsidRDefault="00387D86" w:rsidP="00D37660">
            <w:pPr>
              <w:spacing w:after="0" w:line="240" w:lineRule="auto"/>
              <w:contextualSpacing/>
              <w:rPr>
                <w:rFonts w:ascii="Times New Roman" w:eastAsia="Times New Roman" w:hAnsi="Times New Roman"/>
                <w:sz w:val="24"/>
                <w:szCs w:val="24"/>
                <w:lang w:val="kk-KZ" w:eastAsia="ru-RU"/>
              </w:rPr>
            </w:pPr>
          </w:p>
          <w:p w14:paraId="0A875C66" w14:textId="77777777" w:rsidR="00511D5B" w:rsidRPr="00D37660" w:rsidRDefault="00511D5B" w:rsidP="00D37660">
            <w:pPr>
              <w:spacing w:after="0" w:line="240" w:lineRule="auto"/>
              <w:contextualSpacing/>
              <w:rPr>
                <w:rFonts w:ascii="Times New Roman" w:eastAsia="Times New Roman" w:hAnsi="Times New Roman"/>
                <w:sz w:val="24"/>
                <w:szCs w:val="24"/>
                <w:lang w:val="kk-KZ" w:eastAsia="ru-RU"/>
              </w:rPr>
            </w:pPr>
          </w:p>
          <w:p w14:paraId="05F07473" w14:textId="77777777" w:rsidR="00511D5B" w:rsidRPr="00D37660" w:rsidRDefault="00511D5B" w:rsidP="00D37660">
            <w:pPr>
              <w:spacing w:after="0" w:line="240" w:lineRule="auto"/>
              <w:ind w:firstLine="354"/>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23) алып тасталды - ҚР 27.12.2019 № 290-VI Заңымен (алғашқы ресми жарияланған күнінен кейін күнтізбелік он күн өткен соң қолданысқа енгізіледі);</w:t>
            </w:r>
          </w:p>
          <w:p w14:paraId="74B00683" w14:textId="77777777" w:rsidR="00511D5B" w:rsidRPr="00D37660" w:rsidRDefault="00511D5B" w:rsidP="00D37660">
            <w:pPr>
              <w:spacing w:after="0" w:line="240" w:lineRule="auto"/>
              <w:ind w:firstLine="354"/>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23-1) алып тасталды - ҚР 29.03.2016 № 479-V Заңымен (алғашқы ресми жарияланған күнінен кейін күнтізбелік жиырма бір күн өткен соң қолданысқа енгізіледі);</w:t>
            </w:r>
          </w:p>
          <w:p w14:paraId="1FF6CC46" w14:textId="77777777" w:rsidR="00511D5B" w:rsidRPr="00D37660" w:rsidRDefault="00511D5B" w:rsidP="00D37660">
            <w:pPr>
              <w:spacing w:after="0" w:line="240" w:lineRule="auto"/>
              <w:ind w:firstLine="354"/>
              <w:contextualSpacing/>
              <w:rPr>
                <w:rFonts w:ascii="Times New Roman" w:eastAsia="Times New Roman" w:hAnsi="Times New Roman"/>
                <w:b/>
                <w:bCs/>
                <w:sz w:val="24"/>
                <w:szCs w:val="24"/>
                <w:lang w:val="kk-KZ" w:eastAsia="ru-RU"/>
              </w:rPr>
            </w:pPr>
            <w:r w:rsidRPr="00D37660">
              <w:rPr>
                <w:rFonts w:ascii="Times New Roman" w:eastAsia="Times New Roman" w:hAnsi="Times New Roman"/>
                <w:b/>
                <w:sz w:val="24"/>
                <w:szCs w:val="24"/>
                <w:lang w:val="kk-KZ"/>
              </w:rPr>
              <w:t>23-2)</w:t>
            </w:r>
            <w:r w:rsidRPr="00D37660">
              <w:rPr>
                <w:rFonts w:ascii="Times New Roman" w:eastAsia="Times New Roman" w:hAnsi="Times New Roman"/>
                <w:sz w:val="24"/>
                <w:szCs w:val="24"/>
                <w:lang w:val="kk-KZ"/>
              </w:rPr>
              <w:t xml:space="preserve"> </w:t>
            </w:r>
            <w:r w:rsidRPr="00D37660">
              <w:rPr>
                <w:rFonts w:ascii="Times New Roman" w:hAnsi="Times New Roman"/>
                <w:lang w:val="kk-KZ"/>
              </w:rPr>
              <w:t xml:space="preserve"> </w:t>
            </w:r>
            <w:r w:rsidRPr="00D37660">
              <w:rPr>
                <w:rFonts w:ascii="Times New Roman" w:eastAsia="Times New Roman" w:hAnsi="Times New Roman"/>
                <w:b/>
                <w:bCs/>
                <w:sz w:val="24"/>
                <w:szCs w:val="24"/>
                <w:lang w:val="kk-KZ" w:eastAsia="ru-RU"/>
              </w:rPr>
              <w:t>алып тасталсын;</w:t>
            </w:r>
          </w:p>
          <w:p w14:paraId="5A07567F" w14:textId="77777777" w:rsidR="00511D5B" w:rsidRPr="00D37660" w:rsidRDefault="00511D5B" w:rsidP="00D37660">
            <w:pPr>
              <w:spacing w:after="0" w:line="240" w:lineRule="auto"/>
              <w:contextualSpacing/>
              <w:rPr>
                <w:rFonts w:ascii="Times New Roman" w:eastAsia="Times New Roman" w:hAnsi="Times New Roman"/>
                <w:b/>
                <w:bCs/>
                <w:sz w:val="24"/>
                <w:szCs w:val="24"/>
                <w:lang w:val="kk-KZ" w:eastAsia="ru-RU"/>
              </w:rPr>
            </w:pPr>
          </w:p>
          <w:p w14:paraId="66D5DED1" w14:textId="668E2166" w:rsidR="00511D5B" w:rsidRPr="00D37660" w:rsidRDefault="00511D5B" w:rsidP="00D37660">
            <w:pPr>
              <w:spacing w:after="0" w:line="240" w:lineRule="auto"/>
              <w:ind w:firstLine="175"/>
              <w:contextualSpacing/>
              <w:jc w:val="both"/>
              <w:rPr>
                <w:rFonts w:ascii="Times New Roman" w:hAnsi="Times New Roman"/>
                <w:b/>
                <w:bCs/>
                <w:sz w:val="24"/>
                <w:szCs w:val="24"/>
                <w:lang w:val="kk-KZ"/>
              </w:rPr>
            </w:pPr>
            <w:r w:rsidRPr="00D37660">
              <w:rPr>
                <w:rFonts w:ascii="Times New Roman" w:eastAsia="Times New Roman" w:hAnsi="Times New Roman"/>
                <w:bCs/>
                <w:sz w:val="24"/>
                <w:szCs w:val="24"/>
                <w:lang w:val="kk-KZ" w:eastAsia="ru-RU"/>
              </w:rPr>
              <w:t xml:space="preserve">  24) осы Заңда, Қазақстан Республикасының өзге де заңдарында, Қазақстан Республикасы Президентiнiң және Қазақстан Республикасы Үкiметiнiң актiлерiнде көзделген өзге де өкiлеттiктердi жүзеге асырады.</w:t>
            </w:r>
          </w:p>
        </w:tc>
        <w:tc>
          <w:tcPr>
            <w:tcW w:w="3770" w:type="dxa"/>
            <w:tcBorders>
              <w:top w:val="single" w:sz="4" w:space="0" w:color="auto"/>
              <w:left w:val="single" w:sz="4" w:space="0" w:color="auto"/>
              <w:bottom w:val="single" w:sz="4" w:space="0" w:color="auto"/>
              <w:right w:val="single" w:sz="4" w:space="0" w:color="auto"/>
            </w:tcBorders>
          </w:tcPr>
          <w:p w14:paraId="75A42908" w14:textId="77777777" w:rsidR="00511D5B" w:rsidRPr="00D37660" w:rsidRDefault="00511D5B" w:rsidP="00D37660">
            <w:pPr>
              <w:ind w:firstLine="341"/>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 xml:space="preserve">«Құқықтық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w:t>
            </w:r>
            <w:r w:rsidRPr="00D37660">
              <w:rPr>
                <w:rFonts w:ascii="Times New Roman" w:hAnsi="Times New Roman"/>
                <w:sz w:val="24"/>
                <w:szCs w:val="24"/>
                <w:lang w:val="kk-KZ"/>
              </w:rPr>
              <w:lastRenderedPageBreak/>
              <w:t>қағидаттары, құзыреттері мен өкілеттіктері белгіленеді.</w:t>
            </w:r>
          </w:p>
          <w:p w14:paraId="35C71616" w14:textId="77777777" w:rsidR="00511D5B" w:rsidRPr="00D37660" w:rsidRDefault="00511D5B" w:rsidP="00D37660">
            <w:pPr>
              <w:ind w:firstLine="341"/>
              <w:contextualSpacing/>
              <w:jc w:val="both"/>
              <w:rPr>
                <w:rFonts w:ascii="Times New Roman" w:hAnsi="Times New Roman"/>
                <w:sz w:val="24"/>
                <w:szCs w:val="24"/>
                <w:lang w:val="kk-KZ"/>
              </w:rPr>
            </w:pPr>
            <w:r w:rsidRPr="00D37660">
              <w:rPr>
                <w:rFonts w:ascii="Times New Roman" w:hAnsi="Times New Roman"/>
                <w:sz w:val="24"/>
                <w:szCs w:val="24"/>
                <w:lang w:val="kk-KZ"/>
              </w:rPr>
              <w:t>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2-тармағына сәйкес заңдарда мемлекеттік органдардың оларды ұйымдастыру мен қызметінің негізін құрайтын функциялары, сондай-ақ іске асырылуы Қазақстан Республикасы Конституциясының 61-бабының 3-тармағында көрсетілген аса маңызды қоғамдық қатынастарды қозғайтын функциялары белгіленуге тиіс оның ішінде жеке және заңды тұлғалардың құқық субъектілері, азаматтық құқықтар мен бостандықтар, жеке және заңды тұлғалардың міндеттемелері мен жауапкершілігі.</w:t>
            </w:r>
          </w:p>
          <w:p w14:paraId="31A71F56" w14:textId="77777777" w:rsidR="00511D5B" w:rsidRPr="00D37660" w:rsidRDefault="00511D5B" w:rsidP="00D37660">
            <w:pPr>
              <w:ind w:firstLine="341"/>
              <w:contextualSpacing/>
              <w:jc w:val="both"/>
              <w:rPr>
                <w:rFonts w:ascii="Times New Roman" w:hAnsi="Times New Roman"/>
                <w:i/>
                <w:sz w:val="24"/>
                <w:szCs w:val="24"/>
                <w:lang w:val="kk-KZ"/>
              </w:rPr>
            </w:pPr>
          </w:p>
          <w:p w14:paraId="7369FBCF" w14:textId="77777777" w:rsidR="00511D5B" w:rsidRPr="00D37660" w:rsidRDefault="00511D5B" w:rsidP="00D37660">
            <w:pPr>
              <w:ind w:firstLine="341"/>
              <w:contextualSpacing/>
              <w:jc w:val="both"/>
              <w:rPr>
                <w:rFonts w:ascii="Times New Roman" w:hAnsi="Times New Roman"/>
                <w:i/>
                <w:sz w:val="24"/>
                <w:szCs w:val="24"/>
                <w:lang w:val="kk-KZ"/>
              </w:rPr>
            </w:pPr>
            <w:r w:rsidRPr="00D37660">
              <w:rPr>
                <w:rFonts w:ascii="Times New Roman" w:hAnsi="Times New Roman"/>
                <w:i/>
                <w:sz w:val="24"/>
                <w:szCs w:val="24"/>
                <w:lang w:val="kk-KZ"/>
              </w:rPr>
              <w:lastRenderedPageBreak/>
              <w:t>№ 387  ҚР ҮҚ Қаржыминінің ережелерінде Заңның 15-бабында мынадай құзыреттер көзделген:</w:t>
            </w:r>
          </w:p>
          <w:p w14:paraId="43EE1EAC" w14:textId="77777777" w:rsidR="00511D5B" w:rsidRPr="00D37660" w:rsidRDefault="00511D5B" w:rsidP="00D37660">
            <w:pPr>
              <w:ind w:firstLine="341"/>
              <w:contextualSpacing/>
              <w:jc w:val="both"/>
              <w:rPr>
                <w:rFonts w:ascii="Times New Roman" w:hAnsi="Times New Roman"/>
                <w:i/>
                <w:sz w:val="24"/>
                <w:szCs w:val="24"/>
                <w:lang w:val="kk-KZ"/>
              </w:rPr>
            </w:pPr>
            <w:r w:rsidRPr="00D37660">
              <w:rPr>
                <w:rFonts w:ascii="Times New Roman" w:hAnsi="Times New Roman"/>
                <w:i/>
                <w:sz w:val="24"/>
                <w:szCs w:val="24"/>
                <w:lang w:val="kk-KZ"/>
              </w:rPr>
              <w:t>1) тармақша - ҚР ҮҚ 15-тармағының 646) тармақшасы;</w:t>
            </w:r>
          </w:p>
          <w:p w14:paraId="211B8AAC" w14:textId="77777777" w:rsidR="00511D5B" w:rsidRPr="00D37660" w:rsidRDefault="00511D5B" w:rsidP="00D37660">
            <w:pPr>
              <w:ind w:firstLine="341"/>
              <w:contextualSpacing/>
              <w:jc w:val="both"/>
              <w:rPr>
                <w:rFonts w:ascii="Times New Roman" w:hAnsi="Times New Roman"/>
                <w:i/>
                <w:sz w:val="24"/>
                <w:szCs w:val="24"/>
                <w:lang w:val="kk-KZ"/>
              </w:rPr>
            </w:pPr>
            <w:r w:rsidRPr="00D37660">
              <w:rPr>
                <w:rFonts w:ascii="Times New Roman" w:hAnsi="Times New Roman"/>
                <w:i/>
                <w:sz w:val="24"/>
                <w:szCs w:val="24"/>
                <w:lang w:val="kk-KZ"/>
              </w:rPr>
              <w:t xml:space="preserve">1-1) </w:t>
            </w:r>
            <w:r w:rsidRPr="00D37660">
              <w:rPr>
                <w:rFonts w:ascii="Times New Roman" w:hAnsi="Times New Roman"/>
                <w:lang w:val="kk-KZ"/>
              </w:rPr>
              <w:t xml:space="preserve"> </w:t>
            </w:r>
            <w:r w:rsidRPr="00D37660">
              <w:rPr>
                <w:rFonts w:ascii="Times New Roman" w:hAnsi="Times New Roman"/>
                <w:i/>
                <w:sz w:val="24"/>
                <w:szCs w:val="24"/>
                <w:lang w:val="kk-KZ"/>
              </w:rPr>
              <w:t>тармақша - ҚР ҮҚ 15-тармағының 647) тармақшасы;</w:t>
            </w:r>
          </w:p>
          <w:p w14:paraId="38A3A853" w14:textId="77777777" w:rsidR="00511D5B" w:rsidRPr="00D37660" w:rsidRDefault="00511D5B" w:rsidP="00D37660">
            <w:pPr>
              <w:ind w:firstLine="341"/>
              <w:contextualSpacing/>
              <w:jc w:val="both"/>
              <w:rPr>
                <w:rFonts w:ascii="Times New Roman" w:hAnsi="Times New Roman"/>
                <w:i/>
                <w:sz w:val="24"/>
                <w:szCs w:val="24"/>
                <w:lang w:val="kk-KZ"/>
              </w:rPr>
            </w:pPr>
            <w:r w:rsidRPr="00D37660">
              <w:rPr>
                <w:rFonts w:ascii="Times New Roman" w:hAnsi="Times New Roman"/>
                <w:i/>
                <w:sz w:val="24"/>
                <w:szCs w:val="24"/>
                <w:lang w:val="kk-KZ"/>
              </w:rPr>
              <w:t xml:space="preserve">1-3) </w:t>
            </w:r>
            <w:r w:rsidRPr="00D37660">
              <w:rPr>
                <w:rFonts w:ascii="Times New Roman" w:hAnsi="Times New Roman"/>
                <w:lang w:val="kk-KZ"/>
              </w:rPr>
              <w:t xml:space="preserve"> </w:t>
            </w:r>
            <w:r w:rsidRPr="00D37660">
              <w:rPr>
                <w:rFonts w:ascii="Times New Roman" w:hAnsi="Times New Roman"/>
                <w:i/>
                <w:sz w:val="24"/>
                <w:szCs w:val="24"/>
                <w:lang w:val="kk-KZ"/>
              </w:rPr>
              <w:t>тармақша - ҚР ҮҚ 15-тармағының 119) тармақшасы;</w:t>
            </w:r>
          </w:p>
          <w:p w14:paraId="797D48B2" w14:textId="77777777" w:rsidR="00511D5B" w:rsidRPr="00D37660" w:rsidRDefault="00511D5B" w:rsidP="00D37660">
            <w:pPr>
              <w:ind w:firstLine="341"/>
              <w:contextualSpacing/>
              <w:jc w:val="both"/>
              <w:rPr>
                <w:rFonts w:ascii="Times New Roman" w:hAnsi="Times New Roman"/>
                <w:i/>
                <w:sz w:val="24"/>
                <w:szCs w:val="24"/>
                <w:lang w:val="kk-KZ"/>
              </w:rPr>
            </w:pPr>
            <w:r w:rsidRPr="00D37660">
              <w:rPr>
                <w:rFonts w:ascii="Times New Roman" w:hAnsi="Times New Roman"/>
                <w:i/>
                <w:sz w:val="24"/>
                <w:szCs w:val="24"/>
                <w:lang w:val="kk-KZ"/>
              </w:rPr>
              <w:t xml:space="preserve">6) </w:t>
            </w:r>
            <w:r w:rsidRPr="00D37660">
              <w:rPr>
                <w:rFonts w:ascii="Times New Roman" w:hAnsi="Times New Roman"/>
                <w:lang w:val="kk-KZ"/>
              </w:rPr>
              <w:t xml:space="preserve"> </w:t>
            </w:r>
            <w:r w:rsidRPr="00D37660">
              <w:rPr>
                <w:rFonts w:ascii="Times New Roman" w:hAnsi="Times New Roman"/>
                <w:i/>
                <w:sz w:val="24"/>
                <w:szCs w:val="24"/>
                <w:lang w:val="kk-KZ"/>
              </w:rPr>
              <w:t>тармақша - ҚР ҮҚ 15-тармағының 113) тармақшасы;</w:t>
            </w:r>
          </w:p>
          <w:p w14:paraId="565ADEFB" w14:textId="77777777" w:rsidR="00511D5B" w:rsidRPr="00D37660" w:rsidRDefault="00511D5B" w:rsidP="00D37660">
            <w:pPr>
              <w:ind w:firstLine="341"/>
              <w:contextualSpacing/>
              <w:jc w:val="both"/>
              <w:rPr>
                <w:rFonts w:ascii="Times New Roman" w:hAnsi="Times New Roman"/>
                <w:i/>
                <w:sz w:val="24"/>
                <w:szCs w:val="24"/>
                <w:lang w:val="kk-KZ"/>
              </w:rPr>
            </w:pPr>
            <w:r w:rsidRPr="00D37660">
              <w:rPr>
                <w:rFonts w:ascii="Times New Roman" w:hAnsi="Times New Roman"/>
                <w:i/>
                <w:sz w:val="24"/>
                <w:szCs w:val="24"/>
                <w:lang w:val="kk-KZ"/>
              </w:rPr>
              <w:t>11) тармақша - ҚР ҮҚ 15-тармағының 661) тармақшасы;</w:t>
            </w:r>
          </w:p>
          <w:p w14:paraId="77292902" w14:textId="77777777" w:rsidR="00511D5B" w:rsidRPr="00D37660" w:rsidRDefault="00511D5B" w:rsidP="00D37660">
            <w:pPr>
              <w:ind w:firstLine="341"/>
              <w:contextualSpacing/>
              <w:jc w:val="both"/>
              <w:rPr>
                <w:rFonts w:ascii="Times New Roman" w:hAnsi="Times New Roman"/>
                <w:i/>
                <w:sz w:val="24"/>
                <w:szCs w:val="24"/>
                <w:lang w:val="kk-KZ"/>
              </w:rPr>
            </w:pPr>
            <w:r w:rsidRPr="00D37660">
              <w:rPr>
                <w:rFonts w:ascii="Times New Roman" w:hAnsi="Times New Roman"/>
                <w:i/>
                <w:sz w:val="24"/>
                <w:szCs w:val="24"/>
                <w:lang w:val="kk-KZ"/>
              </w:rPr>
              <w:t>13) тармақша - ҚР ҮҚ 15-тармағының 101) тармақшасы;</w:t>
            </w:r>
          </w:p>
          <w:p w14:paraId="01172C2A" w14:textId="77777777" w:rsidR="00511D5B" w:rsidRPr="00D37660" w:rsidRDefault="00511D5B" w:rsidP="00D37660">
            <w:pPr>
              <w:ind w:firstLine="341"/>
              <w:contextualSpacing/>
              <w:jc w:val="both"/>
              <w:rPr>
                <w:rFonts w:ascii="Times New Roman" w:hAnsi="Times New Roman"/>
                <w:i/>
                <w:sz w:val="24"/>
                <w:szCs w:val="24"/>
                <w:lang w:val="kk-KZ"/>
              </w:rPr>
            </w:pPr>
            <w:r w:rsidRPr="00D37660">
              <w:rPr>
                <w:rFonts w:ascii="Times New Roman" w:hAnsi="Times New Roman"/>
                <w:i/>
                <w:sz w:val="24"/>
                <w:szCs w:val="24"/>
                <w:lang w:val="kk-KZ"/>
              </w:rPr>
              <w:t>18) тармақша - ҚР ҮҚ 15-тармағының 575) тармақшасы;</w:t>
            </w:r>
          </w:p>
          <w:p w14:paraId="7105F33D" w14:textId="77777777" w:rsidR="00511D5B" w:rsidRPr="00D37660" w:rsidRDefault="00511D5B" w:rsidP="00D37660">
            <w:pPr>
              <w:ind w:firstLine="341"/>
              <w:contextualSpacing/>
              <w:jc w:val="both"/>
              <w:rPr>
                <w:rFonts w:ascii="Times New Roman" w:hAnsi="Times New Roman"/>
                <w:i/>
                <w:sz w:val="24"/>
                <w:szCs w:val="24"/>
                <w:lang w:val="kk-KZ"/>
              </w:rPr>
            </w:pPr>
            <w:r w:rsidRPr="00D37660">
              <w:rPr>
                <w:rFonts w:ascii="Times New Roman" w:hAnsi="Times New Roman"/>
                <w:i/>
                <w:sz w:val="24"/>
                <w:szCs w:val="24"/>
                <w:lang w:val="kk-KZ"/>
              </w:rPr>
              <w:t>19) тармақша - ҚР ҮҚ 14-тармағының 2) тармақшасы;</w:t>
            </w:r>
          </w:p>
          <w:p w14:paraId="0C515CE8" w14:textId="77777777" w:rsidR="00511D5B" w:rsidRPr="00D37660" w:rsidRDefault="00511D5B" w:rsidP="00D37660">
            <w:pPr>
              <w:ind w:firstLine="341"/>
              <w:contextualSpacing/>
              <w:jc w:val="both"/>
              <w:rPr>
                <w:rFonts w:ascii="Times New Roman" w:hAnsi="Times New Roman"/>
                <w:i/>
                <w:sz w:val="24"/>
                <w:szCs w:val="24"/>
                <w:lang w:val="kk-KZ"/>
              </w:rPr>
            </w:pPr>
            <w:r w:rsidRPr="00D37660">
              <w:rPr>
                <w:rFonts w:ascii="Times New Roman" w:hAnsi="Times New Roman"/>
                <w:i/>
                <w:sz w:val="24"/>
                <w:szCs w:val="24"/>
                <w:lang w:val="kk-KZ"/>
              </w:rPr>
              <w:t>21) тармақша - ҚР ҮҚ 15-тармағының 665) тармақшасы;</w:t>
            </w:r>
          </w:p>
          <w:p w14:paraId="2865E4F5" w14:textId="77777777" w:rsidR="00511D5B" w:rsidRPr="00D37660" w:rsidRDefault="00511D5B" w:rsidP="00D37660">
            <w:pPr>
              <w:ind w:firstLine="341"/>
              <w:contextualSpacing/>
              <w:jc w:val="both"/>
              <w:rPr>
                <w:rFonts w:ascii="Times New Roman" w:hAnsi="Times New Roman"/>
                <w:i/>
                <w:sz w:val="24"/>
                <w:szCs w:val="24"/>
                <w:lang w:val="kk-KZ"/>
              </w:rPr>
            </w:pPr>
            <w:r w:rsidRPr="00D37660">
              <w:rPr>
                <w:rFonts w:ascii="Times New Roman" w:hAnsi="Times New Roman"/>
                <w:i/>
                <w:sz w:val="24"/>
                <w:szCs w:val="24"/>
                <w:lang w:val="kk-KZ"/>
              </w:rPr>
              <w:t>22) тармақша - ҚР ҮҚ 15-тармағының 111) тармақшасы;</w:t>
            </w:r>
          </w:p>
          <w:p w14:paraId="680D5914" w14:textId="77777777" w:rsidR="00511D5B" w:rsidRPr="00D37660" w:rsidRDefault="00511D5B" w:rsidP="00D37660">
            <w:pPr>
              <w:ind w:firstLine="341"/>
              <w:contextualSpacing/>
              <w:jc w:val="both"/>
              <w:rPr>
                <w:rFonts w:ascii="Times New Roman" w:hAnsi="Times New Roman"/>
                <w:i/>
                <w:sz w:val="24"/>
                <w:szCs w:val="24"/>
                <w:lang w:val="kk-KZ"/>
              </w:rPr>
            </w:pPr>
            <w:r w:rsidRPr="00D37660">
              <w:rPr>
                <w:rFonts w:ascii="Times New Roman" w:hAnsi="Times New Roman"/>
                <w:i/>
                <w:sz w:val="24"/>
                <w:szCs w:val="24"/>
                <w:lang w:val="kk-KZ"/>
              </w:rPr>
              <w:t>23-2) тармақша - ҚР ҮҚ 15-тармағының 103) тармақшасы;</w:t>
            </w:r>
          </w:p>
          <w:p w14:paraId="631F3871" w14:textId="77777777" w:rsidR="00511D5B" w:rsidRPr="00D37660" w:rsidRDefault="00511D5B" w:rsidP="00D37660">
            <w:pPr>
              <w:ind w:firstLine="341"/>
              <w:contextualSpacing/>
              <w:jc w:val="both"/>
              <w:rPr>
                <w:rFonts w:ascii="Times New Roman" w:hAnsi="Times New Roman"/>
                <w:i/>
                <w:sz w:val="24"/>
                <w:szCs w:val="24"/>
                <w:lang w:val="kk-KZ"/>
              </w:rPr>
            </w:pPr>
          </w:p>
          <w:p w14:paraId="3FC541A2" w14:textId="77777777" w:rsidR="00511D5B" w:rsidRPr="00D37660" w:rsidRDefault="00511D5B" w:rsidP="00D37660">
            <w:pPr>
              <w:ind w:firstLine="341"/>
              <w:contextualSpacing/>
              <w:jc w:val="both"/>
              <w:rPr>
                <w:rFonts w:ascii="Times New Roman" w:hAnsi="Times New Roman"/>
                <w:i/>
                <w:sz w:val="24"/>
                <w:szCs w:val="24"/>
                <w:lang w:val="kk-KZ"/>
              </w:rPr>
            </w:pPr>
          </w:p>
          <w:p w14:paraId="0D73C3FD" w14:textId="77777777" w:rsidR="00511D5B" w:rsidRPr="00D37660" w:rsidRDefault="00511D5B" w:rsidP="00D37660">
            <w:pPr>
              <w:ind w:firstLine="341"/>
              <w:contextualSpacing/>
              <w:jc w:val="both"/>
              <w:rPr>
                <w:rFonts w:ascii="Times New Roman" w:hAnsi="Times New Roman"/>
                <w:i/>
                <w:sz w:val="24"/>
                <w:szCs w:val="24"/>
                <w:lang w:val="kk-KZ"/>
              </w:rPr>
            </w:pPr>
          </w:p>
          <w:p w14:paraId="2D32761C" w14:textId="77777777" w:rsidR="00511D5B" w:rsidRPr="00D37660" w:rsidRDefault="00511D5B" w:rsidP="00D37660">
            <w:pPr>
              <w:ind w:firstLine="341"/>
              <w:contextualSpacing/>
              <w:jc w:val="both"/>
              <w:rPr>
                <w:rFonts w:ascii="Times New Roman" w:hAnsi="Times New Roman"/>
                <w:i/>
                <w:sz w:val="24"/>
                <w:szCs w:val="24"/>
                <w:lang w:val="kk-KZ"/>
              </w:rPr>
            </w:pPr>
          </w:p>
          <w:p w14:paraId="03E9E8AB" w14:textId="77777777" w:rsidR="00511D5B" w:rsidRPr="00D37660" w:rsidRDefault="00511D5B" w:rsidP="00D37660">
            <w:pPr>
              <w:ind w:firstLine="341"/>
              <w:contextualSpacing/>
              <w:jc w:val="both"/>
              <w:rPr>
                <w:rFonts w:ascii="Times New Roman" w:hAnsi="Times New Roman"/>
                <w:i/>
                <w:sz w:val="24"/>
                <w:szCs w:val="24"/>
                <w:lang w:val="kk-KZ"/>
              </w:rPr>
            </w:pPr>
          </w:p>
          <w:p w14:paraId="35D1EDF0" w14:textId="77777777"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p>
        </w:tc>
      </w:tr>
      <w:tr w:rsidR="00511D5B" w:rsidRPr="0090258C" w14:paraId="7C01466C" w14:textId="77777777" w:rsidTr="007832F5">
        <w:trPr>
          <w:trHeight w:val="567"/>
        </w:trPr>
        <w:tc>
          <w:tcPr>
            <w:tcW w:w="15180" w:type="dxa"/>
            <w:gridSpan w:val="6"/>
            <w:tcBorders>
              <w:top w:val="single" w:sz="4" w:space="0" w:color="auto"/>
              <w:left w:val="single" w:sz="4" w:space="0" w:color="auto"/>
              <w:bottom w:val="single" w:sz="4" w:space="0" w:color="auto"/>
              <w:right w:val="single" w:sz="4" w:space="0" w:color="auto"/>
            </w:tcBorders>
            <w:vAlign w:val="center"/>
          </w:tcPr>
          <w:p w14:paraId="0D39C32D" w14:textId="06D87439" w:rsidR="00511D5B" w:rsidRPr="00D37660" w:rsidRDefault="00511D5B" w:rsidP="00587D8E">
            <w:pPr>
              <w:widowControl w:val="0"/>
              <w:shd w:val="clear" w:color="auto" w:fill="FFFFFF"/>
              <w:tabs>
                <w:tab w:val="center" w:pos="7482"/>
              </w:tabs>
              <w:spacing w:after="0" w:line="240" w:lineRule="auto"/>
              <w:contextualSpacing/>
              <w:jc w:val="center"/>
              <w:rPr>
                <w:rFonts w:ascii="Times New Roman" w:eastAsia="Lucida Sans Unicode" w:hAnsi="Times New Roman"/>
                <w:color w:val="000000" w:themeColor="text1"/>
                <w:sz w:val="24"/>
                <w:szCs w:val="24"/>
                <w:lang w:val="kk-KZ" w:eastAsia="ar-SA"/>
              </w:rPr>
            </w:pPr>
            <w:r w:rsidRPr="00D37660">
              <w:rPr>
                <w:rFonts w:ascii="Times New Roman" w:eastAsiaTheme="minorHAnsi" w:hAnsi="Times New Roman"/>
                <w:b/>
                <w:bCs/>
                <w:color w:val="000000" w:themeColor="text1"/>
                <w:sz w:val="24"/>
                <w:szCs w:val="24"/>
                <w:lang w:val="kk-KZ"/>
              </w:rPr>
              <w:lastRenderedPageBreak/>
              <w:t>Қазақстан Республикасының 2015 жылғы 12 қарашадағы «Мемлекеттік аудит және қаржылық бақылау туралы» Заңы</w:t>
            </w:r>
          </w:p>
        </w:tc>
      </w:tr>
      <w:tr w:rsidR="00511D5B" w:rsidRPr="0090258C" w14:paraId="54A3E666"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39CA869A" w14:textId="3D4C720F" w:rsidR="00511D5B" w:rsidRPr="00D37660" w:rsidRDefault="007832F5"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hAnsi="Times New Roman"/>
                <w:sz w:val="24"/>
                <w:szCs w:val="24"/>
                <w:lang w:val="kk-KZ"/>
              </w:rPr>
              <w:t xml:space="preserve">20. </w:t>
            </w:r>
          </w:p>
        </w:tc>
        <w:tc>
          <w:tcPr>
            <w:tcW w:w="1764" w:type="dxa"/>
          </w:tcPr>
          <w:p w14:paraId="299A9125" w14:textId="505BC55D"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lang w:val="kk-KZ"/>
              </w:rPr>
              <w:t xml:space="preserve">3-1-бап </w:t>
            </w:r>
          </w:p>
        </w:tc>
        <w:tc>
          <w:tcPr>
            <w:tcW w:w="4440" w:type="dxa"/>
          </w:tcPr>
          <w:p w14:paraId="29BF120F" w14:textId="6BAF4F4F" w:rsidR="00511D5B" w:rsidRPr="00D37660" w:rsidRDefault="00511D5B" w:rsidP="00D37660">
            <w:pPr>
              <w:spacing w:after="0" w:line="240" w:lineRule="auto"/>
              <w:ind w:firstLine="148"/>
              <w:contextualSpacing/>
              <w:jc w:val="both"/>
              <w:rPr>
                <w:rFonts w:ascii="Times New Roman" w:hAnsi="Times New Roman"/>
                <w:sz w:val="24"/>
                <w:szCs w:val="24"/>
                <w:lang w:val="kk-KZ"/>
              </w:rPr>
            </w:pPr>
            <w:r w:rsidRPr="00D37660">
              <w:rPr>
                <w:rFonts w:ascii="Times New Roman" w:hAnsi="Times New Roman"/>
                <w:b/>
                <w:sz w:val="24"/>
                <w:szCs w:val="24"/>
                <w:lang w:val="kk-KZ"/>
              </w:rPr>
              <w:t>Жоқ</w:t>
            </w:r>
          </w:p>
        </w:tc>
        <w:tc>
          <w:tcPr>
            <w:tcW w:w="4312" w:type="dxa"/>
          </w:tcPr>
          <w:p w14:paraId="3F827153" w14:textId="77777777" w:rsidR="00511D5B" w:rsidRPr="00D37660" w:rsidRDefault="00511D5B" w:rsidP="00D37660">
            <w:pPr>
              <w:spacing w:after="0" w:line="240" w:lineRule="auto"/>
              <w:ind w:right="139" w:firstLine="463"/>
              <w:contextualSpacing/>
              <w:jc w:val="both"/>
              <w:textAlignment w:val="baseline"/>
              <w:rPr>
                <w:rFonts w:ascii="Times New Roman" w:hAnsi="Times New Roman"/>
                <w:b/>
                <w:sz w:val="24"/>
                <w:szCs w:val="24"/>
                <w:shd w:val="clear" w:color="auto" w:fill="FFFFFF"/>
                <w:lang w:val="kk-KZ"/>
              </w:rPr>
            </w:pPr>
            <w:r w:rsidRPr="00D37660">
              <w:rPr>
                <w:rFonts w:ascii="Times New Roman" w:hAnsi="Times New Roman"/>
                <w:b/>
                <w:sz w:val="24"/>
                <w:szCs w:val="24"/>
                <w:shd w:val="clear" w:color="auto" w:fill="FFFFFF"/>
                <w:lang w:val="kk-KZ"/>
              </w:rPr>
              <w:t>3-1-бап. Ішкі мемлекеттік аудиттің негізгі мақсаттары мен міндеттері</w:t>
            </w:r>
          </w:p>
          <w:p w14:paraId="0A425F16" w14:textId="77777777" w:rsidR="00511D5B" w:rsidRPr="00D37660" w:rsidRDefault="00511D5B" w:rsidP="00D37660">
            <w:pPr>
              <w:spacing w:after="0" w:line="240" w:lineRule="auto"/>
              <w:ind w:right="139" w:firstLine="463"/>
              <w:contextualSpacing/>
              <w:jc w:val="both"/>
              <w:textAlignment w:val="baseline"/>
              <w:rPr>
                <w:rFonts w:ascii="Times New Roman" w:hAnsi="Times New Roman"/>
                <w:b/>
                <w:sz w:val="24"/>
                <w:szCs w:val="24"/>
                <w:shd w:val="clear" w:color="auto" w:fill="FFFFFF"/>
                <w:lang w:val="kk-KZ"/>
              </w:rPr>
            </w:pPr>
            <w:r w:rsidRPr="00D37660">
              <w:rPr>
                <w:rFonts w:ascii="Times New Roman" w:hAnsi="Times New Roman"/>
                <w:b/>
                <w:sz w:val="24"/>
                <w:szCs w:val="24"/>
                <w:shd w:val="clear" w:color="auto" w:fill="FFFFFF"/>
                <w:lang w:val="kk-KZ"/>
              </w:rPr>
              <w:t xml:space="preserve">Осы Заңның максаты ішкі мемлекеттік аудитпен және қаржылық бақылаумен байланысты қоғамдық </w:t>
            </w:r>
            <w:r w:rsidRPr="00D37660">
              <w:rPr>
                <w:rFonts w:ascii="Times New Roman" w:hAnsi="Times New Roman"/>
                <w:b/>
                <w:sz w:val="24"/>
                <w:szCs w:val="24"/>
                <w:shd w:val="clear" w:color="auto" w:fill="FFFFFF"/>
                <w:lang w:val="kk-KZ"/>
              </w:rPr>
              <w:lastRenderedPageBreak/>
              <w:t>қатынастарды реттеу болып табылады.</w:t>
            </w:r>
          </w:p>
          <w:p w14:paraId="2F4691FB" w14:textId="77777777" w:rsidR="00511D5B" w:rsidRPr="00D37660" w:rsidRDefault="00511D5B" w:rsidP="00D37660">
            <w:pPr>
              <w:spacing w:after="0" w:line="240" w:lineRule="auto"/>
              <w:ind w:right="139" w:firstLine="463"/>
              <w:contextualSpacing/>
              <w:jc w:val="both"/>
              <w:textAlignment w:val="baseline"/>
              <w:rPr>
                <w:rFonts w:ascii="Times New Roman" w:hAnsi="Times New Roman"/>
                <w:b/>
                <w:sz w:val="24"/>
                <w:szCs w:val="24"/>
                <w:shd w:val="clear" w:color="auto" w:fill="FFFFFF"/>
                <w:lang w:val="kk-KZ"/>
              </w:rPr>
            </w:pPr>
            <w:r w:rsidRPr="00D37660">
              <w:rPr>
                <w:rFonts w:ascii="Times New Roman" w:hAnsi="Times New Roman"/>
                <w:b/>
                <w:sz w:val="24"/>
                <w:szCs w:val="24"/>
                <w:shd w:val="clear" w:color="auto" w:fill="FFFFFF"/>
                <w:lang w:val="kk-KZ"/>
              </w:rPr>
              <w:t>Ішкі мемлекеттік аудиттің міндеттері:</w:t>
            </w:r>
          </w:p>
          <w:p w14:paraId="415B0C7F" w14:textId="77777777" w:rsidR="00511D5B" w:rsidRPr="00D37660" w:rsidRDefault="00511D5B" w:rsidP="00D37660">
            <w:pPr>
              <w:spacing w:after="0" w:line="240" w:lineRule="auto"/>
              <w:ind w:right="139" w:firstLine="463"/>
              <w:contextualSpacing/>
              <w:jc w:val="both"/>
              <w:textAlignment w:val="baseline"/>
              <w:rPr>
                <w:rFonts w:ascii="Times New Roman" w:hAnsi="Times New Roman"/>
                <w:b/>
                <w:sz w:val="24"/>
                <w:szCs w:val="24"/>
                <w:shd w:val="clear" w:color="auto" w:fill="FFFFFF"/>
                <w:lang w:val="kk-KZ"/>
              </w:rPr>
            </w:pPr>
            <w:r w:rsidRPr="00D37660">
              <w:rPr>
                <w:rFonts w:ascii="Times New Roman" w:hAnsi="Times New Roman"/>
                <w:b/>
                <w:sz w:val="24"/>
                <w:szCs w:val="24"/>
                <w:shd w:val="clear" w:color="auto" w:fill="FFFFFF"/>
                <w:lang w:val="kk-KZ"/>
              </w:rPr>
              <w:t>1) ішкі мемлекеттік аудит және қаржылық бақылау саласындағы мемлекеттік реттеу;</w:t>
            </w:r>
          </w:p>
          <w:p w14:paraId="5CFB3475" w14:textId="77777777" w:rsidR="00511D5B" w:rsidRPr="00D37660" w:rsidRDefault="00511D5B" w:rsidP="00D37660">
            <w:pPr>
              <w:spacing w:after="0" w:line="240" w:lineRule="auto"/>
              <w:ind w:right="139" w:firstLine="463"/>
              <w:contextualSpacing/>
              <w:jc w:val="both"/>
              <w:textAlignment w:val="baseline"/>
              <w:rPr>
                <w:rFonts w:ascii="Times New Roman" w:hAnsi="Times New Roman"/>
                <w:b/>
                <w:sz w:val="24"/>
                <w:szCs w:val="24"/>
                <w:shd w:val="clear" w:color="auto" w:fill="FFFFFF"/>
                <w:lang w:val="kk-KZ"/>
              </w:rPr>
            </w:pPr>
            <w:r w:rsidRPr="00D37660">
              <w:rPr>
                <w:rFonts w:ascii="Times New Roman" w:hAnsi="Times New Roman"/>
                <w:b/>
                <w:sz w:val="24"/>
                <w:szCs w:val="24"/>
                <w:shd w:val="clear" w:color="auto" w:fill="FFFFFF"/>
                <w:lang w:val="kk-KZ"/>
              </w:rPr>
              <w:t>2) ішкі мемлекеттік аудит және қаржылық бақылау органдарының өкілеттіктерін айқындау және қызметін ұйымдастыру;</w:t>
            </w:r>
          </w:p>
          <w:p w14:paraId="42F40273" w14:textId="77777777" w:rsidR="00587D8E" w:rsidRDefault="00511D5B" w:rsidP="00587D8E">
            <w:pPr>
              <w:spacing w:after="0" w:line="240" w:lineRule="auto"/>
              <w:ind w:right="139" w:firstLine="463"/>
              <w:contextualSpacing/>
              <w:jc w:val="both"/>
              <w:textAlignment w:val="baseline"/>
              <w:rPr>
                <w:rFonts w:ascii="Times New Roman" w:hAnsi="Times New Roman"/>
                <w:b/>
                <w:sz w:val="24"/>
                <w:szCs w:val="24"/>
                <w:shd w:val="clear" w:color="auto" w:fill="FFFFFF"/>
                <w:lang w:val="kk-KZ"/>
              </w:rPr>
            </w:pPr>
            <w:r w:rsidRPr="00D37660">
              <w:rPr>
                <w:rFonts w:ascii="Times New Roman" w:hAnsi="Times New Roman"/>
                <w:b/>
                <w:sz w:val="24"/>
                <w:szCs w:val="24"/>
                <w:shd w:val="clear" w:color="auto" w:fill="FFFFFF"/>
                <w:lang w:val="kk-KZ"/>
              </w:rPr>
              <w:t>3) ішкі мемлекеттік аудит пен қаржылық бақылаудың стандарттары мен негізгі қағидаттарын әзірлеу;</w:t>
            </w:r>
          </w:p>
          <w:p w14:paraId="22248638" w14:textId="07BB9948" w:rsidR="00511D5B" w:rsidRPr="00587D8E" w:rsidRDefault="00511D5B" w:rsidP="00587D8E">
            <w:pPr>
              <w:spacing w:after="0" w:line="240" w:lineRule="auto"/>
              <w:ind w:right="139" w:firstLine="463"/>
              <w:contextualSpacing/>
              <w:jc w:val="both"/>
              <w:textAlignment w:val="baseline"/>
              <w:rPr>
                <w:rFonts w:ascii="Times New Roman" w:hAnsi="Times New Roman"/>
                <w:b/>
                <w:sz w:val="24"/>
                <w:szCs w:val="24"/>
                <w:shd w:val="clear" w:color="auto" w:fill="FFFFFF"/>
                <w:lang w:val="kk-KZ"/>
              </w:rPr>
            </w:pPr>
            <w:r w:rsidRPr="00D37660">
              <w:rPr>
                <w:rFonts w:ascii="Times New Roman" w:hAnsi="Times New Roman"/>
                <w:b/>
                <w:sz w:val="24"/>
                <w:szCs w:val="24"/>
                <w:shd w:val="clear" w:color="auto" w:fill="FFFFFF"/>
                <w:lang w:val="kk-KZ"/>
              </w:rPr>
              <w:t>4) ішкі мемлекеттік аудитті жүргізу рәсімдерін айқындау болып табылады.</w:t>
            </w:r>
          </w:p>
        </w:tc>
        <w:tc>
          <w:tcPr>
            <w:tcW w:w="3770" w:type="dxa"/>
            <w:tcBorders>
              <w:top w:val="single" w:sz="4" w:space="0" w:color="auto"/>
              <w:left w:val="single" w:sz="4" w:space="0" w:color="auto"/>
              <w:bottom w:val="single" w:sz="4" w:space="0" w:color="auto"/>
              <w:right w:val="single" w:sz="4" w:space="0" w:color="auto"/>
            </w:tcBorders>
          </w:tcPr>
          <w:p w14:paraId="0E4FDE47" w14:textId="77777777" w:rsidR="0045179D" w:rsidRPr="00D37660" w:rsidRDefault="00511D5B" w:rsidP="00D37660">
            <w:pPr>
              <w:pBdr>
                <w:bottom w:val="single" w:sz="4" w:space="29" w:color="FFFFFF"/>
              </w:pBdr>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 xml:space="preserve">     </w:t>
            </w:r>
            <w:r w:rsidRPr="00D37660">
              <w:rPr>
                <w:rFonts w:ascii="Times New Roman" w:hAnsi="Times New Roman"/>
                <w:lang w:val="kk-KZ"/>
              </w:rPr>
              <w:t xml:space="preserve"> </w:t>
            </w:r>
            <w:r w:rsidRPr="00D37660">
              <w:rPr>
                <w:rFonts w:ascii="Times New Roman" w:hAnsi="Times New Roman"/>
                <w:sz w:val="24"/>
                <w:szCs w:val="24"/>
                <w:lang w:val="kk-KZ"/>
              </w:rPr>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6E3DD1BB" w14:textId="2E55028E" w:rsidR="00511D5B" w:rsidRPr="00D37660" w:rsidRDefault="00511D5B" w:rsidP="00D37660">
            <w:pPr>
              <w:pBdr>
                <w:bottom w:val="single" w:sz="4" w:space="29" w:color="FFFFFF"/>
              </w:pBdr>
              <w:spacing w:after="0" w:line="240" w:lineRule="auto"/>
              <w:contextualSpacing/>
              <w:jc w:val="both"/>
              <w:rPr>
                <w:rFonts w:ascii="Times New Roman" w:eastAsia="Lucida Sans Unicode" w:hAnsi="Times New Roman"/>
                <w:color w:val="000000" w:themeColor="text1"/>
                <w:sz w:val="24"/>
                <w:szCs w:val="24"/>
                <w:lang w:val="kk-KZ" w:eastAsia="ar-SA"/>
              </w:rPr>
            </w:pPr>
            <w:r w:rsidRPr="00D37660">
              <w:rPr>
                <w:rFonts w:ascii="Times New Roman" w:hAnsi="Times New Roman"/>
                <w:sz w:val="24"/>
                <w:szCs w:val="24"/>
                <w:lang w:val="kk-KZ"/>
              </w:rPr>
              <w:lastRenderedPageBreak/>
              <w:t xml:space="preserve">     </w:t>
            </w:r>
            <w:r w:rsidRPr="00D37660">
              <w:rPr>
                <w:rFonts w:ascii="Times New Roman" w:hAnsi="Times New Roman"/>
                <w:lang w:val="kk-KZ"/>
              </w:rPr>
              <w:t xml:space="preserve"> </w:t>
            </w:r>
            <w:r w:rsidRPr="00D37660">
              <w:rPr>
                <w:rFonts w:ascii="Times New Roman" w:hAnsi="Times New Roman"/>
                <w:sz w:val="24"/>
                <w:szCs w:val="24"/>
                <w:lang w:val="kk-KZ"/>
              </w:rPr>
              <w:t>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tc>
      </w:tr>
      <w:tr w:rsidR="00511D5B" w:rsidRPr="0090258C" w14:paraId="11CBD40F"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6B51F951" w14:textId="36D16E22" w:rsidR="00511D5B" w:rsidRPr="00D37660" w:rsidRDefault="0045179D"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hAnsi="Times New Roman"/>
                <w:sz w:val="24"/>
                <w:szCs w:val="24"/>
                <w:lang w:val="kk-KZ"/>
              </w:rPr>
              <w:lastRenderedPageBreak/>
              <w:t xml:space="preserve">21. </w:t>
            </w:r>
          </w:p>
        </w:tc>
        <w:tc>
          <w:tcPr>
            <w:tcW w:w="1764" w:type="dxa"/>
          </w:tcPr>
          <w:p w14:paraId="42D678EF" w14:textId="3E4DE20C"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lang w:val="kk-KZ"/>
              </w:rPr>
              <w:t>14-бап</w:t>
            </w:r>
          </w:p>
        </w:tc>
        <w:tc>
          <w:tcPr>
            <w:tcW w:w="4440" w:type="dxa"/>
          </w:tcPr>
          <w:p w14:paraId="4CE5B6AF" w14:textId="77777777" w:rsidR="00511D5B" w:rsidRPr="00D37660" w:rsidRDefault="00511D5B" w:rsidP="00587D8E">
            <w:pPr>
              <w:spacing w:after="0" w:line="240" w:lineRule="auto"/>
              <w:ind w:firstLine="375"/>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14-бап. Ішкі мемлекеттік аудит жөніндегі уәкілетті органның құзыреті</w:t>
            </w:r>
          </w:p>
          <w:p w14:paraId="239E26A0" w14:textId="77777777" w:rsidR="00511D5B" w:rsidRPr="00D37660" w:rsidRDefault="00511D5B" w:rsidP="00587D8E">
            <w:pPr>
              <w:spacing w:after="0" w:line="240" w:lineRule="auto"/>
              <w:ind w:firstLine="375"/>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w:t>
            </w:r>
          </w:p>
          <w:p w14:paraId="053C93CE" w14:textId="77777777" w:rsidR="00511D5B" w:rsidRPr="00D37660" w:rsidRDefault="00511D5B" w:rsidP="00587D8E">
            <w:pPr>
              <w:spacing w:after="0" w:line="240" w:lineRule="auto"/>
              <w:ind w:firstLine="375"/>
              <w:contextualSpacing/>
              <w:jc w:val="both"/>
              <w:rPr>
                <w:rFonts w:ascii="Times New Roman" w:hAnsi="Times New Roman"/>
                <w:b/>
                <w:color w:val="000000"/>
                <w:sz w:val="24"/>
                <w:szCs w:val="24"/>
                <w:lang w:val="kk-KZ"/>
              </w:rPr>
            </w:pPr>
            <w:r w:rsidRPr="00D37660">
              <w:rPr>
                <w:rFonts w:ascii="Times New Roman" w:hAnsi="Times New Roman"/>
                <w:sz w:val="24"/>
                <w:szCs w:val="24"/>
                <w:lang w:val="kk-KZ"/>
              </w:rPr>
              <w:t> </w:t>
            </w:r>
            <w:r w:rsidRPr="00D37660">
              <w:rPr>
                <w:rFonts w:ascii="Times New Roman" w:hAnsi="Times New Roman"/>
                <w:b/>
                <w:sz w:val="24"/>
                <w:szCs w:val="24"/>
                <w:lang w:val="kk-KZ"/>
              </w:rPr>
              <w:t>3-1) қаржылық есептілік бекітілгенге дейін Қазақстан Республикасының Үкіметі алдында өз қызметінің нәтижелері туралы жыл сайын есеп береді;</w:t>
            </w:r>
          </w:p>
          <w:p w14:paraId="7FFF0AD7" w14:textId="77777777" w:rsidR="00511D5B" w:rsidRPr="00D37660" w:rsidRDefault="00511D5B" w:rsidP="00587D8E">
            <w:pPr>
              <w:spacing w:after="0" w:line="240" w:lineRule="auto"/>
              <w:ind w:firstLine="375"/>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4) мемлекеттік аудит және қаржылық бақылау органдарының жүйесіне кіретін ішкі аудит қызметтерінің жұмысын үйлестіру мақсатында:</w:t>
            </w:r>
          </w:p>
          <w:p w14:paraId="764FE578"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ішкі аудит қызметтеріне әдіснамалық және консультациялық көмек ұсынуды қамтамасыз етеді;</w:t>
            </w:r>
          </w:p>
          <w:p w14:paraId="72232719"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 xml:space="preserve">      ішкі аудит қызметтері туралы үлгілік ережені әзірлейді және бекітеді;</w:t>
            </w:r>
          </w:p>
          <w:p w14:paraId="499FE9AF"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жүргізілген мемлекеттік аудит және қаржылық бақылау бойынша ішкі аудит қызметтерінің есепті ақпаратына талдау жүргізеді;</w:t>
            </w:r>
          </w:p>
          <w:p w14:paraId="16D4C54E"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ішкі аудит қызметтері жұмысының тиімділігіне бағалау жүргізеді;</w:t>
            </w:r>
          </w:p>
          <w:p w14:paraId="6CA4C2F1" w14:textId="77777777" w:rsidR="00D608A6"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мемлекеттік аудит және қаржылық бақылау жүргізу үшін тәуекелдерді басқару жүйесі ұсынған тәуекелі бар объектілер бойынша ішкі аудит қызметтеріне ақпарат жібереді;</w:t>
            </w:r>
          </w:p>
          <w:p w14:paraId="0F64BF4C" w14:textId="2F3DB064" w:rsidR="00511D5B" w:rsidRPr="00D608A6"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b/>
                <w:color w:val="000000"/>
                <w:sz w:val="24"/>
                <w:szCs w:val="24"/>
                <w:lang w:val="kk-KZ"/>
              </w:rPr>
              <w:lastRenderedPageBreak/>
              <w:t xml:space="preserve">   ішкі аудит қызметтерінің жұмысы туралы жыл сайынғы есепті Қазақстан Республикасының Үкіметіне ұсынады;</w:t>
            </w:r>
          </w:p>
          <w:p w14:paraId="270B88A0"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ішкі аудит қызметтерінің мемлекеттік аудит және қаржылық бақылау стандарттарын және ішкі мемлекеттік аудит және қаржылық бақылау жүргізу қағидаларын сақтауын </w:t>
            </w:r>
            <w:r w:rsidRPr="00D37660">
              <w:rPr>
                <w:rFonts w:ascii="Times New Roman" w:hAnsi="Times New Roman"/>
                <w:b/>
                <w:color w:val="000000"/>
                <w:sz w:val="24"/>
                <w:szCs w:val="24"/>
                <w:lang w:val="kk-KZ"/>
              </w:rPr>
              <w:t>бақылауды</w:t>
            </w:r>
            <w:r w:rsidRPr="00D37660">
              <w:rPr>
                <w:rFonts w:ascii="Times New Roman" w:hAnsi="Times New Roman"/>
                <w:color w:val="000000"/>
                <w:sz w:val="24"/>
                <w:szCs w:val="24"/>
                <w:lang w:val="kk-KZ"/>
              </w:rPr>
              <w:t xml:space="preserve"> жүзеге асырады;</w:t>
            </w:r>
          </w:p>
          <w:p w14:paraId="00851694" w14:textId="13367070" w:rsidR="00511D5B"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мемлекеттік органдардың басшыларына ішкі аудит қызметтері басшыларының, мемлекеттік аудиторларының жауаптылығын қарау туралы ұсыныстар енгізеді;</w:t>
            </w:r>
          </w:p>
          <w:p w14:paraId="2A844591" w14:textId="77777777" w:rsidR="00D608A6" w:rsidRPr="00D37660" w:rsidRDefault="00D608A6" w:rsidP="00D37660">
            <w:pPr>
              <w:spacing w:after="0" w:line="240" w:lineRule="auto"/>
              <w:contextualSpacing/>
              <w:jc w:val="both"/>
              <w:rPr>
                <w:rFonts w:ascii="Times New Roman" w:hAnsi="Times New Roman"/>
                <w:color w:val="000000"/>
                <w:sz w:val="24"/>
                <w:szCs w:val="24"/>
                <w:lang w:val="kk-KZ"/>
              </w:rPr>
            </w:pPr>
          </w:p>
          <w:p w14:paraId="0CBFE4F0" w14:textId="2890439C" w:rsidR="00511D5B" w:rsidRPr="00D37660" w:rsidRDefault="00511D5B"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 xml:space="preserve">  </w:t>
            </w:r>
            <w:r w:rsidR="0045179D" w:rsidRPr="00D37660">
              <w:rPr>
                <w:rFonts w:ascii="Times New Roman" w:hAnsi="Times New Roman"/>
                <w:b/>
                <w:color w:val="000000"/>
                <w:sz w:val="24"/>
                <w:szCs w:val="24"/>
                <w:lang w:val="kk-KZ"/>
              </w:rPr>
              <w:t xml:space="preserve">    </w:t>
            </w:r>
            <w:r w:rsidRPr="00D37660">
              <w:rPr>
                <w:rFonts w:ascii="Times New Roman" w:hAnsi="Times New Roman"/>
                <w:b/>
                <w:color w:val="000000"/>
                <w:sz w:val="24"/>
                <w:szCs w:val="24"/>
                <w:lang w:val="kk-KZ"/>
              </w:rPr>
              <w:t>5) мемлекеттік аудитор біліктілігін иеленуге үміткер адамдарды сертификаттау қағидаларына сәйкес, ішкі мемлекеттік аудитті жүзеге асыратын мемлекеттік аудиторларға кандидаттардың білімін растау жөніндегі қызметті ұйымдастырады;</w:t>
            </w:r>
          </w:p>
          <w:p w14:paraId="38BE955E"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 xml:space="preserve">      6) ішкі мемлекеттік аудитті жүзеге асыратын мемлекеттік аудиторлар даярлау, қайта даярлау және олардың біліктілігін арттыру жөніндегі қызметті ұйымдастырады;</w:t>
            </w:r>
          </w:p>
          <w:p w14:paraId="027515C0" w14:textId="094BC05E" w:rsidR="00511D5B" w:rsidRPr="00D37660" w:rsidRDefault="0045179D"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 xml:space="preserve">      </w:t>
            </w:r>
            <w:r w:rsidR="00511D5B" w:rsidRPr="00D37660">
              <w:rPr>
                <w:rFonts w:ascii="Times New Roman" w:hAnsi="Times New Roman"/>
                <w:b/>
                <w:color w:val="000000"/>
                <w:sz w:val="24"/>
                <w:szCs w:val="24"/>
                <w:lang w:val="kk-KZ"/>
              </w:rPr>
              <w:t xml:space="preserve">8) Жоғары аудиторлық палатамен келісу бойынша ішкі мемлекеттік аудит және қаржылық бақылау </w:t>
            </w:r>
            <w:r w:rsidR="00511D5B" w:rsidRPr="00D37660">
              <w:rPr>
                <w:rFonts w:ascii="Times New Roman" w:hAnsi="Times New Roman"/>
                <w:b/>
                <w:color w:val="000000"/>
                <w:sz w:val="24"/>
                <w:szCs w:val="24"/>
                <w:lang w:val="kk-KZ"/>
              </w:rPr>
              <w:lastRenderedPageBreak/>
              <w:t>жүргізу қағидаларын әзірлейді және бекітеді;</w:t>
            </w:r>
          </w:p>
          <w:p w14:paraId="60D01368"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 xml:space="preserve">      9) камералдық бақылау жүргізу қағидаларын әзірлейді және бекітеді;</w:t>
            </w:r>
          </w:p>
          <w:p w14:paraId="29856084"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 xml:space="preserve">      10) тиісті жылға арналған мемлекеттік аудит объектілерінің тізбесін қалыптастыру және ішкі мемлекеттік аудит жүргізу кезінде қолданылатын тәуекелдерді басқарудың үлгілік жүйесін әзірлейді және бекітеді;</w:t>
            </w:r>
            <w:bookmarkStart w:id="1" w:name="z246"/>
          </w:p>
          <w:p w14:paraId="7CD4695D"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w:t>
            </w:r>
            <w:bookmarkEnd w:id="1"/>
            <w:r w:rsidRPr="00D37660">
              <w:rPr>
                <w:rFonts w:ascii="Times New Roman" w:hAnsi="Times New Roman"/>
                <w:color w:val="000000"/>
                <w:sz w:val="24"/>
                <w:szCs w:val="24"/>
                <w:lang w:val="kk-KZ"/>
              </w:rPr>
              <w:t xml:space="preserve">  10-1) Жоғары аудиторлық палатамен келісу бойынша ішкі мемлекеттік аудит және қаржылық бақылау жөніндегі уәкілетті органдардың жұмысын үйлестіру үшін, оның ішінде басқа мемлекеттік органдармен немесе ұйымдармен өзара іс-қимыл жөнінде құқықтық актілер қабылдайды;</w:t>
            </w:r>
          </w:p>
          <w:p w14:paraId="7BDB0493"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11) ішкі мемлекеттік аудит жүргізумен байланысты мәселелер бойынша мемлекеттік аудит объектілері лауазымды адамдарының тиісті ақпараттарын тыңдайды;</w:t>
            </w:r>
          </w:p>
          <w:p w14:paraId="1C4B7BE8" w14:textId="16580EEB" w:rsidR="00511D5B" w:rsidRPr="00D37660" w:rsidRDefault="0045179D"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 xml:space="preserve">      </w:t>
            </w:r>
            <w:r w:rsidR="00511D5B" w:rsidRPr="00D37660">
              <w:rPr>
                <w:rFonts w:ascii="Times New Roman" w:hAnsi="Times New Roman"/>
                <w:b/>
                <w:color w:val="000000"/>
                <w:sz w:val="24"/>
                <w:szCs w:val="24"/>
                <w:lang w:val="kk-KZ"/>
              </w:rPr>
              <w:t>11-1) электрондық ішкі мемлекеттік аудит қағидаларын әзірлейді және бекітеді;</w:t>
            </w:r>
          </w:p>
          <w:p w14:paraId="16DD3A8A" w14:textId="16FE840E" w:rsidR="00511D5B" w:rsidRPr="00D37660" w:rsidRDefault="0045179D"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 xml:space="preserve">      </w:t>
            </w:r>
            <w:r w:rsidR="00511D5B" w:rsidRPr="00D37660">
              <w:rPr>
                <w:rFonts w:ascii="Times New Roman" w:hAnsi="Times New Roman"/>
                <w:b/>
                <w:color w:val="000000"/>
                <w:sz w:val="24"/>
                <w:szCs w:val="24"/>
                <w:lang w:val="kk-KZ"/>
              </w:rPr>
              <w:t>11-2) жоқ;</w:t>
            </w:r>
          </w:p>
          <w:p w14:paraId="401B9002"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 xml:space="preserve">    </w:t>
            </w:r>
          </w:p>
          <w:p w14:paraId="7C706853"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p>
          <w:p w14:paraId="7F5F42EA"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p>
          <w:p w14:paraId="04971A80"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p>
          <w:p w14:paraId="33E04DFC"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p>
          <w:p w14:paraId="3F1C79D7"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p>
          <w:p w14:paraId="427AF6E9"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p>
          <w:p w14:paraId="025F1F44"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p>
          <w:p w14:paraId="163F2648" w14:textId="5BB77833" w:rsidR="00511D5B" w:rsidRPr="00D37660" w:rsidRDefault="00511D5B" w:rsidP="00D37660">
            <w:pPr>
              <w:spacing w:after="0" w:line="240" w:lineRule="auto"/>
              <w:contextualSpacing/>
              <w:jc w:val="both"/>
              <w:rPr>
                <w:rFonts w:ascii="Times New Roman" w:hAnsi="Times New Roman"/>
                <w:b/>
                <w:color w:val="000000"/>
                <w:sz w:val="24"/>
                <w:szCs w:val="24"/>
                <w:lang w:val="kk-KZ"/>
              </w:rPr>
            </w:pPr>
          </w:p>
          <w:p w14:paraId="288B3264" w14:textId="77777777" w:rsidR="00267B58" w:rsidRPr="00D37660" w:rsidRDefault="00267B58" w:rsidP="00D37660">
            <w:pPr>
              <w:spacing w:after="0" w:line="240" w:lineRule="auto"/>
              <w:contextualSpacing/>
              <w:jc w:val="both"/>
              <w:rPr>
                <w:rFonts w:ascii="Times New Roman" w:hAnsi="Times New Roman"/>
                <w:b/>
                <w:color w:val="000000"/>
                <w:sz w:val="24"/>
                <w:szCs w:val="24"/>
                <w:lang w:val="kk-KZ"/>
              </w:rPr>
            </w:pPr>
          </w:p>
          <w:p w14:paraId="0FAC62F1"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b/>
                <w:color w:val="000000"/>
                <w:sz w:val="24"/>
                <w:szCs w:val="24"/>
                <w:lang w:val="kk-KZ"/>
              </w:rPr>
              <w:t xml:space="preserve">  </w:t>
            </w:r>
            <w:r w:rsidRPr="00D37660">
              <w:rPr>
                <w:rFonts w:ascii="Times New Roman" w:hAnsi="Times New Roman"/>
                <w:color w:val="000000"/>
                <w:sz w:val="24"/>
                <w:szCs w:val="24"/>
                <w:lang w:val="kk-KZ"/>
              </w:rPr>
              <w:t>12)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14:paraId="38EA40DE" w14:textId="77777777" w:rsidR="00511D5B" w:rsidRPr="00D37660" w:rsidRDefault="00511D5B" w:rsidP="00D37660">
            <w:pPr>
              <w:spacing w:after="0" w:line="240" w:lineRule="auto"/>
              <w:ind w:firstLine="148"/>
              <w:contextualSpacing/>
              <w:jc w:val="both"/>
              <w:rPr>
                <w:rFonts w:ascii="Times New Roman" w:hAnsi="Times New Roman"/>
                <w:sz w:val="24"/>
                <w:szCs w:val="24"/>
                <w:lang w:val="kk-KZ"/>
              </w:rPr>
            </w:pPr>
          </w:p>
        </w:tc>
        <w:tc>
          <w:tcPr>
            <w:tcW w:w="4312" w:type="dxa"/>
          </w:tcPr>
          <w:p w14:paraId="0C77CBC0" w14:textId="77777777" w:rsidR="00511D5B" w:rsidRPr="00D37660" w:rsidRDefault="00511D5B" w:rsidP="00587D8E">
            <w:pPr>
              <w:spacing w:after="0" w:line="240" w:lineRule="auto"/>
              <w:ind w:firstLine="308"/>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lastRenderedPageBreak/>
              <w:t>14-бап. Ішкі мемлекеттік аудит жөніндегі уәкілетті органның құзыреті</w:t>
            </w:r>
          </w:p>
          <w:p w14:paraId="6AD0305B" w14:textId="77777777" w:rsidR="00511D5B" w:rsidRPr="00D37660" w:rsidRDefault="00511D5B" w:rsidP="00587D8E">
            <w:pPr>
              <w:spacing w:after="0" w:line="240" w:lineRule="auto"/>
              <w:ind w:firstLine="308"/>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w:t>
            </w:r>
          </w:p>
          <w:p w14:paraId="4FDC0852" w14:textId="77777777" w:rsidR="00511D5B" w:rsidRPr="00D37660" w:rsidRDefault="00511D5B" w:rsidP="00587D8E">
            <w:pPr>
              <w:spacing w:after="0" w:line="240" w:lineRule="auto"/>
              <w:ind w:firstLine="308"/>
              <w:contextualSpacing/>
              <w:jc w:val="both"/>
              <w:rPr>
                <w:rFonts w:ascii="Times New Roman" w:hAnsi="Times New Roman"/>
                <w:b/>
                <w:sz w:val="24"/>
                <w:szCs w:val="24"/>
                <w:lang w:val="kk-KZ"/>
              </w:rPr>
            </w:pPr>
            <w:r w:rsidRPr="00D37660">
              <w:rPr>
                <w:rFonts w:ascii="Times New Roman" w:hAnsi="Times New Roman"/>
                <w:lang w:val="kk-KZ"/>
              </w:rPr>
              <w:t xml:space="preserve">  </w:t>
            </w:r>
            <w:r w:rsidRPr="00D37660">
              <w:rPr>
                <w:rFonts w:ascii="Times New Roman" w:hAnsi="Times New Roman"/>
                <w:b/>
                <w:sz w:val="24"/>
                <w:szCs w:val="24"/>
                <w:lang w:val="kk-KZ"/>
              </w:rPr>
              <w:t>3-1) алып тасталсын;</w:t>
            </w:r>
          </w:p>
          <w:p w14:paraId="473815F8" w14:textId="77777777" w:rsidR="00511D5B" w:rsidRPr="00D37660" w:rsidRDefault="00511D5B" w:rsidP="00587D8E">
            <w:pPr>
              <w:spacing w:after="0" w:line="240" w:lineRule="auto"/>
              <w:ind w:firstLine="308"/>
              <w:contextualSpacing/>
              <w:jc w:val="both"/>
              <w:rPr>
                <w:rFonts w:ascii="Times New Roman" w:hAnsi="Times New Roman"/>
                <w:sz w:val="24"/>
                <w:szCs w:val="24"/>
                <w:lang w:val="kk-KZ"/>
              </w:rPr>
            </w:pPr>
          </w:p>
          <w:p w14:paraId="4DAF9F50" w14:textId="77777777" w:rsidR="00511D5B" w:rsidRPr="00D37660" w:rsidRDefault="00511D5B" w:rsidP="00587D8E">
            <w:pPr>
              <w:spacing w:after="0" w:line="240" w:lineRule="auto"/>
              <w:ind w:firstLine="308"/>
              <w:contextualSpacing/>
              <w:jc w:val="both"/>
              <w:rPr>
                <w:rFonts w:ascii="Times New Roman" w:hAnsi="Times New Roman"/>
                <w:sz w:val="24"/>
                <w:szCs w:val="24"/>
                <w:lang w:val="kk-KZ"/>
              </w:rPr>
            </w:pPr>
          </w:p>
          <w:p w14:paraId="657FA032" w14:textId="77777777" w:rsidR="00511D5B" w:rsidRPr="00D37660" w:rsidRDefault="00511D5B" w:rsidP="00587D8E">
            <w:pPr>
              <w:spacing w:after="0" w:line="240" w:lineRule="auto"/>
              <w:ind w:firstLine="308"/>
              <w:contextualSpacing/>
              <w:jc w:val="both"/>
              <w:rPr>
                <w:rFonts w:ascii="Times New Roman" w:hAnsi="Times New Roman"/>
                <w:b/>
                <w:color w:val="000000"/>
                <w:sz w:val="24"/>
                <w:szCs w:val="24"/>
                <w:lang w:val="kk-KZ"/>
              </w:rPr>
            </w:pPr>
          </w:p>
          <w:p w14:paraId="6C3179B9" w14:textId="77777777" w:rsidR="00511D5B" w:rsidRPr="00D37660" w:rsidRDefault="00511D5B" w:rsidP="00587D8E">
            <w:pPr>
              <w:spacing w:after="0" w:line="240" w:lineRule="auto"/>
              <w:ind w:firstLine="308"/>
              <w:contextualSpacing/>
              <w:jc w:val="both"/>
              <w:rPr>
                <w:rFonts w:ascii="Times New Roman" w:hAnsi="Times New Roman"/>
                <w:b/>
                <w:color w:val="000000"/>
                <w:sz w:val="24"/>
                <w:szCs w:val="24"/>
                <w:lang w:val="kk-KZ"/>
              </w:rPr>
            </w:pPr>
          </w:p>
          <w:p w14:paraId="4117AD10" w14:textId="77777777" w:rsidR="00511D5B" w:rsidRPr="00D37660" w:rsidRDefault="00511D5B" w:rsidP="00587D8E">
            <w:pPr>
              <w:spacing w:after="0" w:line="240" w:lineRule="auto"/>
              <w:ind w:firstLine="308"/>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4) </w:t>
            </w:r>
            <w:r w:rsidRPr="00D37660">
              <w:rPr>
                <w:rFonts w:ascii="Times New Roman" w:hAnsi="Times New Roman"/>
                <w:lang w:val="kk-KZ"/>
              </w:rPr>
              <w:t xml:space="preserve"> </w:t>
            </w:r>
            <w:r w:rsidRPr="00D37660">
              <w:rPr>
                <w:rFonts w:ascii="Times New Roman" w:hAnsi="Times New Roman"/>
                <w:color w:val="000000"/>
                <w:sz w:val="24"/>
                <w:szCs w:val="24"/>
                <w:lang w:val="kk-KZ"/>
              </w:rPr>
              <w:t>мемлекеттік аудит және қаржылық бақылау органдарының жүйесіне кіретін ішкі аудит қызметтерінің жұмысын үйлестіру мақсатында:</w:t>
            </w:r>
          </w:p>
          <w:p w14:paraId="44570638"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ішкі аудит қызметтеріне әдіснамалық және консультациялық көмек ұсынуды қамтамасыз етеді;</w:t>
            </w:r>
          </w:p>
          <w:p w14:paraId="59967027"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 xml:space="preserve"> </w:t>
            </w:r>
            <w:r w:rsidRPr="00D37660">
              <w:rPr>
                <w:rFonts w:ascii="Times New Roman" w:hAnsi="Times New Roman"/>
                <w:lang w:val="kk-KZ"/>
              </w:rPr>
              <w:t xml:space="preserve"> </w:t>
            </w:r>
            <w:r w:rsidRPr="00D37660">
              <w:rPr>
                <w:rFonts w:ascii="Times New Roman" w:hAnsi="Times New Roman"/>
                <w:b/>
                <w:color w:val="000000"/>
                <w:sz w:val="24"/>
                <w:szCs w:val="24"/>
                <w:lang w:val="kk-KZ"/>
              </w:rPr>
              <w:t>алып тасталсын</w:t>
            </w:r>
          </w:p>
          <w:p w14:paraId="7B5971E3"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p>
          <w:p w14:paraId="31731CFC" w14:textId="77777777" w:rsidR="00511D5B" w:rsidRPr="00D37660" w:rsidRDefault="00511D5B" w:rsidP="00D37660">
            <w:pPr>
              <w:spacing w:after="0" w:line="240" w:lineRule="auto"/>
              <w:contextualSpacing/>
              <w:jc w:val="both"/>
              <w:rPr>
                <w:rFonts w:ascii="Times New Roman" w:hAnsi="Times New Roman"/>
                <w:sz w:val="24"/>
                <w:szCs w:val="24"/>
                <w:lang w:val="kk-KZ"/>
              </w:rPr>
            </w:pPr>
          </w:p>
          <w:p w14:paraId="282BAB6B"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жүргізілген мемлекеттік аудит және қаржылық бақылау бойынша ішкі аудит қызметтерінің есепті ақпаратына талдау жүргізеді;</w:t>
            </w:r>
          </w:p>
          <w:p w14:paraId="2E5BE05E"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ішкі аудит қызметтері жұмысының тиімділігіне бағалау жүргізеді;</w:t>
            </w:r>
          </w:p>
          <w:p w14:paraId="15BB4E58"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мемлекеттік аудит және қаржылық бақылау жүргізу үшін тәуекелдерді басқару жүйесі ұсынған тәуекелі бар объектілер бойынша ішкі аудит қызметтеріне ақпарат жібереді;</w:t>
            </w:r>
          </w:p>
          <w:p w14:paraId="21B758A4" w14:textId="77777777" w:rsidR="00D608A6" w:rsidRDefault="00511D5B" w:rsidP="00D37660">
            <w:pPr>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w:t>
            </w:r>
          </w:p>
          <w:p w14:paraId="4DB9316D" w14:textId="59B8CDAD" w:rsidR="00511D5B" w:rsidRPr="00D37660" w:rsidRDefault="00511D5B"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sz w:val="24"/>
                <w:szCs w:val="24"/>
                <w:lang w:val="kk-KZ"/>
              </w:rPr>
              <w:lastRenderedPageBreak/>
              <w:t xml:space="preserve">  </w:t>
            </w:r>
            <w:r w:rsidRPr="00D37660">
              <w:rPr>
                <w:rFonts w:ascii="Times New Roman" w:hAnsi="Times New Roman"/>
                <w:b/>
                <w:color w:val="000000"/>
                <w:sz w:val="24"/>
                <w:szCs w:val="24"/>
                <w:lang w:val="kk-KZ"/>
              </w:rPr>
              <w:t>алып тасталсын</w:t>
            </w:r>
          </w:p>
          <w:p w14:paraId="54AA09EC" w14:textId="77777777" w:rsidR="00511D5B" w:rsidRPr="00D37660" w:rsidRDefault="00511D5B" w:rsidP="00D37660">
            <w:pPr>
              <w:spacing w:after="0" w:line="240" w:lineRule="auto"/>
              <w:contextualSpacing/>
              <w:jc w:val="both"/>
              <w:rPr>
                <w:rFonts w:ascii="Times New Roman" w:hAnsi="Times New Roman"/>
                <w:sz w:val="24"/>
                <w:szCs w:val="24"/>
                <w:lang w:val="kk-KZ"/>
              </w:rPr>
            </w:pPr>
          </w:p>
          <w:p w14:paraId="1A4B8F15" w14:textId="77777777" w:rsidR="00511D5B" w:rsidRPr="00D37660" w:rsidRDefault="00511D5B" w:rsidP="00D37660">
            <w:pPr>
              <w:spacing w:after="0" w:line="240" w:lineRule="auto"/>
              <w:contextualSpacing/>
              <w:jc w:val="both"/>
              <w:rPr>
                <w:rFonts w:ascii="Times New Roman" w:hAnsi="Times New Roman"/>
                <w:sz w:val="24"/>
                <w:szCs w:val="24"/>
                <w:lang w:val="kk-KZ"/>
              </w:rPr>
            </w:pPr>
          </w:p>
          <w:p w14:paraId="5FBCE521" w14:textId="77777777" w:rsidR="00511D5B" w:rsidRPr="00D37660" w:rsidRDefault="00511D5B" w:rsidP="00D37660">
            <w:pPr>
              <w:spacing w:after="0" w:line="240" w:lineRule="auto"/>
              <w:contextualSpacing/>
              <w:jc w:val="both"/>
              <w:rPr>
                <w:rFonts w:ascii="Times New Roman" w:hAnsi="Times New Roman"/>
                <w:sz w:val="24"/>
                <w:szCs w:val="24"/>
                <w:lang w:val="kk-KZ"/>
              </w:rPr>
            </w:pPr>
          </w:p>
          <w:p w14:paraId="6CAF0E48" w14:textId="77777777" w:rsidR="00511D5B" w:rsidRPr="00D37660" w:rsidRDefault="00511D5B" w:rsidP="00D37660">
            <w:pPr>
              <w:spacing w:after="0" w:line="240" w:lineRule="auto"/>
              <w:ind w:firstLine="316"/>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ішкі аудит қызметтерінің мемлекеттік аудит және қаржылық бақылау стандарттарын және ішкі мемлекеттік аудит және қаржылық бақылау жүргізу қағидаларын сақтауына </w:t>
            </w:r>
            <w:r w:rsidRPr="00D37660">
              <w:rPr>
                <w:rFonts w:ascii="Times New Roman" w:hAnsi="Times New Roman"/>
                <w:b/>
                <w:color w:val="000000"/>
                <w:sz w:val="24"/>
                <w:szCs w:val="24"/>
                <w:lang w:val="kk-KZ"/>
              </w:rPr>
              <w:t xml:space="preserve">мемлекеттік </w:t>
            </w:r>
            <w:r w:rsidRPr="00D37660">
              <w:rPr>
                <w:rFonts w:ascii="Times New Roman" w:hAnsi="Times New Roman"/>
                <w:color w:val="000000"/>
                <w:sz w:val="24"/>
                <w:szCs w:val="24"/>
                <w:lang w:val="kk-KZ"/>
              </w:rPr>
              <w:t>бақылауды жүзеге асырады;</w:t>
            </w:r>
          </w:p>
          <w:p w14:paraId="12C3E48F"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мемлекеттік органдардың басшыларына ішкі аудит қызметтері басшыларының, мемлекеттік аудиторларының жауаптылығын қарау туралы ұсыныстар енгізеді;</w:t>
            </w:r>
          </w:p>
          <w:p w14:paraId="0023F3EE" w14:textId="77777777" w:rsidR="00511D5B" w:rsidRPr="00D37660" w:rsidRDefault="00511D5B" w:rsidP="00D37660">
            <w:pPr>
              <w:spacing w:after="0" w:line="240" w:lineRule="auto"/>
              <w:contextualSpacing/>
              <w:jc w:val="both"/>
              <w:rPr>
                <w:rFonts w:ascii="Times New Roman" w:hAnsi="Times New Roman"/>
                <w:b/>
                <w:sz w:val="24"/>
                <w:szCs w:val="24"/>
              </w:rPr>
            </w:pPr>
            <w:r w:rsidRPr="00D37660">
              <w:rPr>
                <w:rFonts w:ascii="Times New Roman" w:hAnsi="Times New Roman"/>
                <w:b/>
                <w:color w:val="000000"/>
                <w:sz w:val="24"/>
                <w:szCs w:val="24"/>
                <w:lang w:val="kk-KZ"/>
              </w:rPr>
              <w:t xml:space="preserve">      </w:t>
            </w:r>
            <w:r w:rsidRPr="00D37660">
              <w:rPr>
                <w:rFonts w:ascii="Times New Roman" w:hAnsi="Times New Roman"/>
                <w:b/>
                <w:color w:val="000000"/>
                <w:sz w:val="24"/>
                <w:szCs w:val="24"/>
              </w:rPr>
              <w:t xml:space="preserve">5) </w:t>
            </w:r>
            <w:r w:rsidRPr="00D37660">
              <w:rPr>
                <w:rFonts w:ascii="Times New Roman" w:hAnsi="Times New Roman"/>
              </w:rPr>
              <w:t xml:space="preserve"> </w:t>
            </w:r>
            <w:r w:rsidRPr="00D37660">
              <w:rPr>
                <w:rFonts w:ascii="Times New Roman" w:hAnsi="Times New Roman"/>
                <w:b/>
                <w:color w:val="000000"/>
                <w:sz w:val="24"/>
                <w:szCs w:val="24"/>
              </w:rPr>
              <w:t>алып тасталсын;</w:t>
            </w:r>
          </w:p>
          <w:p w14:paraId="7E51AADA" w14:textId="77777777" w:rsidR="00511D5B" w:rsidRPr="00D37660" w:rsidRDefault="00511D5B" w:rsidP="00D37660">
            <w:pPr>
              <w:spacing w:after="0" w:line="240" w:lineRule="auto"/>
              <w:contextualSpacing/>
              <w:jc w:val="both"/>
              <w:rPr>
                <w:rFonts w:ascii="Times New Roman" w:hAnsi="Times New Roman"/>
                <w:b/>
                <w:color w:val="000000"/>
                <w:sz w:val="24"/>
                <w:szCs w:val="24"/>
              </w:rPr>
            </w:pPr>
            <w:r w:rsidRPr="00D37660">
              <w:rPr>
                <w:rFonts w:ascii="Times New Roman" w:hAnsi="Times New Roman"/>
                <w:b/>
                <w:color w:val="000000"/>
                <w:sz w:val="24"/>
                <w:szCs w:val="24"/>
              </w:rPr>
              <w:t xml:space="preserve">     </w:t>
            </w:r>
          </w:p>
          <w:p w14:paraId="1E1472A5" w14:textId="77777777" w:rsidR="00511D5B" w:rsidRPr="00D37660" w:rsidRDefault="00511D5B" w:rsidP="00D37660">
            <w:pPr>
              <w:spacing w:after="0" w:line="240" w:lineRule="auto"/>
              <w:contextualSpacing/>
              <w:jc w:val="both"/>
              <w:rPr>
                <w:rFonts w:ascii="Times New Roman" w:hAnsi="Times New Roman"/>
                <w:b/>
                <w:color w:val="000000"/>
                <w:sz w:val="24"/>
                <w:szCs w:val="24"/>
              </w:rPr>
            </w:pPr>
          </w:p>
          <w:p w14:paraId="117EF923" w14:textId="77777777" w:rsidR="00511D5B" w:rsidRPr="00D37660" w:rsidRDefault="00511D5B" w:rsidP="00D37660">
            <w:pPr>
              <w:spacing w:after="0" w:line="240" w:lineRule="auto"/>
              <w:contextualSpacing/>
              <w:jc w:val="both"/>
              <w:rPr>
                <w:rFonts w:ascii="Times New Roman" w:hAnsi="Times New Roman"/>
                <w:b/>
                <w:color w:val="000000"/>
                <w:sz w:val="24"/>
                <w:szCs w:val="24"/>
              </w:rPr>
            </w:pPr>
          </w:p>
          <w:p w14:paraId="4F287B58" w14:textId="77777777" w:rsidR="00511D5B" w:rsidRPr="00D37660" w:rsidRDefault="00511D5B" w:rsidP="00D37660">
            <w:pPr>
              <w:spacing w:after="0" w:line="240" w:lineRule="auto"/>
              <w:contextualSpacing/>
              <w:jc w:val="both"/>
              <w:rPr>
                <w:rFonts w:ascii="Times New Roman" w:hAnsi="Times New Roman"/>
                <w:b/>
                <w:color w:val="000000"/>
                <w:sz w:val="24"/>
                <w:szCs w:val="24"/>
              </w:rPr>
            </w:pPr>
          </w:p>
          <w:p w14:paraId="5F10D1AF" w14:textId="6385398D" w:rsidR="00511D5B" w:rsidRDefault="00511D5B" w:rsidP="00D37660">
            <w:pPr>
              <w:spacing w:after="0" w:line="240" w:lineRule="auto"/>
              <w:contextualSpacing/>
              <w:jc w:val="both"/>
              <w:rPr>
                <w:rFonts w:ascii="Times New Roman" w:hAnsi="Times New Roman"/>
                <w:b/>
                <w:color w:val="000000"/>
                <w:sz w:val="24"/>
                <w:szCs w:val="24"/>
              </w:rPr>
            </w:pPr>
          </w:p>
          <w:p w14:paraId="08FDCB90" w14:textId="77777777" w:rsidR="00D608A6" w:rsidRPr="00D37660" w:rsidRDefault="00D608A6" w:rsidP="00D37660">
            <w:pPr>
              <w:spacing w:after="0" w:line="240" w:lineRule="auto"/>
              <w:contextualSpacing/>
              <w:jc w:val="both"/>
              <w:rPr>
                <w:rFonts w:ascii="Times New Roman" w:hAnsi="Times New Roman"/>
                <w:b/>
                <w:color w:val="000000"/>
                <w:sz w:val="24"/>
                <w:szCs w:val="24"/>
              </w:rPr>
            </w:pPr>
          </w:p>
          <w:p w14:paraId="234903F0" w14:textId="77777777" w:rsidR="00511D5B" w:rsidRPr="00D37660" w:rsidRDefault="00511D5B" w:rsidP="00D37660">
            <w:pPr>
              <w:spacing w:after="0" w:line="240" w:lineRule="auto"/>
              <w:contextualSpacing/>
              <w:jc w:val="both"/>
              <w:rPr>
                <w:rFonts w:ascii="Times New Roman" w:hAnsi="Times New Roman"/>
                <w:b/>
                <w:color w:val="000000"/>
                <w:sz w:val="24"/>
                <w:szCs w:val="24"/>
              </w:rPr>
            </w:pPr>
          </w:p>
          <w:p w14:paraId="4328CE1A" w14:textId="77777777" w:rsidR="00511D5B" w:rsidRPr="00D37660" w:rsidRDefault="00511D5B" w:rsidP="00D37660">
            <w:pPr>
              <w:spacing w:after="0" w:line="240" w:lineRule="auto"/>
              <w:contextualSpacing/>
              <w:jc w:val="both"/>
              <w:rPr>
                <w:rFonts w:ascii="Times New Roman" w:hAnsi="Times New Roman"/>
                <w:b/>
                <w:color w:val="000000"/>
                <w:sz w:val="24"/>
                <w:szCs w:val="24"/>
              </w:rPr>
            </w:pPr>
            <w:r w:rsidRPr="00D37660">
              <w:rPr>
                <w:rFonts w:ascii="Times New Roman" w:hAnsi="Times New Roman"/>
                <w:b/>
                <w:color w:val="000000"/>
                <w:sz w:val="24"/>
                <w:szCs w:val="24"/>
              </w:rPr>
              <w:t xml:space="preserve">    6) </w:t>
            </w:r>
            <w:r w:rsidRPr="00D37660">
              <w:rPr>
                <w:rFonts w:ascii="Times New Roman" w:hAnsi="Times New Roman"/>
              </w:rPr>
              <w:t xml:space="preserve"> </w:t>
            </w:r>
            <w:r w:rsidRPr="00D37660">
              <w:rPr>
                <w:rFonts w:ascii="Times New Roman" w:hAnsi="Times New Roman"/>
                <w:b/>
                <w:color w:val="000000"/>
                <w:sz w:val="24"/>
                <w:szCs w:val="24"/>
              </w:rPr>
              <w:t>алып тасталсын;</w:t>
            </w:r>
          </w:p>
          <w:p w14:paraId="0F7792F7" w14:textId="77777777" w:rsidR="00511D5B" w:rsidRPr="00D37660" w:rsidRDefault="00511D5B" w:rsidP="00D37660">
            <w:pPr>
              <w:spacing w:after="0" w:line="240" w:lineRule="auto"/>
              <w:contextualSpacing/>
              <w:jc w:val="both"/>
              <w:rPr>
                <w:rFonts w:ascii="Times New Roman" w:hAnsi="Times New Roman"/>
                <w:b/>
                <w:color w:val="000000"/>
                <w:sz w:val="24"/>
                <w:szCs w:val="24"/>
              </w:rPr>
            </w:pPr>
            <w:r w:rsidRPr="00D37660">
              <w:rPr>
                <w:rFonts w:ascii="Times New Roman" w:hAnsi="Times New Roman"/>
                <w:b/>
                <w:color w:val="000000"/>
                <w:sz w:val="24"/>
                <w:szCs w:val="24"/>
              </w:rPr>
              <w:t xml:space="preserve">     </w:t>
            </w:r>
          </w:p>
          <w:p w14:paraId="794DC733" w14:textId="77777777" w:rsidR="00511D5B" w:rsidRPr="00D37660" w:rsidRDefault="00511D5B" w:rsidP="00D37660">
            <w:pPr>
              <w:spacing w:after="0" w:line="240" w:lineRule="auto"/>
              <w:contextualSpacing/>
              <w:jc w:val="both"/>
              <w:rPr>
                <w:rFonts w:ascii="Times New Roman" w:hAnsi="Times New Roman"/>
                <w:b/>
                <w:color w:val="000000"/>
                <w:sz w:val="24"/>
                <w:szCs w:val="24"/>
              </w:rPr>
            </w:pPr>
          </w:p>
          <w:p w14:paraId="37DFD595" w14:textId="77777777" w:rsidR="00511D5B" w:rsidRPr="00D37660" w:rsidRDefault="00511D5B" w:rsidP="00D37660">
            <w:pPr>
              <w:spacing w:after="0" w:line="240" w:lineRule="auto"/>
              <w:contextualSpacing/>
              <w:jc w:val="both"/>
              <w:rPr>
                <w:rFonts w:ascii="Times New Roman" w:hAnsi="Times New Roman"/>
                <w:b/>
                <w:color w:val="000000"/>
                <w:sz w:val="24"/>
                <w:szCs w:val="24"/>
              </w:rPr>
            </w:pPr>
          </w:p>
          <w:p w14:paraId="211177E4" w14:textId="77777777" w:rsidR="00511D5B" w:rsidRPr="00D37660" w:rsidRDefault="00511D5B" w:rsidP="00D37660">
            <w:pPr>
              <w:spacing w:after="0" w:line="240" w:lineRule="auto"/>
              <w:contextualSpacing/>
              <w:jc w:val="both"/>
              <w:rPr>
                <w:rFonts w:ascii="Times New Roman" w:hAnsi="Times New Roman"/>
                <w:b/>
                <w:color w:val="000000"/>
                <w:sz w:val="24"/>
                <w:szCs w:val="24"/>
              </w:rPr>
            </w:pPr>
          </w:p>
          <w:p w14:paraId="36313999" w14:textId="77777777" w:rsidR="00511D5B" w:rsidRPr="00D37660" w:rsidRDefault="00511D5B" w:rsidP="00D37660">
            <w:pPr>
              <w:spacing w:after="0" w:line="240" w:lineRule="auto"/>
              <w:contextualSpacing/>
              <w:jc w:val="both"/>
              <w:rPr>
                <w:rFonts w:ascii="Times New Roman" w:hAnsi="Times New Roman"/>
                <w:b/>
                <w:sz w:val="24"/>
                <w:szCs w:val="24"/>
              </w:rPr>
            </w:pPr>
            <w:r w:rsidRPr="00D37660">
              <w:rPr>
                <w:rFonts w:ascii="Times New Roman" w:hAnsi="Times New Roman"/>
                <w:b/>
                <w:color w:val="000000"/>
                <w:sz w:val="24"/>
                <w:szCs w:val="24"/>
              </w:rPr>
              <w:t xml:space="preserve">   8) </w:t>
            </w:r>
            <w:r w:rsidRPr="00D37660">
              <w:rPr>
                <w:rFonts w:ascii="Times New Roman" w:hAnsi="Times New Roman"/>
              </w:rPr>
              <w:t xml:space="preserve"> </w:t>
            </w:r>
            <w:r w:rsidRPr="00D37660">
              <w:rPr>
                <w:rFonts w:ascii="Times New Roman" w:hAnsi="Times New Roman"/>
                <w:b/>
                <w:color w:val="000000"/>
                <w:sz w:val="24"/>
                <w:szCs w:val="24"/>
              </w:rPr>
              <w:t>алып тасталсын;</w:t>
            </w:r>
          </w:p>
          <w:p w14:paraId="197B7F45" w14:textId="77777777" w:rsidR="00511D5B" w:rsidRPr="00D37660" w:rsidRDefault="00511D5B" w:rsidP="00D37660">
            <w:pPr>
              <w:spacing w:after="0" w:line="240" w:lineRule="auto"/>
              <w:contextualSpacing/>
              <w:jc w:val="both"/>
              <w:rPr>
                <w:rFonts w:ascii="Times New Roman" w:hAnsi="Times New Roman"/>
                <w:b/>
                <w:color w:val="000000"/>
                <w:sz w:val="24"/>
                <w:szCs w:val="24"/>
              </w:rPr>
            </w:pPr>
            <w:r w:rsidRPr="00D37660">
              <w:rPr>
                <w:rFonts w:ascii="Times New Roman" w:hAnsi="Times New Roman"/>
                <w:b/>
                <w:color w:val="000000"/>
                <w:sz w:val="24"/>
                <w:szCs w:val="24"/>
              </w:rPr>
              <w:t xml:space="preserve"> </w:t>
            </w:r>
          </w:p>
          <w:p w14:paraId="31CE47FE" w14:textId="77777777" w:rsidR="00511D5B" w:rsidRPr="00D37660" w:rsidRDefault="00511D5B" w:rsidP="00D37660">
            <w:pPr>
              <w:spacing w:after="0" w:line="240" w:lineRule="auto"/>
              <w:contextualSpacing/>
              <w:jc w:val="both"/>
              <w:rPr>
                <w:rFonts w:ascii="Times New Roman" w:hAnsi="Times New Roman"/>
                <w:b/>
                <w:color w:val="000000"/>
                <w:sz w:val="24"/>
                <w:szCs w:val="24"/>
              </w:rPr>
            </w:pPr>
          </w:p>
          <w:p w14:paraId="6922F16A" w14:textId="548C4DD2" w:rsidR="00511D5B" w:rsidRPr="00D37660" w:rsidRDefault="00511D5B" w:rsidP="00D37660">
            <w:pPr>
              <w:spacing w:after="0" w:line="240" w:lineRule="auto"/>
              <w:contextualSpacing/>
              <w:jc w:val="both"/>
              <w:rPr>
                <w:rFonts w:ascii="Times New Roman" w:hAnsi="Times New Roman"/>
                <w:b/>
                <w:color w:val="000000"/>
                <w:sz w:val="24"/>
                <w:szCs w:val="24"/>
              </w:rPr>
            </w:pPr>
          </w:p>
          <w:p w14:paraId="27B41B4D" w14:textId="77777777" w:rsidR="0045179D" w:rsidRPr="00D37660" w:rsidRDefault="0045179D" w:rsidP="00D37660">
            <w:pPr>
              <w:spacing w:after="0" w:line="240" w:lineRule="auto"/>
              <w:contextualSpacing/>
              <w:jc w:val="both"/>
              <w:rPr>
                <w:rFonts w:ascii="Times New Roman" w:hAnsi="Times New Roman"/>
                <w:b/>
                <w:color w:val="000000"/>
                <w:sz w:val="24"/>
                <w:szCs w:val="24"/>
              </w:rPr>
            </w:pPr>
          </w:p>
          <w:p w14:paraId="7C944EE3" w14:textId="77777777" w:rsidR="00511D5B" w:rsidRPr="00D37660" w:rsidRDefault="00511D5B" w:rsidP="00D37660">
            <w:pPr>
              <w:spacing w:after="0" w:line="240" w:lineRule="auto"/>
              <w:contextualSpacing/>
              <w:jc w:val="both"/>
              <w:rPr>
                <w:rFonts w:ascii="Times New Roman" w:hAnsi="Times New Roman"/>
                <w:b/>
                <w:sz w:val="24"/>
                <w:szCs w:val="24"/>
              </w:rPr>
            </w:pPr>
            <w:r w:rsidRPr="00D37660">
              <w:rPr>
                <w:rFonts w:ascii="Times New Roman" w:hAnsi="Times New Roman"/>
                <w:b/>
                <w:color w:val="000000"/>
                <w:sz w:val="24"/>
                <w:szCs w:val="24"/>
              </w:rPr>
              <w:t xml:space="preserve">    9) </w:t>
            </w:r>
            <w:r w:rsidRPr="00D37660">
              <w:rPr>
                <w:rFonts w:ascii="Times New Roman" w:hAnsi="Times New Roman"/>
              </w:rPr>
              <w:t xml:space="preserve"> </w:t>
            </w:r>
            <w:r w:rsidRPr="00D37660">
              <w:rPr>
                <w:rFonts w:ascii="Times New Roman" w:hAnsi="Times New Roman"/>
                <w:b/>
                <w:color w:val="000000"/>
                <w:sz w:val="24"/>
                <w:szCs w:val="24"/>
              </w:rPr>
              <w:t>алып тасталсын;</w:t>
            </w:r>
          </w:p>
          <w:p w14:paraId="60A3636F" w14:textId="77777777" w:rsidR="00511D5B" w:rsidRPr="00D37660" w:rsidRDefault="00511D5B" w:rsidP="00D37660">
            <w:pPr>
              <w:spacing w:after="0" w:line="240" w:lineRule="auto"/>
              <w:contextualSpacing/>
              <w:jc w:val="both"/>
              <w:rPr>
                <w:rFonts w:ascii="Times New Roman" w:hAnsi="Times New Roman"/>
                <w:b/>
                <w:color w:val="000000"/>
                <w:sz w:val="24"/>
                <w:szCs w:val="24"/>
              </w:rPr>
            </w:pPr>
          </w:p>
          <w:p w14:paraId="32CA6158" w14:textId="77777777" w:rsidR="00511D5B" w:rsidRPr="00D37660" w:rsidRDefault="00511D5B" w:rsidP="00D37660">
            <w:pPr>
              <w:spacing w:after="0" w:line="240" w:lineRule="auto"/>
              <w:contextualSpacing/>
              <w:jc w:val="both"/>
              <w:rPr>
                <w:rFonts w:ascii="Times New Roman" w:hAnsi="Times New Roman"/>
                <w:b/>
                <w:color w:val="000000"/>
                <w:sz w:val="24"/>
                <w:szCs w:val="24"/>
              </w:rPr>
            </w:pPr>
            <w:r w:rsidRPr="00D37660">
              <w:rPr>
                <w:rFonts w:ascii="Times New Roman" w:hAnsi="Times New Roman"/>
                <w:b/>
                <w:color w:val="000000"/>
                <w:sz w:val="24"/>
                <w:szCs w:val="24"/>
              </w:rPr>
              <w:t xml:space="preserve">    10) </w:t>
            </w:r>
            <w:r w:rsidRPr="00D37660">
              <w:rPr>
                <w:rFonts w:ascii="Times New Roman" w:hAnsi="Times New Roman"/>
              </w:rPr>
              <w:t xml:space="preserve"> </w:t>
            </w:r>
            <w:r w:rsidRPr="00D37660">
              <w:rPr>
                <w:rFonts w:ascii="Times New Roman" w:hAnsi="Times New Roman"/>
                <w:b/>
                <w:color w:val="000000"/>
                <w:sz w:val="24"/>
                <w:szCs w:val="24"/>
              </w:rPr>
              <w:t>алып тасталсын;</w:t>
            </w:r>
          </w:p>
          <w:p w14:paraId="190540D1" w14:textId="77777777" w:rsidR="00511D5B" w:rsidRPr="00D37660" w:rsidRDefault="00511D5B" w:rsidP="00D37660">
            <w:pPr>
              <w:tabs>
                <w:tab w:val="left" w:pos="1164"/>
              </w:tabs>
              <w:spacing w:after="0" w:line="240" w:lineRule="auto"/>
              <w:contextualSpacing/>
              <w:jc w:val="both"/>
              <w:rPr>
                <w:rFonts w:ascii="Times New Roman" w:hAnsi="Times New Roman"/>
                <w:color w:val="000000"/>
                <w:sz w:val="24"/>
                <w:szCs w:val="24"/>
              </w:rPr>
            </w:pPr>
            <w:r w:rsidRPr="00D37660">
              <w:rPr>
                <w:rFonts w:ascii="Times New Roman" w:hAnsi="Times New Roman"/>
                <w:color w:val="000000"/>
                <w:sz w:val="24"/>
                <w:szCs w:val="24"/>
              </w:rPr>
              <w:t xml:space="preserve">     </w:t>
            </w:r>
            <w:r w:rsidRPr="00D37660">
              <w:rPr>
                <w:rFonts w:ascii="Times New Roman" w:hAnsi="Times New Roman"/>
                <w:color w:val="000000"/>
                <w:sz w:val="24"/>
                <w:szCs w:val="24"/>
              </w:rPr>
              <w:tab/>
            </w:r>
          </w:p>
          <w:p w14:paraId="79944F37" w14:textId="77777777" w:rsidR="00511D5B" w:rsidRPr="00D37660" w:rsidRDefault="00511D5B" w:rsidP="00D37660">
            <w:pPr>
              <w:spacing w:after="0" w:line="240" w:lineRule="auto"/>
              <w:contextualSpacing/>
              <w:jc w:val="both"/>
              <w:rPr>
                <w:rFonts w:ascii="Times New Roman" w:hAnsi="Times New Roman"/>
                <w:color w:val="000000"/>
                <w:sz w:val="24"/>
                <w:szCs w:val="24"/>
              </w:rPr>
            </w:pPr>
          </w:p>
          <w:p w14:paraId="49AFE126" w14:textId="77777777" w:rsidR="00511D5B" w:rsidRPr="00D37660" w:rsidRDefault="00511D5B" w:rsidP="00D37660">
            <w:pPr>
              <w:spacing w:after="0" w:line="240" w:lineRule="auto"/>
              <w:contextualSpacing/>
              <w:jc w:val="both"/>
              <w:rPr>
                <w:rFonts w:ascii="Times New Roman" w:hAnsi="Times New Roman"/>
                <w:color w:val="000000"/>
                <w:sz w:val="24"/>
                <w:szCs w:val="24"/>
              </w:rPr>
            </w:pPr>
          </w:p>
          <w:p w14:paraId="7B5D457E" w14:textId="7A7F5D02" w:rsidR="00511D5B" w:rsidRPr="00D37660" w:rsidRDefault="00511D5B" w:rsidP="00D37660">
            <w:pPr>
              <w:spacing w:after="0" w:line="240" w:lineRule="auto"/>
              <w:contextualSpacing/>
              <w:jc w:val="both"/>
              <w:rPr>
                <w:rFonts w:ascii="Times New Roman" w:hAnsi="Times New Roman"/>
                <w:color w:val="000000"/>
                <w:sz w:val="24"/>
                <w:szCs w:val="24"/>
              </w:rPr>
            </w:pPr>
          </w:p>
          <w:p w14:paraId="03200AEB" w14:textId="77777777" w:rsidR="00267B58" w:rsidRPr="00D37660" w:rsidRDefault="00267B58" w:rsidP="00D37660">
            <w:pPr>
              <w:spacing w:after="0" w:line="240" w:lineRule="auto"/>
              <w:contextualSpacing/>
              <w:jc w:val="both"/>
              <w:rPr>
                <w:rFonts w:ascii="Times New Roman" w:hAnsi="Times New Roman"/>
                <w:color w:val="000000"/>
                <w:sz w:val="24"/>
                <w:szCs w:val="24"/>
              </w:rPr>
            </w:pPr>
          </w:p>
          <w:p w14:paraId="443FF90C" w14:textId="77777777" w:rsidR="00511D5B" w:rsidRPr="00D37660" w:rsidRDefault="00511D5B" w:rsidP="00D37660">
            <w:pPr>
              <w:spacing w:after="0" w:line="240" w:lineRule="auto"/>
              <w:contextualSpacing/>
              <w:jc w:val="both"/>
              <w:rPr>
                <w:rFonts w:ascii="Times New Roman" w:hAnsi="Times New Roman"/>
                <w:color w:val="000000"/>
                <w:sz w:val="24"/>
                <w:szCs w:val="24"/>
              </w:rPr>
            </w:pPr>
          </w:p>
          <w:p w14:paraId="65420804"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10-1) Жоғары аудиторлық палатамен келісу бойынша ішкі мемлекеттік аудит және қаржылық бақылау жөніндегі уәкілетті органдардың жұмысын үйлестіру үшін, оның ішінде басқа мемлекеттік органдармен немесе ұйымдармен өзара іс-қимыл жөнінде құқықтық актілер қабылдайды;</w:t>
            </w:r>
          </w:p>
          <w:p w14:paraId="313A664F" w14:textId="4894DC97" w:rsidR="00511D5B" w:rsidRPr="00D37660" w:rsidRDefault="00267B58" w:rsidP="00D608A6">
            <w:pPr>
              <w:spacing w:after="0" w:line="240" w:lineRule="auto"/>
              <w:ind w:firstLine="308"/>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11</w:t>
            </w:r>
            <w:r w:rsidR="00511D5B" w:rsidRPr="00D37660">
              <w:rPr>
                <w:rFonts w:ascii="Times New Roman" w:hAnsi="Times New Roman"/>
                <w:color w:val="000000"/>
                <w:sz w:val="24"/>
                <w:szCs w:val="24"/>
                <w:lang w:val="kk-KZ"/>
              </w:rPr>
              <w:t>) ішкі мемлекеттік аудит жүргізумен байланысты мәселелер бойынша мемлекеттік аудит объектілері лауазымды адамдарының тиісті ақпараттарын тыңдайды;</w:t>
            </w:r>
          </w:p>
          <w:p w14:paraId="2873AAE9"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 xml:space="preserve">    11-1) </w:t>
            </w:r>
            <w:r w:rsidRPr="00D37660">
              <w:rPr>
                <w:rFonts w:ascii="Times New Roman" w:hAnsi="Times New Roman"/>
                <w:lang w:val="kk-KZ"/>
              </w:rPr>
              <w:t xml:space="preserve"> </w:t>
            </w:r>
            <w:r w:rsidRPr="00D37660">
              <w:rPr>
                <w:rFonts w:ascii="Times New Roman" w:hAnsi="Times New Roman"/>
                <w:b/>
                <w:color w:val="000000"/>
                <w:sz w:val="24"/>
                <w:szCs w:val="24"/>
                <w:lang w:val="kk-KZ"/>
              </w:rPr>
              <w:t>алып тасталсын ;</w:t>
            </w:r>
          </w:p>
          <w:p w14:paraId="787067AF"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b/>
                <w:color w:val="000000"/>
                <w:sz w:val="24"/>
                <w:szCs w:val="24"/>
                <w:lang w:val="kk-KZ"/>
              </w:rPr>
              <w:t xml:space="preserve"> </w:t>
            </w:r>
          </w:p>
          <w:p w14:paraId="0B46A9E0"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p>
          <w:p w14:paraId="30EFAF3F" w14:textId="77777777" w:rsidR="00511D5B" w:rsidRPr="00D37660" w:rsidRDefault="00511D5B" w:rsidP="00D37660">
            <w:pPr>
              <w:spacing w:after="0" w:line="240" w:lineRule="auto"/>
              <w:ind w:firstLine="284"/>
              <w:contextualSpacing/>
              <w:jc w:val="both"/>
              <w:textAlignment w:val="baseline"/>
              <w:rPr>
                <w:rFonts w:ascii="Times New Roman" w:hAnsi="Times New Roman"/>
                <w:b/>
                <w:color w:val="000000"/>
                <w:sz w:val="24"/>
                <w:szCs w:val="24"/>
                <w:lang w:val="kk-KZ"/>
              </w:rPr>
            </w:pPr>
            <w:r w:rsidRPr="00D37660">
              <w:rPr>
                <w:rFonts w:ascii="Times New Roman" w:hAnsi="Times New Roman"/>
                <w:b/>
                <w:color w:val="000000"/>
                <w:sz w:val="24"/>
                <w:szCs w:val="24"/>
                <w:lang w:val="kk-KZ"/>
              </w:rPr>
              <w:t xml:space="preserve">11-2) осы Заңда және Қазақстан Республикасының заңнамасында көзделген мақсаттар мен міндеттерге сәйкес ішкі мемлекеттік </w:t>
            </w:r>
            <w:r w:rsidRPr="00D37660">
              <w:rPr>
                <w:rFonts w:ascii="Times New Roman" w:hAnsi="Times New Roman"/>
                <w:b/>
                <w:color w:val="000000"/>
                <w:sz w:val="24"/>
                <w:szCs w:val="24"/>
                <w:lang w:val="kk-KZ"/>
              </w:rPr>
              <w:lastRenderedPageBreak/>
              <w:t>аудит пен қаржылық бақылау бойынша нормативтік құқықтық актілерді әзірлейді және бекітеді. Заңға тәуелді нормативтік құқықтық актілердің тізбесі Уәкілетті орган туралы ережеде айқындалады;</w:t>
            </w:r>
          </w:p>
          <w:p w14:paraId="0DC74889" w14:textId="31825C21" w:rsidR="00511D5B" w:rsidRPr="00D37660" w:rsidRDefault="00511D5B" w:rsidP="00D37660">
            <w:pPr>
              <w:spacing w:after="0" w:line="240" w:lineRule="auto"/>
              <w:ind w:firstLine="284"/>
              <w:contextualSpacing/>
              <w:jc w:val="both"/>
              <w:textAlignment w:val="baseline"/>
              <w:rPr>
                <w:rFonts w:ascii="Times New Roman" w:hAnsi="Times New Roman"/>
                <w:color w:val="000000" w:themeColor="text1"/>
                <w:sz w:val="24"/>
                <w:szCs w:val="24"/>
                <w:lang w:val="kk-KZ"/>
              </w:rPr>
            </w:pPr>
            <w:r w:rsidRPr="00D37660">
              <w:rPr>
                <w:rFonts w:ascii="Times New Roman" w:hAnsi="Times New Roman"/>
                <w:color w:val="000000"/>
                <w:sz w:val="24"/>
                <w:szCs w:val="24"/>
                <w:lang w:val="kk-KZ"/>
              </w:rPr>
              <w:t>12)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tc>
        <w:tc>
          <w:tcPr>
            <w:tcW w:w="3770" w:type="dxa"/>
            <w:tcBorders>
              <w:top w:val="single" w:sz="4" w:space="0" w:color="auto"/>
              <w:left w:val="single" w:sz="4" w:space="0" w:color="auto"/>
              <w:bottom w:val="single" w:sz="4" w:space="0" w:color="auto"/>
              <w:right w:val="single" w:sz="4" w:space="0" w:color="auto"/>
            </w:tcBorders>
          </w:tcPr>
          <w:p w14:paraId="2BB26B89" w14:textId="77777777" w:rsidR="00511D5B" w:rsidRPr="00D37660" w:rsidRDefault="00511D5B" w:rsidP="00D37660">
            <w:pPr>
              <w:pBdr>
                <w:bottom w:val="single" w:sz="4" w:space="29" w:color="FFFFFF"/>
              </w:pBdr>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 xml:space="preserve">     </w:t>
            </w:r>
            <w:r w:rsidRPr="00D37660">
              <w:rPr>
                <w:rFonts w:ascii="Times New Roman" w:hAnsi="Times New Roman"/>
                <w:lang w:val="kk-KZ"/>
              </w:rPr>
              <w:t xml:space="preserve"> </w:t>
            </w:r>
            <w:r w:rsidRPr="00D37660">
              <w:rPr>
                <w:rFonts w:ascii="Times New Roman" w:hAnsi="Times New Roman"/>
                <w:sz w:val="24"/>
                <w:szCs w:val="24"/>
                <w:lang w:val="kk-KZ"/>
              </w:rPr>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76D4221C" w14:textId="77777777" w:rsidR="00511D5B" w:rsidRPr="00D37660" w:rsidRDefault="00511D5B" w:rsidP="00D37660">
            <w:pPr>
              <w:pBdr>
                <w:bottom w:val="single" w:sz="4" w:space="29" w:color="FFFFFF"/>
              </w:pBdr>
              <w:contextualSpacing/>
              <w:jc w:val="both"/>
              <w:rPr>
                <w:rFonts w:ascii="Times New Roman" w:hAnsi="Times New Roman"/>
                <w:sz w:val="24"/>
                <w:szCs w:val="24"/>
                <w:lang w:val="kk-KZ"/>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w:t>
            </w:r>
            <w:r w:rsidRPr="00D37660">
              <w:rPr>
                <w:rFonts w:ascii="Times New Roman" w:hAnsi="Times New Roman"/>
                <w:sz w:val="24"/>
                <w:szCs w:val="24"/>
                <w:lang w:val="kk-KZ"/>
              </w:rPr>
              <w:lastRenderedPageBreak/>
              <w:t>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p w14:paraId="432D86FB" w14:textId="77777777" w:rsidR="00511D5B" w:rsidRPr="00D37660" w:rsidRDefault="00511D5B" w:rsidP="00D37660">
            <w:pPr>
              <w:pBdr>
                <w:bottom w:val="single" w:sz="4" w:space="29" w:color="FFFFFF"/>
              </w:pBdr>
              <w:contextualSpacing/>
              <w:jc w:val="both"/>
              <w:rPr>
                <w:rFonts w:ascii="Times New Roman" w:hAnsi="Times New Roman"/>
                <w:sz w:val="24"/>
                <w:szCs w:val="24"/>
                <w:lang w:val="kk-KZ"/>
              </w:rPr>
            </w:pPr>
          </w:p>
          <w:p w14:paraId="44A019EF" w14:textId="77777777" w:rsidR="00511D5B" w:rsidRPr="00D37660" w:rsidRDefault="00511D5B" w:rsidP="00D37660">
            <w:pPr>
              <w:pBdr>
                <w:bottom w:val="single" w:sz="4" w:space="29" w:color="FFFFFF"/>
              </w:pBdr>
              <w:contextualSpacing/>
              <w:jc w:val="both"/>
              <w:rPr>
                <w:rFonts w:ascii="Times New Roman" w:hAnsi="Times New Roman"/>
                <w:i/>
                <w:sz w:val="24"/>
                <w:szCs w:val="24"/>
                <w:lang w:val="kk-KZ"/>
              </w:rPr>
            </w:pPr>
            <w:r w:rsidRPr="00D37660">
              <w:rPr>
                <w:rFonts w:ascii="Times New Roman" w:hAnsi="Times New Roman"/>
                <w:i/>
                <w:sz w:val="24"/>
                <w:szCs w:val="24"/>
                <w:lang w:val="kk-KZ"/>
              </w:rPr>
              <w:t>Алынбалы функциялар  Қаржымині Ережесінің 15-тармағының 83), 603), 604), 15, 163, 82, 85-тармақтарында қарастырылған</w:t>
            </w:r>
          </w:p>
          <w:p w14:paraId="4D0FBBFE" w14:textId="77777777" w:rsidR="00511D5B" w:rsidRPr="00D37660" w:rsidRDefault="00511D5B" w:rsidP="00D37660">
            <w:pPr>
              <w:pBdr>
                <w:bottom w:val="single" w:sz="4" w:space="29" w:color="FFFFFF"/>
              </w:pBdr>
              <w:contextualSpacing/>
              <w:jc w:val="both"/>
              <w:rPr>
                <w:rFonts w:ascii="Times New Roman" w:hAnsi="Times New Roman"/>
                <w:bCs/>
                <w:sz w:val="24"/>
                <w:szCs w:val="24"/>
                <w:lang w:val="kk-KZ"/>
              </w:rPr>
            </w:pPr>
          </w:p>
          <w:p w14:paraId="313678FA" w14:textId="77777777" w:rsidR="00511D5B" w:rsidRPr="00D37660" w:rsidRDefault="00511D5B" w:rsidP="00D37660">
            <w:pPr>
              <w:widowControl w:val="0"/>
              <w:shd w:val="clear" w:color="auto" w:fill="FFFFFF"/>
              <w:spacing w:after="0" w:line="240" w:lineRule="auto"/>
              <w:ind w:firstLine="322"/>
              <w:contextualSpacing/>
              <w:jc w:val="both"/>
              <w:rPr>
                <w:rFonts w:ascii="Times New Roman" w:eastAsia="Lucida Sans Unicode" w:hAnsi="Times New Roman"/>
                <w:color w:val="000000" w:themeColor="text1"/>
                <w:sz w:val="24"/>
                <w:szCs w:val="24"/>
                <w:lang w:val="kk-KZ" w:eastAsia="ar-SA"/>
              </w:rPr>
            </w:pPr>
          </w:p>
        </w:tc>
      </w:tr>
      <w:tr w:rsidR="00511D5B" w:rsidRPr="0090258C" w14:paraId="50DF71B0"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4D3E1AA0" w14:textId="7A49326C" w:rsidR="00511D5B" w:rsidRPr="00D37660" w:rsidRDefault="00267B58"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hAnsi="Times New Roman"/>
                <w:sz w:val="24"/>
                <w:szCs w:val="24"/>
              </w:rPr>
              <w:lastRenderedPageBreak/>
              <w:t>22.</w:t>
            </w:r>
          </w:p>
        </w:tc>
        <w:tc>
          <w:tcPr>
            <w:tcW w:w="1764" w:type="dxa"/>
          </w:tcPr>
          <w:p w14:paraId="629053D3" w14:textId="2E0E46B6"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lang w:val="kk-KZ"/>
              </w:rPr>
              <w:t>16-бап</w:t>
            </w:r>
          </w:p>
        </w:tc>
        <w:tc>
          <w:tcPr>
            <w:tcW w:w="4440" w:type="dxa"/>
          </w:tcPr>
          <w:p w14:paraId="74BB6FFB"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w:t>
            </w:r>
            <w:r w:rsidRPr="00D37660">
              <w:rPr>
                <w:rFonts w:ascii="Times New Roman" w:hAnsi="Times New Roman"/>
                <w:lang w:val="kk-KZ"/>
              </w:rPr>
              <w:t xml:space="preserve"> </w:t>
            </w:r>
            <w:r w:rsidRPr="00D37660">
              <w:rPr>
                <w:rFonts w:ascii="Times New Roman" w:hAnsi="Times New Roman"/>
                <w:color w:val="000000"/>
                <w:sz w:val="24"/>
                <w:szCs w:val="24"/>
                <w:lang w:val="kk-KZ"/>
              </w:rPr>
              <w:t>16-бап. Мемлекеттік аудит және тәуекелдер жөніндегі кеңес</w:t>
            </w:r>
          </w:p>
          <w:p w14:paraId="55C3F568" w14:textId="77777777" w:rsidR="00511D5B" w:rsidRPr="00D37660" w:rsidRDefault="00511D5B" w:rsidP="00B46753">
            <w:pPr>
              <w:spacing w:after="0" w:line="240" w:lineRule="auto"/>
              <w:ind w:firstLine="375"/>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Ішкі мемлекеттік аудит шеңберінде мемлекеттік органның қызметін жетілдіру мақсатында мемлекеттік органның бірінші басшысы, облыстың, республикалық маңызы бар қаланың, астананың әкімі басқаратын консультативтік-кеңесші орган – Мемлекеттік аудит және тәуекелдер жөніндегі кеңес құрылады.</w:t>
            </w:r>
          </w:p>
          <w:p w14:paraId="55ECAE7A" w14:textId="6F84C533" w:rsidR="00511D5B" w:rsidRPr="00D37660" w:rsidRDefault="00511D5B" w:rsidP="00B46753">
            <w:pPr>
              <w:spacing w:after="0" w:line="240" w:lineRule="auto"/>
              <w:ind w:firstLine="148"/>
              <w:contextualSpacing/>
              <w:jc w:val="both"/>
              <w:rPr>
                <w:rFonts w:ascii="Times New Roman" w:hAnsi="Times New Roman"/>
                <w:sz w:val="24"/>
                <w:szCs w:val="24"/>
                <w:lang w:val="kk-KZ"/>
              </w:rPr>
            </w:pPr>
            <w:r w:rsidRPr="00D37660">
              <w:rPr>
                <w:rFonts w:ascii="Times New Roman" w:hAnsi="Times New Roman"/>
                <w:color w:val="000000"/>
                <w:sz w:val="24"/>
                <w:szCs w:val="24"/>
                <w:lang w:val="kk-KZ"/>
              </w:rPr>
              <w:t xml:space="preserve">    </w:t>
            </w:r>
            <w:r w:rsidRPr="00D37660">
              <w:rPr>
                <w:rFonts w:ascii="Times New Roman" w:hAnsi="Times New Roman"/>
                <w:b/>
                <w:color w:val="000000"/>
                <w:sz w:val="24"/>
                <w:szCs w:val="24"/>
                <w:lang w:val="kk-KZ"/>
              </w:rPr>
              <w:t xml:space="preserve"> Мемлекеттік аудит және тәуекелдер жөніндегі кеңестің негізгі міндеттері, қызметін ұйымдастыру тәртібі ішкі мемлекеттік аудит және қаржылық бақылау жүргізу қағидаларында айқындалады.</w:t>
            </w:r>
          </w:p>
        </w:tc>
        <w:tc>
          <w:tcPr>
            <w:tcW w:w="4312" w:type="dxa"/>
          </w:tcPr>
          <w:p w14:paraId="7A75D804" w14:textId="7BCE2E80"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16-бап. Мемлекеттік аудит және тәуекелдер жөніндегі кеңес</w:t>
            </w:r>
          </w:p>
          <w:p w14:paraId="15ED16E7" w14:textId="77777777" w:rsidR="00511D5B" w:rsidRPr="00D37660" w:rsidRDefault="00511D5B" w:rsidP="00B46753">
            <w:pPr>
              <w:spacing w:after="0" w:line="240" w:lineRule="auto"/>
              <w:ind w:firstLine="308"/>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Ішкі мемлекеттік аудит шеңберінде мемлекеттік органның қызметін жетілдіру мақсатында мемлекеттік органның бірінші басшысы, облыстың, республикалық маңызы бар қаланың, астананың әкімі басқаратын консультативтік-кеңесші орган – Мемлекеттік аудит және тәуекелдер жөніндегі кеңес құрылады.</w:t>
            </w:r>
          </w:p>
          <w:p w14:paraId="439462BA" w14:textId="7EF94B38" w:rsidR="00511D5B" w:rsidRPr="00D37660" w:rsidRDefault="00267B58" w:rsidP="00D37660">
            <w:pPr>
              <w:spacing w:after="0" w:line="240" w:lineRule="auto"/>
              <w:contextualSpacing/>
              <w:jc w:val="both"/>
              <w:rPr>
                <w:rFonts w:ascii="Times New Roman" w:hAnsi="Times New Roman"/>
                <w:b/>
                <w:sz w:val="24"/>
                <w:szCs w:val="24"/>
                <w:lang w:val="kk-KZ"/>
              </w:rPr>
            </w:pPr>
            <w:r w:rsidRPr="00D37660">
              <w:rPr>
                <w:rFonts w:ascii="Times New Roman" w:hAnsi="Times New Roman"/>
                <w:b/>
                <w:color w:val="000000"/>
                <w:sz w:val="24"/>
                <w:szCs w:val="24"/>
                <w:lang w:val="kk-KZ"/>
              </w:rPr>
              <w:t xml:space="preserve">     </w:t>
            </w:r>
            <w:r w:rsidR="00B46753">
              <w:rPr>
                <w:rFonts w:ascii="Times New Roman" w:hAnsi="Times New Roman"/>
                <w:b/>
                <w:color w:val="000000"/>
                <w:sz w:val="24"/>
                <w:szCs w:val="24"/>
                <w:lang w:val="kk-KZ"/>
              </w:rPr>
              <w:t>а</w:t>
            </w:r>
            <w:r w:rsidR="00511D5B" w:rsidRPr="00D37660">
              <w:rPr>
                <w:rFonts w:ascii="Times New Roman" w:hAnsi="Times New Roman"/>
                <w:b/>
                <w:color w:val="000000"/>
                <w:sz w:val="24"/>
                <w:szCs w:val="24"/>
                <w:lang w:val="kk-KZ"/>
              </w:rPr>
              <w:t>лып тасталсын</w:t>
            </w:r>
          </w:p>
          <w:p w14:paraId="73EE5C94" w14:textId="77777777" w:rsidR="00511D5B" w:rsidRPr="00D37660" w:rsidRDefault="00511D5B" w:rsidP="00D37660">
            <w:pPr>
              <w:spacing w:after="0" w:line="240" w:lineRule="auto"/>
              <w:ind w:firstLine="175"/>
              <w:contextualSpacing/>
              <w:jc w:val="both"/>
              <w:rPr>
                <w:rFonts w:ascii="Times New Roman" w:hAnsi="Times New Roman"/>
                <w:color w:val="000000" w:themeColor="text1"/>
                <w:sz w:val="24"/>
                <w:szCs w:val="24"/>
                <w:lang w:val="kk-KZ"/>
              </w:rPr>
            </w:pPr>
          </w:p>
        </w:tc>
        <w:tc>
          <w:tcPr>
            <w:tcW w:w="3770" w:type="dxa"/>
            <w:tcBorders>
              <w:top w:val="single" w:sz="4" w:space="0" w:color="auto"/>
              <w:left w:val="single" w:sz="4" w:space="0" w:color="auto"/>
              <w:bottom w:val="single" w:sz="4" w:space="0" w:color="auto"/>
              <w:right w:val="single" w:sz="4" w:space="0" w:color="auto"/>
            </w:tcBorders>
          </w:tcPr>
          <w:p w14:paraId="0F460548" w14:textId="77777777" w:rsidR="00267B58" w:rsidRPr="00D37660" w:rsidRDefault="00511D5B" w:rsidP="00BE661F">
            <w:pPr>
              <w:pBdr>
                <w:bottom w:val="single" w:sz="4" w:space="29" w:color="FFFFFF"/>
              </w:pBdr>
              <w:spacing w:after="0" w:line="240" w:lineRule="auto"/>
              <w:ind w:firstLine="352"/>
              <w:contextualSpacing/>
              <w:jc w:val="both"/>
              <w:rPr>
                <w:rFonts w:ascii="Times New Roman" w:hAnsi="Times New Roman"/>
                <w:sz w:val="24"/>
                <w:szCs w:val="24"/>
                <w:lang w:val="kk-KZ"/>
              </w:rPr>
            </w:pPr>
            <w:r w:rsidRPr="00D37660">
              <w:rPr>
                <w:rFonts w:ascii="Times New Roman" w:hAnsi="Times New Roman"/>
                <w:sz w:val="24"/>
                <w:szCs w:val="24"/>
                <w:lang w:val="kk-KZ"/>
              </w:rPr>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1A6286F0" w14:textId="3A0FE80D" w:rsidR="00511D5B" w:rsidRPr="00D37660" w:rsidRDefault="00511D5B" w:rsidP="00D37660">
            <w:pPr>
              <w:pBdr>
                <w:bottom w:val="single" w:sz="4" w:space="29" w:color="FFFFFF"/>
              </w:pBdr>
              <w:spacing w:after="0" w:line="240" w:lineRule="auto"/>
              <w:contextualSpacing/>
              <w:jc w:val="both"/>
              <w:rPr>
                <w:rFonts w:ascii="Times New Roman" w:eastAsia="Lucida Sans Unicode" w:hAnsi="Times New Roman"/>
                <w:color w:val="000000" w:themeColor="text1"/>
                <w:sz w:val="24"/>
                <w:szCs w:val="24"/>
                <w:lang w:val="kk-KZ" w:eastAsia="ar-SA"/>
              </w:rPr>
            </w:pPr>
            <w:r w:rsidRPr="00D37660">
              <w:rPr>
                <w:rFonts w:ascii="Times New Roman" w:hAnsi="Times New Roman"/>
                <w:sz w:val="24"/>
                <w:szCs w:val="24"/>
                <w:lang w:val="kk-KZ"/>
              </w:rPr>
              <w:t xml:space="preserve">     </w:t>
            </w:r>
            <w:r w:rsidRPr="00D37660">
              <w:rPr>
                <w:rFonts w:ascii="Times New Roman" w:hAnsi="Times New Roman"/>
                <w:lang w:val="kk-KZ"/>
              </w:rPr>
              <w:t xml:space="preserve"> </w:t>
            </w: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w:t>
            </w:r>
            <w:r w:rsidRPr="00D37660">
              <w:rPr>
                <w:rFonts w:ascii="Times New Roman" w:hAnsi="Times New Roman"/>
                <w:sz w:val="24"/>
                <w:szCs w:val="24"/>
                <w:lang w:val="kk-KZ"/>
              </w:rPr>
              <w:lastRenderedPageBreak/>
              <w:t>белгіленеді – тиісті саланы (саланы)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tc>
      </w:tr>
      <w:tr w:rsidR="00511D5B" w:rsidRPr="0090258C" w14:paraId="7AB43734"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40B711B2" w14:textId="51D335C5" w:rsidR="00511D5B" w:rsidRPr="00D37660" w:rsidRDefault="00267B58"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hAnsi="Times New Roman"/>
                <w:bCs/>
                <w:color w:val="000000" w:themeColor="text1"/>
                <w:sz w:val="24"/>
                <w:szCs w:val="24"/>
                <w:lang w:val="kk-KZ"/>
              </w:rPr>
              <w:lastRenderedPageBreak/>
              <w:t>23.</w:t>
            </w:r>
          </w:p>
        </w:tc>
        <w:tc>
          <w:tcPr>
            <w:tcW w:w="1764" w:type="dxa"/>
          </w:tcPr>
          <w:p w14:paraId="4A2E9FDF" w14:textId="3D93D05B"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sz w:val="24"/>
                <w:szCs w:val="24"/>
                <w:lang w:val="kk-KZ"/>
              </w:rPr>
              <w:t>30-баптың 1-тармағы</w:t>
            </w:r>
          </w:p>
        </w:tc>
        <w:tc>
          <w:tcPr>
            <w:tcW w:w="4440" w:type="dxa"/>
          </w:tcPr>
          <w:p w14:paraId="79B80F6A" w14:textId="6AAD0F5E" w:rsidR="00511D5B" w:rsidRPr="00D37660" w:rsidRDefault="00511D5B" w:rsidP="00D37660">
            <w:pPr>
              <w:spacing w:after="0" w:line="240" w:lineRule="auto"/>
              <w:ind w:firstLine="148"/>
              <w:contextualSpacing/>
              <w:jc w:val="both"/>
              <w:rPr>
                <w:rFonts w:ascii="Times New Roman" w:hAnsi="Times New Roman"/>
                <w:sz w:val="24"/>
                <w:szCs w:val="24"/>
                <w:lang w:val="kk-KZ"/>
              </w:rPr>
            </w:pPr>
            <w:r w:rsidRPr="00D37660">
              <w:rPr>
                <w:rFonts w:ascii="Times New Roman" w:hAnsi="Times New Roman"/>
                <w:color w:val="000000"/>
                <w:sz w:val="24"/>
                <w:szCs w:val="24"/>
                <w:lang w:val="kk-KZ"/>
              </w:rPr>
              <w:t xml:space="preserve">1. Камералдық бақылауды ішкі мемлекеттік аудит жөніндегі уәкілетті орган мемлекеттік аудит объектілеріне бармастан, </w:t>
            </w:r>
            <w:r w:rsidRPr="00D37660">
              <w:rPr>
                <w:rFonts w:ascii="Times New Roman" w:hAnsi="Times New Roman"/>
                <w:b/>
                <w:color w:val="000000"/>
                <w:sz w:val="24"/>
                <w:szCs w:val="24"/>
                <w:lang w:val="kk-KZ"/>
              </w:rPr>
              <w:t>осы Заңда және камералдық бақылау жүргізу қағидаларында</w:t>
            </w:r>
            <w:r w:rsidRPr="00D37660">
              <w:rPr>
                <w:rFonts w:ascii="Times New Roman" w:hAnsi="Times New Roman"/>
                <w:color w:val="000000"/>
                <w:sz w:val="24"/>
                <w:szCs w:val="24"/>
                <w:lang w:val="kk-KZ"/>
              </w:rPr>
              <w:t xml:space="preserve"> белгіленген тәртіппен мемлекеттік аудит объектілерінің қызметі бойынша әртүрлі ақпарат көздерінен алынған мәліметтерді салыстыру арқылы жүргізеді.</w:t>
            </w:r>
          </w:p>
        </w:tc>
        <w:tc>
          <w:tcPr>
            <w:tcW w:w="4312" w:type="dxa"/>
          </w:tcPr>
          <w:p w14:paraId="0C3380F6" w14:textId="77777777" w:rsidR="00511D5B" w:rsidRPr="00D37660" w:rsidRDefault="00511D5B" w:rsidP="00D37660">
            <w:pPr>
              <w:spacing w:after="0" w:line="240" w:lineRule="auto"/>
              <w:contextualSpacing/>
              <w:jc w:val="both"/>
              <w:rPr>
                <w:rFonts w:ascii="Times New Roman" w:hAnsi="Times New Roman"/>
                <w:sz w:val="24"/>
                <w:szCs w:val="24"/>
                <w:lang w:val="kk-KZ"/>
              </w:rPr>
            </w:pPr>
            <w:r w:rsidRPr="00D37660">
              <w:rPr>
                <w:rFonts w:ascii="Times New Roman" w:hAnsi="Times New Roman"/>
                <w:color w:val="000000"/>
                <w:sz w:val="24"/>
                <w:szCs w:val="24"/>
                <w:lang w:val="kk-KZ"/>
              </w:rPr>
              <w:t xml:space="preserve">     1. Камералдық бақылауды ішкі мемлекеттік аудит жөніндегі уәкілетті орган мемлекеттік аудит объектілеріне бармастан, </w:t>
            </w:r>
            <w:r w:rsidRPr="00D37660">
              <w:rPr>
                <w:rFonts w:ascii="Times New Roman" w:hAnsi="Times New Roman"/>
                <w:b/>
                <w:color w:val="000000"/>
                <w:sz w:val="24"/>
                <w:szCs w:val="24"/>
                <w:lang w:val="kk-KZ"/>
              </w:rPr>
              <w:t>ішкі мемлекеттік аудит және қаржылық бақылау заңнамасымен белгіленген тәртіппен</w:t>
            </w:r>
            <w:r w:rsidRPr="00D37660">
              <w:rPr>
                <w:rFonts w:ascii="Times New Roman" w:hAnsi="Times New Roman"/>
                <w:color w:val="000000"/>
                <w:sz w:val="24"/>
                <w:szCs w:val="24"/>
                <w:lang w:val="kk-KZ"/>
              </w:rPr>
              <w:t xml:space="preserve"> мемлекеттік аудит объектілерінің қызметі бойынша әртүрлі ақпарат көздерінен алынған </w:t>
            </w:r>
            <w:r w:rsidRPr="00D37660">
              <w:rPr>
                <w:rFonts w:ascii="Times New Roman" w:hAnsi="Times New Roman"/>
                <w:color w:val="000000"/>
                <w:sz w:val="24"/>
                <w:szCs w:val="24"/>
                <w:lang w:val="kk-KZ"/>
              </w:rPr>
              <w:lastRenderedPageBreak/>
              <w:t>мәліметтерді салыстыру арқылы жүргізеді.</w:t>
            </w:r>
          </w:p>
          <w:p w14:paraId="25345ACF" w14:textId="77777777" w:rsidR="00511D5B" w:rsidRPr="00D37660" w:rsidRDefault="00511D5B" w:rsidP="00D37660">
            <w:pPr>
              <w:spacing w:after="0" w:line="240" w:lineRule="auto"/>
              <w:ind w:firstLine="175"/>
              <w:contextualSpacing/>
              <w:jc w:val="both"/>
              <w:rPr>
                <w:rFonts w:ascii="Times New Roman" w:hAnsi="Times New Roman"/>
                <w:color w:val="000000" w:themeColor="text1"/>
                <w:sz w:val="24"/>
                <w:szCs w:val="24"/>
                <w:lang w:val="kk-KZ"/>
              </w:rPr>
            </w:pPr>
          </w:p>
        </w:tc>
        <w:tc>
          <w:tcPr>
            <w:tcW w:w="3770" w:type="dxa"/>
            <w:tcBorders>
              <w:top w:val="single" w:sz="4" w:space="0" w:color="auto"/>
              <w:left w:val="single" w:sz="4" w:space="0" w:color="auto"/>
              <w:bottom w:val="single" w:sz="4" w:space="0" w:color="auto"/>
              <w:right w:val="single" w:sz="4" w:space="0" w:color="auto"/>
            </w:tcBorders>
          </w:tcPr>
          <w:p w14:paraId="207D103D" w14:textId="25F1A752" w:rsidR="00267B58" w:rsidRPr="00D37660" w:rsidRDefault="00511D5B" w:rsidP="00D37660">
            <w:pPr>
              <w:pBdr>
                <w:bottom w:val="single" w:sz="4" w:space="29" w:color="FFFFFF"/>
              </w:pBdr>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 xml:space="preserve">     «Құқықтық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648C7011" w14:textId="1F7D2EE7" w:rsidR="00511D5B" w:rsidRPr="00D37660" w:rsidRDefault="00511D5B" w:rsidP="00D37660">
            <w:pPr>
              <w:pBdr>
                <w:bottom w:val="single" w:sz="4" w:space="29" w:color="FFFFFF"/>
              </w:pBdr>
              <w:spacing w:after="0" w:line="240" w:lineRule="auto"/>
              <w:contextualSpacing/>
              <w:jc w:val="both"/>
              <w:rPr>
                <w:rFonts w:ascii="Times New Roman" w:eastAsia="Lucida Sans Unicode" w:hAnsi="Times New Roman"/>
                <w:color w:val="000000" w:themeColor="text1"/>
                <w:sz w:val="24"/>
                <w:szCs w:val="24"/>
                <w:lang w:val="kk-KZ" w:eastAsia="ar-SA"/>
              </w:rPr>
            </w:pPr>
            <w:r w:rsidRPr="00D37660">
              <w:rPr>
                <w:rFonts w:ascii="Times New Roman" w:hAnsi="Times New Roman"/>
                <w:sz w:val="24"/>
                <w:szCs w:val="24"/>
                <w:lang w:val="kk-KZ"/>
              </w:rPr>
              <w:t xml:space="preserve">      Қазақстан Республикасы Үкіметінің 2016 жылғы 31 </w:t>
            </w:r>
            <w:r w:rsidRPr="00D37660">
              <w:rPr>
                <w:rFonts w:ascii="Times New Roman" w:hAnsi="Times New Roman"/>
                <w:sz w:val="24"/>
                <w:szCs w:val="24"/>
                <w:lang w:val="kk-KZ"/>
              </w:rPr>
              <w:lastRenderedPageBreak/>
              <w:t xml:space="preserve">тамыздағы № 489 қаулысымен 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 </w:t>
            </w:r>
          </w:p>
        </w:tc>
      </w:tr>
      <w:tr w:rsidR="00511D5B" w:rsidRPr="0090258C" w14:paraId="708AD944"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159D4D87" w14:textId="5E16FB2D" w:rsidR="00511D5B" w:rsidRPr="00D37660" w:rsidRDefault="00267B58"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hAnsi="Times New Roman"/>
                <w:sz w:val="24"/>
                <w:szCs w:val="24"/>
                <w:lang w:val="kk-KZ"/>
              </w:rPr>
              <w:lastRenderedPageBreak/>
              <w:t xml:space="preserve">24. </w:t>
            </w:r>
          </w:p>
        </w:tc>
        <w:tc>
          <w:tcPr>
            <w:tcW w:w="1764" w:type="dxa"/>
          </w:tcPr>
          <w:p w14:paraId="4EB3E618" w14:textId="348C6DD9"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sz w:val="24"/>
                <w:szCs w:val="24"/>
                <w:lang w:val="kk-KZ"/>
              </w:rPr>
              <w:t>53-бап</w:t>
            </w:r>
          </w:p>
        </w:tc>
        <w:tc>
          <w:tcPr>
            <w:tcW w:w="4440" w:type="dxa"/>
          </w:tcPr>
          <w:p w14:paraId="0A5EEFCF"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w:t>
            </w:r>
            <w:bookmarkStart w:id="2" w:name="z234"/>
            <w:r w:rsidRPr="00D37660">
              <w:rPr>
                <w:rFonts w:ascii="Times New Roman" w:hAnsi="Times New Roman"/>
                <w:color w:val="000000"/>
                <w:sz w:val="24"/>
                <w:szCs w:val="24"/>
                <w:lang w:val="kk-KZ"/>
              </w:rPr>
              <w:t xml:space="preserve">53-бап. </w:t>
            </w:r>
            <w:r w:rsidRPr="00D37660">
              <w:rPr>
                <w:rFonts w:ascii="Times New Roman" w:hAnsi="Times New Roman"/>
                <w:b/>
                <w:color w:val="000000"/>
                <w:sz w:val="24"/>
                <w:szCs w:val="24"/>
                <w:lang w:val="kk-KZ"/>
              </w:rPr>
              <w:t>Ішкі аудит жөніндегі уәкілетті органның прокуратура және қылмыстық қудалау органдарымен өзара іс-қимылы</w:t>
            </w:r>
          </w:p>
          <w:p w14:paraId="772280BB" w14:textId="77777777" w:rsidR="00511D5B" w:rsidRPr="00D37660" w:rsidRDefault="00511D5B" w:rsidP="003072B3">
            <w:pPr>
              <w:spacing w:after="0" w:line="240" w:lineRule="auto"/>
              <w:ind w:firstLine="233"/>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1. Прокуратура немесе қылмыстық қудалау органдарының сұрау салуы келіп түскен кезде ішкі аудит жөніндегі уәкілетті орган:</w:t>
            </w:r>
          </w:p>
          <w:p w14:paraId="01B19068" w14:textId="77777777" w:rsidR="00511D5B" w:rsidRPr="00D37660" w:rsidRDefault="00511D5B" w:rsidP="00D37660">
            <w:pPr>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1) мемлекеттік аудиттің тиісті объектісі бойынша бұрын жүргізілген мемлекеттік аудит нәтижелері болған жағдайда, қайта мемлекеттік аудит жүргізбей осы нәтижелерді ұсынады;</w:t>
            </w:r>
          </w:p>
          <w:p w14:paraId="13FD8CAC" w14:textId="77777777" w:rsidR="00511D5B" w:rsidRPr="00D37660" w:rsidRDefault="00511D5B" w:rsidP="00F06023">
            <w:pPr>
              <w:spacing w:after="0" w:line="240" w:lineRule="auto"/>
              <w:ind w:firstLine="233"/>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2) егер бұрын жүргізілген мемлекеттік аудит нәтижелерінде сұрау салуда қойылған мәселелер көрініс таппаған жағдайда, бұл мәселелер ішкі мемлекеттік аудит жөніндегі уәкілетті органның келесі жылға арналған мемлекеттік аудит объектілерінің тізбесінде ескеріледі.</w:t>
            </w:r>
          </w:p>
          <w:p w14:paraId="010A6062" w14:textId="77777777" w:rsidR="00511D5B" w:rsidRPr="00D37660" w:rsidRDefault="00511D5B" w:rsidP="00F06023">
            <w:pPr>
              <w:spacing w:after="0" w:line="240" w:lineRule="auto"/>
              <w:ind w:firstLine="375"/>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2. </w:t>
            </w:r>
            <w:r w:rsidRPr="00D37660">
              <w:rPr>
                <w:rFonts w:ascii="Times New Roman" w:eastAsia="Times New Roman" w:hAnsi="Times New Roman"/>
                <w:b/>
                <w:sz w:val="24"/>
                <w:szCs w:val="24"/>
                <w:lang w:val="kk-KZ" w:eastAsia="ru-RU"/>
              </w:rPr>
              <w:t>Бюджетті атқару жөніндегі орталық уәкілетті орган</w:t>
            </w:r>
            <w:r w:rsidRPr="00D37660">
              <w:rPr>
                <w:rFonts w:ascii="Times New Roman" w:eastAsia="Times New Roman" w:hAnsi="Times New Roman"/>
                <w:sz w:val="24"/>
                <w:szCs w:val="24"/>
                <w:lang w:val="kk-KZ" w:eastAsia="ru-RU"/>
              </w:rPr>
              <w:t xml:space="preserve"> «Мемлекеттік сатып алу туралы» Қазақстан Республикасының Заңына сәйкес, прокуратура органының тиісті талабы немесе сұрау салуы, сотқа дейінгі басталған тергеп-тексеру шеңберінде шығарылған тиісті қаулы, сондай-ақ соттың тиісті ұйғарымы бойынша тексеруге қатысу және қорытынды беру үшін аудиторлық </w:t>
            </w:r>
            <w:r w:rsidRPr="00D37660">
              <w:rPr>
                <w:rFonts w:ascii="Times New Roman" w:eastAsia="Times New Roman" w:hAnsi="Times New Roman"/>
                <w:sz w:val="24"/>
                <w:szCs w:val="24"/>
                <w:lang w:val="kk-KZ" w:eastAsia="ru-RU"/>
              </w:rPr>
              <w:lastRenderedPageBreak/>
              <w:t xml:space="preserve">ұйымдардың (аудиторлардың) тізбесін және олардың көрсетілетін қызметтеріне </w:t>
            </w:r>
            <w:r w:rsidRPr="00D37660">
              <w:rPr>
                <w:rFonts w:ascii="Times New Roman" w:eastAsia="Times New Roman" w:hAnsi="Times New Roman"/>
                <w:b/>
                <w:sz w:val="24"/>
                <w:szCs w:val="24"/>
                <w:lang w:val="kk-KZ" w:eastAsia="ru-RU"/>
              </w:rPr>
              <w:t>республикалық бюджеттен бөлінген қаражат шегінде ақы төлеуді айқындайды.</w:t>
            </w:r>
          </w:p>
          <w:p w14:paraId="668F0D72" w14:textId="06203512" w:rsidR="00511D5B" w:rsidRPr="00D37660" w:rsidRDefault="00511D5B" w:rsidP="00D37660">
            <w:pPr>
              <w:spacing w:after="0" w:line="240" w:lineRule="auto"/>
              <w:ind w:firstLine="148"/>
              <w:contextualSpacing/>
              <w:jc w:val="both"/>
              <w:rPr>
                <w:rFonts w:ascii="Times New Roman" w:hAnsi="Times New Roman"/>
                <w:sz w:val="24"/>
                <w:szCs w:val="24"/>
                <w:lang w:val="kk-KZ"/>
              </w:rPr>
            </w:pPr>
            <w:bookmarkStart w:id="3" w:name="z406"/>
            <w:bookmarkEnd w:id="2"/>
            <w:r w:rsidRPr="00D37660">
              <w:rPr>
                <w:rFonts w:ascii="Times New Roman" w:hAnsi="Times New Roman"/>
                <w:b/>
                <w:color w:val="000000"/>
                <w:sz w:val="24"/>
                <w:szCs w:val="24"/>
                <w:lang w:val="kk-KZ"/>
              </w:rPr>
              <w:t xml:space="preserve">     3. Тексерілетін органдардың сұрау салуы бойынша, кезектілік пен өңірлік ұсынылу қағидаттарын сақтай отырып, аудиторлық ұйымдардың (аудиторлардың) тізбесінен аудиторлық ұйымды (аудиторды) айқындайды.</w:t>
            </w:r>
            <w:bookmarkEnd w:id="3"/>
          </w:p>
        </w:tc>
        <w:tc>
          <w:tcPr>
            <w:tcW w:w="4312" w:type="dxa"/>
          </w:tcPr>
          <w:p w14:paraId="1CA0A020"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lastRenderedPageBreak/>
              <w:t xml:space="preserve">          53-бап. </w:t>
            </w:r>
            <w:r w:rsidRPr="00D37660">
              <w:rPr>
                <w:rFonts w:ascii="Times New Roman" w:hAnsi="Times New Roman"/>
                <w:b/>
                <w:color w:val="000000"/>
                <w:sz w:val="24"/>
                <w:szCs w:val="24"/>
                <w:lang w:val="kk-KZ"/>
              </w:rPr>
              <w:t>Прокуратура және қылмыстық қудалау органдарымен өзара іс-қимыл тәртібі</w:t>
            </w:r>
          </w:p>
          <w:p w14:paraId="592BAD85" w14:textId="77777777" w:rsidR="00511D5B" w:rsidRPr="00D37660" w:rsidRDefault="00511D5B" w:rsidP="003072B3">
            <w:pPr>
              <w:spacing w:after="0" w:line="240" w:lineRule="auto"/>
              <w:ind w:firstLine="308"/>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1. Прокуратура немесе қылмыстық қудалау органдарының сұрау салуы келіп түскен кезде ішкі аудит жөніндегі уәкілетті орган:</w:t>
            </w:r>
          </w:p>
          <w:p w14:paraId="7BACA336" w14:textId="4ACC31B9"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1) мемлекеттік аудиттің тиісті объектісі бойынша бұрын жүргізілген мемлекеттік аудит нәтижелері болған жағдайда, қайта мемлекеттік аудит жүргізбей осы нәтижелерді ұсынады;</w:t>
            </w:r>
          </w:p>
          <w:p w14:paraId="28FE59B0" w14:textId="77777777" w:rsidR="00511D5B" w:rsidRPr="00D37660" w:rsidRDefault="00511D5B" w:rsidP="00F06023">
            <w:pPr>
              <w:spacing w:after="0" w:line="240" w:lineRule="auto"/>
              <w:ind w:firstLine="25"/>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2) егер бұрын жүргізілген мемлекеттік аудит нәтижелерінде сұрау салуда қойылған мәселелер көрініс таппаған жағдайда, бұл мәселелер ішкі мемлекеттік аудит жөніндегі уәкілетті органның келесі жылға арналған мемлекеттік аудит объектілерінің тізбесінде ескеріледі.</w:t>
            </w:r>
          </w:p>
          <w:p w14:paraId="40C36D35" w14:textId="77777777" w:rsidR="00511D5B" w:rsidRPr="00D37660" w:rsidRDefault="00511D5B"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color w:val="000000"/>
                <w:sz w:val="24"/>
                <w:szCs w:val="24"/>
                <w:lang w:val="kk-KZ"/>
              </w:rPr>
              <w:t xml:space="preserve">     </w:t>
            </w:r>
            <w:r w:rsidRPr="00D37660">
              <w:rPr>
                <w:rFonts w:ascii="Times New Roman" w:hAnsi="Times New Roman"/>
                <w:b/>
                <w:color w:val="000000"/>
                <w:sz w:val="24"/>
                <w:szCs w:val="24"/>
                <w:lang w:val="kk-KZ"/>
              </w:rPr>
              <w:t xml:space="preserve">2. </w:t>
            </w:r>
            <w:r w:rsidRPr="00D37660">
              <w:rPr>
                <w:rFonts w:ascii="Times New Roman" w:hAnsi="Times New Roman"/>
                <w:color w:val="000000"/>
                <w:sz w:val="24"/>
                <w:szCs w:val="24"/>
                <w:lang w:val="kk-KZ"/>
              </w:rPr>
              <w:t xml:space="preserve">Прокуратура органының, қылмыстық қудалау органының тиісті талабы немесе сұрау салуы бойынша тексеруге және қорытынды беруге, басталған сотқа дейінгі тергеп-тексеру шеңберінде шығарылған қаулыға, сондай-ақ соттың ұйғарымына қатысу үшін </w:t>
            </w:r>
            <w:r w:rsidRPr="00D37660">
              <w:rPr>
                <w:rFonts w:ascii="Times New Roman" w:hAnsi="Times New Roman"/>
                <w:b/>
                <w:color w:val="000000"/>
                <w:sz w:val="24"/>
                <w:szCs w:val="24"/>
                <w:lang w:val="kk-KZ"/>
              </w:rPr>
              <w:t>прокуратура және</w:t>
            </w:r>
            <w:r w:rsidRPr="00D37660">
              <w:rPr>
                <w:rFonts w:ascii="Times New Roman" w:hAnsi="Times New Roman"/>
                <w:color w:val="000000"/>
                <w:sz w:val="24"/>
                <w:szCs w:val="24"/>
                <w:lang w:val="kk-KZ"/>
              </w:rPr>
              <w:t xml:space="preserve"> </w:t>
            </w:r>
            <w:r w:rsidRPr="00D37660">
              <w:rPr>
                <w:rFonts w:ascii="Times New Roman" w:hAnsi="Times New Roman"/>
                <w:b/>
                <w:color w:val="000000"/>
                <w:sz w:val="24"/>
                <w:szCs w:val="24"/>
                <w:lang w:val="kk-KZ"/>
              </w:rPr>
              <w:t xml:space="preserve">қылмыстық қудалау органдары </w:t>
            </w:r>
            <w:r w:rsidRPr="00D37660">
              <w:rPr>
                <w:rFonts w:ascii="Times New Roman" w:hAnsi="Times New Roman"/>
                <w:color w:val="000000"/>
                <w:sz w:val="24"/>
                <w:szCs w:val="24"/>
                <w:lang w:val="kk-KZ"/>
              </w:rPr>
              <w:t xml:space="preserve">«Мемлекеттiк сатып алу туралы» Қазақстан Республикасының Заңнына </w:t>
            </w:r>
            <w:r w:rsidRPr="00D37660">
              <w:rPr>
                <w:rFonts w:ascii="Times New Roman" w:hAnsi="Times New Roman"/>
                <w:b/>
                <w:color w:val="000000"/>
                <w:sz w:val="24"/>
                <w:szCs w:val="24"/>
                <w:lang w:val="kk-KZ"/>
              </w:rPr>
              <w:t xml:space="preserve">сәйкес аудиторлық ұйымды айқындайды.  </w:t>
            </w:r>
          </w:p>
          <w:p w14:paraId="1903A961" w14:textId="244173E8" w:rsidR="00511D5B" w:rsidRPr="00D37660" w:rsidRDefault="00511D5B" w:rsidP="00D37660">
            <w:pPr>
              <w:spacing w:after="0" w:line="240" w:lineRule="auto"/>
              <w:ind w:firstLine="175"/>
              <w:contextualSpacing/>
              <w:jc w:val="both"/>
              <w:rPr>
                <w:rFonts w:ascii="Times New Roman" w:hAnsi="Times New Roman"/>
                <w:color w:val="000000" w:themeColor="text1"/>
                <w:sz w:val="24"/>
                <w:szCs w:val="24"/>
                <w:lang w:val="kk-KZ"/>
              </w:rPr>
            </w:pPr>
            <w:r w:rsidRPr="00D37660">
              <w:rPr>
                <w:rFonts w:ascii="Times New Roman" w:hAnsi="Times New Roman"/>
                <w:b/>
                <w:color w:val="000000"/>
                <w:sz w:val="24"/>
                <w:szCs w:val="24"/>
                <w:lang w:val="kk-KZ"/>
              </w:rPr>
              <w:lastRenderedPageBreak/>
              <w:t xml:space="preserve">  </w:t>
            </w:r>
            <w:r w:rsidRPr="00D37660">
              <w:rPr>
                <w:rFonts w:ascii="Times New Roman" w:hAnsi="Times New Roman"/>
                <w:b/>
                <w:color w:val="000000"/>
                <w:sz w:val="24"/>
                <w:szCs w:val="24"/>
              </w:rPr>
              <w:t xml:space="preserve">3. </w:t>
            </w:r>
            <w:r w:rsidRPr="00D37660">
              <w:rPr>
                <w:rFonts w:ascii="Times New Roman" w:hAnsi="Times New Roman"/>
                <w:b/>
                <w:color w:val="000000"/>
                <w:sz w:val="24"/>
                <w:szCs w:val="24"/>
                <w:lang w:val="kk-KZ"/>
              </w:rPr>
              <w:t>алып тасталсын</w:t>
            </w:r>
          </w:p>
        </w:tc>
        <w:tc>
          <w:tcPr>
            <w:tcW w:w="3770" w:type="dxa"/>
            <w:tcBorders>
              <w:top w:val="single" w:sz="4" w:space="0" w:color="auto"/>
              <w:left w:val="single" w:sz="4" w:space="0" w:color="auto"/>
              <w:bottom w:val="single" w:sz="4" w:space="0" w:color="auto"/>
              <w:right w:val="single" w:sz="4" w:space="0" w:color="auto"/>
            </w:tcBorders>
          </w:tcPr>
          <w:p w14:paraId="7E084319" w14:textId="77777777" w:rsidR="00511D5B" w:rsidRPr="00D37660" w:rsidRDefault="00511D5B" w:rsidP="00D37660">
            <w:pPr>
              <w:spacing w:after="0" w:line="240" w:lineRule="auto"/>
              <w:ind w:firstLine="181"/>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lastRenderedPageBreak/>
              <w:t xml:space="preserve">  </w:t>
            </w:r>
            <w:r w:rsidRPr="00D37660">
              <w:rPr>
                <w:rFonts w:ascii="Times New Roman" w:hAnsi="Times New Roman"/>
                <w:lang w:val="kk-KZ"/>
              </w:rPr>
              <w:t xml:space="preserve"> </w:t>
            </w:r>
            <w:r w:rsidRPr="00D37660">
              <w:rPr>
                <w:rFonts w:ascii="Times New Roman" w:hAnsi="Times New Roman"/>
                <w:color w:val="000000"/>
                <w:sz w:val="24"/>
                <w:szCs w:val="24"/>
                <w:lang w:val="kk-KZ"/>
              </w:rPr>
              <w:t>«Мемлекеттік аудит және қаржылық бақылау туралы» ҚРЗ 53-бабында белгіленген құзырет, бюджетті атқару жөніндегі орталық уәкілетті органның аудиторлық ұйымдардың (аудиторлардың) тізбесін айқындауы бойынша, сондай-ақ прокуратура органының тиісті талаптары немесе сұрау салуы бойынша тексеруге қатысу үшін кезектілік және өңірлік өкілдік қағидаттарын сақтай отырып, аудиторлық ұйым (аудитор)  басталған сотқа дейінгі тергеп-тексеру шеңберінде, сондай-ақ "мемлекеттік сатып алу туралы" Заңға сәйкес сот ұйғарымында аудиторлық ұйымдар тізілімінің мазмұны қайталанады.</w:t>
            </w:r>
          </w:p>
          <w:p w14:paraId="1E0322A6"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w:t>
            </w:r>
            <w:r w:rsidRPr="00D37660">
              <w:rPr>
                <w:rFonts w:ascii="Times New Roman" w:hAnsi="Times New Roman"/>
                <w:lang w:val="kk-KZ"/>
              </w:rPr>
              <w:t xml:space="preserve"> </w:t>
            </w:r>
            <w:r w:rsidRPr="00D37660">
              <w:rPr>
                <w:rFonts w:ascii="Times New Roman" w:hAnsi="Times New Roman"/>
                <w:color w:val="000000"/>
                <w:sz w:val="24"/>
                <w:szCs w:val="24"/>
                <w:lang w:val="kk-KZ"/>
              </w:rPr>
              <w:t>Анықтама. Аудиторлық ұйымдардың тізілімі Қазақстан Республикасы Үкіметінің 2021 жылғы 28 қазандағы № 774 қаулысымен бекітілген ашық деректердің интернет-порталында орналастырылатын мемлекеттік органдардың ашық деректерінің бірыңғай тізбесіне кіреді.</w:t>
            </w:r>
          </w:p>
          <w:p w14:paraId="79550AD9"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ҚР Парламентінің депутаттары бастамашылық еткен заң </w:t>
            </w:r>
            <w:r w:rsidRPr="00D37660">
              <w:rPr>
                <w:rFonts w:ascii="Times New Roman" w:hAnsi="Times New Roman"/>
                <w:color w:val="000000"/>
                <w:sz w:val="24"/>
                <w:szCs w:val="24"/>
                <w:lang w:val="kk-KZ"/>
              </w:rPr>
              <w:lastRenderedPageBreak/>
              <w:t>жобасымен мемлекеттік аудит туралы заңда ҚР ҚМ МҚА Мемлекеттік аудиторларының қорытынды жасау құзыреті (маман ретінде тарту) құқық қорғау органдарына жеке аудиторлық ұйымдарға аутсорсингке берілді.</w:t>
            </w:r>
          </w:p>
          <w:p w14:paraId="4E8E3126"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Заң шығару жұмысы барысында «мемлекеттік аудит туралы» ҚР Заңын әзірлеу кезінде құқық қорғау органдарымен өзара іс-қимыл жасайтын аудиторлық ұйымдарға қосымша талаптар белгілеу жоспарланды.</w:t>
            </w:r>
          </w:p>
          <w:p w14:paraId="400064A2" w14:textId="77777777"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Бұған дейін заң жобасын талқылау кезінде аудиторлық ұйымдарға қосымша талаптар белгілеу қабылданбаған, өйткені прокуратура органдарының, соттың сұрау салуы бойынша аудиторлық ұйымдарды (аудиторларды) іріктеу тетігі «мемлекеттік сатып алу туралы» заң шеңберінде жүзеге асырылады.</w:t>
            </w:r>
          </w:p>
          <w:p w14:paraId="3C85B559" w14:textId="6A216EEB" w:rsidR="00511D5B" w:rsidRPr="00D37660" w:rsidRDefault="00511D5B" w:rsidP="00D37660">
            <w:pPr>
              <w:widowControl w:val="0"/>
              <w:shd w:val="clear" w:color="auto" w:fill="FFFFFF"/>
              <w:spacing w:after="0" w:line="240" w:lineRule="auto"/>
              <w:ind w:firstLine="322"/>
              <w:contextualSpacing/>
              <w:jc w:val="both"/>
              <w:rPr>
                <w:rFonts w:ascii="Times New Roman" w:eastAsia="Lucida Sans Unicode" w:hAnsi="Times New Roman"/>
                <w:color w:val="000000" w:themeColor="text1"/>
                <w:sz w:val="24"/>
                <w:szCs w:val="24"/>
                <w:lang w:val="kk-KZ" w:eastAsia="ar-SA"/>
              </w:rPr>
            </w:pPr>
            <w:r w:rsidRPr="00D37660">
              <w:rPr>
                <w:rFonts w:ascii="Times New Roman" w:hAnsi="Times New Roman"/>
                <w:color w:val="000000"/>
                <w:sz w:val="24"/>
                <w:szCs w:val="24"/>
                <w:lang w:val="kk-KZ"/>
              </w:rPr>
              <w:t xml:space="preserve">     Осыған байланысты, сондай-ақ прокуратура органдарының және аудиторлық компанияларды тарту жөніндегі қылмыстық қудалау практикасын ескере отырып, Құқық қорғау </w:t>
            </w:r>
            <w:r w:rsidRPr="00D37660">
              <w:rPr>
                <w:rFonts w:ascii="Times New Roman" w:hAnsi="Times New Roman"/>
                <w:color w:val="000000"/>
                <w:sz w:val="24"/>
                <w:szCs w:val="24"/>
                <w:lang w:val="kk-KZ"/>
              </w:rPr>
              <w:lastRenderedPageBreak/>
              <w:t>органдарының сұрау салулары бойынша аудиторлық компанияларды тарту рәсіміне өзгеріс енгізу ұсынылады.</w:t>
            </w:r>
          </w:p>
        </w:tc>
      </w:tr>
      <w:tr w:rsidR="00511D5B" w:rsidRPr="0090258C" w14:paraId="707EB383"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4C53AA83" w14:textId="58801699" w:rsidR="00511D5B" w:rsidRPr="00D37660" w:rsidRDefault="00267B58"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hAnsi="Times New Roman"/>
                <w:sz w:val="24"/>
                <w:szCs w:val="24"/>
                <w:lang w:val="kk-KZ"/>
              </w:rPr>
              <w:lastRenderedPageBreak/>
              <w:t xml:space="preserve">25. </w:t>
            </w:r>
          </w:p>
        </w:tc>
        <w:tc>
          <w:tcPr>
            <w:tcW w:w="1764" w:type="dxa"/>
          </w:tcPr>
          <w:p w14:paraId="40C13EDA" w14:textId="3720FF44"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sz w:val="24"/>
                <w:szCs w:val="24"/>
                <w:lang w:val="kk-KZ"/>
              </w:rPr>
              <w:t>55-бап</w:t>
            </w:r>
          </w:p>
        </w:tc>
        <w:tc>
          <w:tcPr>
            <w:tcW w:w="4440" w:type="dxa"/>
          </w:tcPr>
          <w:p w14:paraId="07EDAB73" w14:textId="77777777" w:rsidR="00511D5B" w:rsidRPr="00D37660" w:rsidRDefault="00511D5B" w:rsidP="00F06023">
            <w:pPr>
              <w:spacing w:after="0" w:line="240" w:lineRule="auto"/>
              <w:ind w:firstLine="375"/>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55-бап. Ішкі аудит қызметтерінің жұмысын ұйымдастыру</w:t>
            </w:r>
          </w:p>
          <w:p w14:paraId="43D702CA" w14:textId="224D55BD" w:rsidR="00511D5B" w:rsidRPr="00D37660" w:rsidRDefault="00511D5B" w:rsidP="00D37660">
            <w:pPr>
              <w:spacing w:after="0" w:line="240" w:lineRule="auto"/>
              <w:contextualSpacing/>
              <w:jc w:val="both"/>
              <w:rPr>
                <w:rFonts w:ascii="Times New Roman" w:hAnsi="Times New Roman"/>
                <w:color w:val="000000"/>
                <w:sz w:val="24"/>
                <w:szCs w:val="24"/>
                <w:lang w:val="kk-KZ"/>
              </w:rPr>
            </w:pPr>
            <w:r w:rsidRPr="00D37660">
              <w:rPr>
                <w:rFonts w:ascii="Times New Roman" w:hAnsi="Times New Roman"/>
                <w:color w:val="000000"/>
                <w:sz w:val="24"/>
                <w:szCs w:val="24"/>
                <w:lang w:val="kk-KZ"/>
              </w:rPr>
              <w:t xml:space="preserve">      Ішкі аудит қызметтері орталық мемлекеттік органның бірінші басшысының немесе алқалы органының, облыс, республикалық маңызы бар қала, астана әкімінің шешімімен құрылады және осы Заң мен орталық мемлекеттік органның бірінші басшысы, облыстың, республикалық маңызы бар қаланың, астананың әкімі бекіткен ішкі аудит қызметтері туралы ереже негізінде әрекет етеді.</w:t>
            </w:r>
          </w:p>
          <w:p w14:paraId="5095142D" w14:textId="2A92D913" w:rsidR="00511D5B" w:rsidRPr="00D37660" w:rsidRDefault="00511D5B" w:rsidP="00D37660">
            <w:pPr>
              <w:spacing w:after="0" w:line="240" w:lineRule="auto"/>
              <w:ind w:firstLine="148"/>
              <w:contextualSpacing/>
              <w:jc w:val="both"/>
              <w:rPr>
                <w:rFonts w:ascii="Times New Roman" w:hAnsi="Times New Roman"/>
                <w:sz w:val="24"/>
                <w:szCs w:val="24"/>
                <w:lang w:val="kk-KZ"/>
              </w:rPr>
            </w:pPr>
            <w:r w:rsidRPr="00D37660">
              <w:rPr>
                <w:rFonts w:ascii="Times New Roman" w:hAnsi="Times New Roman"/>
                <w:color w:val="000000"/>
                <w:sz w:val="24"/>
                <w:szCs w:val="24"/>
                <w:lang w:val="kk-KZ"/>
              </w:rPr>
              <w:t xml:space="preserve">      </w:t>
            </w:r>
            <w:r w:rsidRPr="00D37660">
              <w:rPr>
                <w:rFonts w:ascii="Times New Roman" w:hAnsi="Times New Roman"/>
                <w:b/>
                <w:color w:val="000000"/>
                <w:sz w:val="24"/>
                <w:szCs w:val="24"/>
                <w:lang w:val="kk-KZ"/>
              </w:rPr>
              <w:t>Ішкі аудит қызметтері туралы ереже ішкі аудит қызметтері туралы үлгілік ереже негізінде әзірленеді.</w:t>
            </w:r>
          </w:p>
        </w:tc>
        <w:tc>
          <w:tcPr>
            <w:tcW w:w="4312" w:type="dxa"/>
          </w:tcPr>
          <w:p w14:paraId="5E9E71A3" w14:textId="77777777" w:rsidR="00511D5B" w:rsidRPr="00D37660" w:rsidRDefault="00511D5B" w:rsidP="00F06023">
            <w:pPr>
              <w:spacing w:after="0" w:line="240" w:lineRule="auto"/>
              <w:ind w:firstLine="308"/>
              <w:contextualSpacing/>
              <w:rPr>
                <w:rFonts w:ascii="Times New Roman" w:hAnsi="Times New Roman"/>
                <w:color w:val="000000"/>
                <w:sz w:val="24"/>
                <w:szCs w:val="24"/>
                <w:lang w:val="kk-KZ"/>
              </w:rPr>
            </w:pPr>
            <w:r w:rsidRPr="00D37660">
              <w:rPr>
                <w:rFonts w:ascii="Times New Roman" w:hAnsi="Times New Roman"/>
                <w:color w:val="000000"/>
                <w:sz w:val="24"/>
                <w:szCs w:val="24"/>
                <w:lang w:val="kk-KZ"/>
              </w:rPr>
              <w:t>55-бап. Ішкі аудит қызметтерінің жұмысын ұйымдастыру</w:t>
            </w:r>
          </w:p>
          <w:p w14:paraId="7F7A5BD8" w14:textId="59949D3C" w:rsidR="00511D5B" w:rsidRPr="00D37660" w:rsidRDefault="00511D5B" w:rsidP="00D37660">
            <w:pPr>
              <w:spacing w:after="0" w:line="240" w:lineRule="auto"/>
              <w:contextualSpacing/>
              <w:jc w:val="both"/>
              <w:rPr>
                <w:rFonts w:ascii="Times New Roman" w:hAnsi="Times New Roman"/>
                <w:b/>
                <w:color w:val="000000"/>
                <w:sz w:val="24"/>
                <w:szCs w:val="24"/>
                <w:lang w:val="kk-KZ"/>
              </w:rPr>
            </w:pPr>
            <w:r w:rsidRPr="00D37660">
              <w:rPr>
                <w:rFonts w:ascii="Times New Roman" w:hAnsi="Times New Roman"/>
                <w:color w:val="000000"/>
                <w:sz w:val="24"/>
                <w:szCs w:val="24"/>
                <w:lang w:val="kk-KZ"/>
              </w:rPr>
              <w:t xml:space="preserve">     Ішкі аудит қызметтері орталық мемлекеттік органның бірінші басшысының немесе алқалы органының, облыс, республикалық маңызы бар қала, астана әкімінің шешімімен құрылады және осы Заң мен орталық мемлекеттік органның бірінші басшысы, облыстың, республикалық маңызы бар қаланың, астананың әкімі бекіткен ішкі аудит қызметтері туралы ереже негізінде әрекет етеді.    </w:t>
            </w:r>
          </w:p>
          <w:p w14:paraId="14226150" w14:textId="27D99BD1" w:rsidR="00511D5B" w:rsidRPr="00D37660" w:rsidRDefault="00511D5B" w:rsidP="00D37660">
            <w:pPr>
              <w:spacing w:after="0" w:line="240" w:lineRule="auto"/>
              <w:contextualSpacing/>
              <w:jc w:val="both"/>
              <w:rPr>
                <w:rFonts w:ascii="Times New Roman" w:hAnsi="Times New Roman"/>
                <w:b/>
                <w:sz w:val="24"/>
                <w:szCs w:val="24"/>
                <w:lang w:val="kk-KZ"/>
              </w:rPr>
            </w:pPr>
            <w:r w:rsidRPr="00D37660">
              <w:rPr>
                <w:rFonts w:ascii="Times New Roman" w:hAnsi="Times New Roman"/>
                <w:b/>
                <w:color w:val="000000"/>
                <w:sz w:val="24"/>
                <w:szCs w:val="24"/>
                <w:lang w:val="kk-KZ"/>
              </w:rPr>
              <w:t xml:space="preserve">        </w:t>
            </w:r>
            <w:r w:rsidR="00F06023">
              <w:rPr>
                <w:rFonts w:ascii="Times New Roman" w:hAnsi="Times New Roman"/>
                <w:b/>
                <w:color w:val="000000"/>
                <w:sz w:val="24"/>
                <w:szCs w:val="24"/>
                <w:lang w:val="kk-KZ"/>
              </w:rPr>
              <w:t>а</w:t>
            </w:r>
            <w:r w:rsidRPr="00D37660">
              <w:rPr>
                <w:rFonts w:ascii="Times New Roman" w:hAnsi="Times New Roman"/>
                <w:b/>
                <w:color w:val="000000"/>
                <w:sz w:val="24"/>
                <w:szCs w:val="24"/>
                <w:lang w:val="kk-KZ"/>
              </w:rPr>
              <w:t>лып тасталсын</w:t>
            </w:r>
          </w:p>
          <w:p w14:paraId="0233DA2B" w14:textId="77777777" w:rsidR="00511D5B" w:rsidRPr="00D37660" w:rsidRDefault="00511D5B" w:rsidP="00D37660">
            <w:pPr>
              <w:spacing w:after="0" w:line="240" w:lineRule="auto"/>
              <w:ind w:firstLine="175"/>
              <w:contextualSpacing/>
              <w:jc w:val="both"/>
              <w:rPr>
                <w:rFonts w:ascii="Times New Roman" w:hAnsi="Times New Roman"/>
                <w:color w:val="000000" w:themeColor="text1"/>
                <w:sz w:val="24"/>
                <w:szCs w:val="24"/>
                <w:lang w:val="kk-KZ"/>
              </w:rPr>
            </w:pPr>
          </w:p>
        </w:tc>
        <w:tc>
          <w:tcPr>
            <w:tcW w:w="3770" w:type="dxa"/>
            <w:tcBorders>
              <w:top w:val="single" w:sz="4" w:space="0" w:color="auto"/>
              <w:left w:val="single" w:sz="4" w:space="0" w:color="auto"/>
              <w:bottom w:val="single" w:sz="4" w:space="0" w:color="auto"/>
              <w:right w:val="single" w:sz="4" w:space="0" w:color="auto"/>
            </w:tcBorders>
          </w:tcPr>
          <w:p w14:paraId="729690D3" w14:textId="77777777" w:rsidR="006426C6" w:rsidRDefault="00511D5B" w:rsidP="006426C6">
            <w:pPr>
              <w:pStyle w:val="aa"/>
              <w:pBdr>
                <w:bottom w:val="single" w:sz="4" w:space="29" w:color="FFFFFF"/>
              </w:pBdr>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w:t>
            </w:r>
            <w:r w:rsidRPr="00D37660">
              <w:rPr>
                <w:rFonts w:ascii="Times New Roman" w:hAnsi="Times New Roman"/>
                <w:lang w:val="kk-KZ"/>
              </w:rPr>
              <w:t xml:space="preserve"> </w:t>
            </w:r>
            <w:r w:rsidRPr="00D37660">
              <w:rPr>
                <w:rFonts w:ascii="Times New Roman" w:hAnsi="Times New Roman"/>
                <w:sz w:val="24"/>
                <w:szCs w:val="24"/>
                <w:lang w:val="kk-KZ"/>
              </w:rPr>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1A45529B" w14:textId="30512252" w:rsidR="00511D5B" w:rsidRPr="006426C6" w:rsidRDefault="00511D5B" w:rsidP="006426C6">
            <w:pPr>
              <w:pStyle w:val="aa"/>
              <w:pBdr>
                <w:bottom w:val="single" w:sz="4" w:space="29" w:color="FFFFFF"/>
              </w:pBdr>
              <w:ind w:firstLine="352"/>
              <w:contextualSpacing/>
              <w:jc w:val="both"/>
              <w:rPr>
                <w:rFonts w:ascii="Times New Roman" w:hAnsi="Times New Roman"/>
                <w:sz w:val="24"/>
                <w:szCs w:val="24"/>
                <w:lang w:val="kk-KZ"/>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w:t>
            </w:r>
            <w:r w:rsidRPr="00D37660">
              <w:rPr>
                <w:rFonts w:ascii="Times New Roman" w:hAnsi="Times New Roman"/>
                <w:sz w:val="24"/>
                <w:szCs w:val="24"/>
                <w:lang w:val="kk-KZ"/>
              </w:rPr>
              <w:lastRenderedPageBreak/>
              <w:t>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tc>
      </w:tr>
      <w:tr w:rsidR="00511D5B" w:rsidRPr="0090258C" w14:paraId="10E8A770"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57F79C76" w14:textId="103402CA" w:rsidR="00511D5B" w:rsidRPr="00D37660" w:rsidRDefault="00267B58"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hAnsi="Times New Roman"/>
                <w:bCs/>
                <w:color w:val="000000" w:themeColor="text1"/>
                <w:sz w:val="24"/>
                <w:szCs w:val="24"/>
                <w:lang w:val="kk-KZ"/>
              </w:rPr>
              <w:lastRenderedPageBreak/>
              <w:t>26.</w:t>
            </w:r>
          </w:p>
        </w:tc>
        <w:tc>
          <w:tcPr>
            <w:tcW w:w="1764" w:type="dxa"/>
          </w:tcPr>
          <w:p w14:paraId="513A4531" w14:textId="77777777"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58-4-баптың</w:t>
            </w:r>
          </w:p>
          <w:p w14:paraId="437D38F9" w14:textId="77777777"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6-тармағы</w:t>
            </w:r>
          </w:p>
        </w:tc>
        <w:tc>
          <w:tcPr>
            <w:tcW w:w="4440" w:type="dxa"/>
          </w:tcPr>
          <w:p w14:paraId="35FF8FEF" w14:textId="77777777" w:rsidR="00511D5B" w:rsidRPr="00D37660" w:rsidRDefault="00511D5B" w:rsidP="00D37660">
            <w:pPr>
              <w:spacing w:after="0" w:line="240" w:lineRule="auto"/>
              <w:ind w:firstLine="148"/>
              <w:contextualSpacing/>
              <w:jc w:val="both"/>
              <w:rPr>
                <w:rFonts w:ascii="Times New Roman" w:hAnsi="Times New Roman"/>
                <w:sz w:val="24"/>
                <w:szCs w:val="24"/>
                <w:lang w:val="kk-KZ"/>
              </w:rPr>
            </w:pPr>
            <w:r w:rsidRPr="00D37660">
              <w:rPr>
                <w:rFonts w:ascii="Times New Roman" w:hAnsi="Times New Roman"/>
                <w:sz w:val="24"/>
                <w:szCs w:val="24"/>
                <w:lang w:val="kk-KZ"/>
              </w:rPr>
              <w:t xml:space="preserve">58-4-бап. Қарсылықты, шағымды қарау тәртібі мен мерзімдері </w:t>
            </w:r>
          </w:p>
          <w:p w14:paraId="284197BF" w14:textId="77777777" w:rsidR="00511D5B" w:rsidRPr="00D37660" w:rsidRDefault="00511D5B" w:rsidP="00D37660">
            <w:pPr>
              <w:spacing w:after="0" w:line="240" w:lineRule="auto"/>
              <w:ind w:firstLine="148"/>
              <w:contextualSpacing/>
              <w:jc w:val="both"/>
              <w:rPr>
                <w:rFonts w:ascii="Times New Roman" w:hAnsi="Times New Roman"/>
                <w:sz w:val="24"/>
                <w:szCs w:val="24"/>
                <w:lang w:val="kk-KZ"/>
              </w:rPr>
            </w:pPr>
            <w:r w:rsidRPr="00D37660">
              <w:rPr>
                <w:rFonts w:ascii="Times New Roman" w:hAnsi="Times New Roman"/>
                <w:sz w:val="24"/>
                <w:szCs w:val="24"/>
                <w:lang w:val="kk-KZ"/>
              </w:rPr>
              <w:t>……..</w:t>
            </w:r>
          </w:p>
          <w:p w14:paraId="77673EA5" w14:textId="0053FA65" w:rsidR="00511D5B" w:rsidRPr="00D37660" w:rsidRDefault="00511D5B" w:rsidP="00D37660">
            <w:pPr>
              <w:pStyle w:val="a5"/>
              <w:spacing w:after="0" w:line="240" w:lineRule="auto"/>
              <w:ind w:firstLine="148"/>
              <w:contextualSpacing/>
              <w:jc w:val="both"/>
              <w:rPr>
                <w:rFonts w:ascii="Times New Roman" w:eastAsia="Calibri" w:hAnsi="Times New Roman" w:cs="Times New Roman"/>
                <w:color w:val="auto"/>
                <w:spacing w:val="0"/>
                <w:sz w:val="24"/>
                <w:szCs w:val="24"/>
                <w:lang w:val="kk-KZ" w:eastAsia="en-US"/>
              </w:rPr>
            </w:pPr>
            <w:r w:rsidRPr="00D37660">
              <w:rPr>
                <w:rFonts w:ascii="Times New Roman" w:eastAsia="Calibri" w:hAnsi="Times New Roman" w:cs="Times New Roman"/>
                <w:color w:val="auto"/>
                <w:spacing w:val="0"/>
                <w:sz w:val="24"/>
                <w:szCs w:val="24"/>
                <w:lang w:val="kk-KZ" w:eastAsia="en-US"/>
              </w:rPr>
              <w:t xml:space="preserve">6. Қарсылық, шағым мемлекеттік сатып алу туралы шарт жасалғанға дейін келіп түскен жағдайда, оны жасау мерзімі «Мемлекеттік сатып алу туралы» Қазақстан Республикасың Заңының </w:t>
            </w:r>
            <w:r w:rsidRPr="00D37660">
              <w:rPr>
                <w:rFonts w:ascii="Times New Roman" w:eastAsia="Calibri" w:hAnsi="Times New Roman" w:cs="Times New Roman"/>
                <w:b/>
                <w:bCs/>
                <w:color w:val="auto"/>
                <w:spacing w:val="0"/>
                <w:sz w:val="24"/>
                <w:szCs w:val="24"/>
                <w:lang w:val="kk-KZ" w:eastAsia="en-US"/>
              </w:rPr>
              <w:t>47-бабының 5-тармағында</w:t>
            </w:r>
            <w:r w:rsidRPr="00D37660">
              <w:rPr>
                <w:rFonts w:ascii="Times New Roman" w:eastAsia="Calibri" w:hAnsi="Times New Roman" w:cs="Times New Roman"/>
                <w:color w:val="auto"/>
                <w:spacing w:val="0"/>
                <w:sz w:val="24"/>
                <w:szCs w:val="24"/>
                <w:lang w:val="kk-KZ" w:eastAsia="en-US"/>
              </w:rPr>
              <w:t xml:space="preserve"> белгіленген мерзім аяқталғанға дейін тоқтатыла тұрады.</w:t>
            </w:r>
          </w:p>
          <w:p w14:paraId="4EDB2BFD" w14:textId="30B9A193" w:rsidR="00511D5B" w:rsidRPr="00D37660" w:rsidRDefault="00511D5B" w:rsidP="00D37660">
            <w:pPr>
              <w:pStyle w:val="a5"/>
              <w:spacing w:after="0" w:line="240" w:lineRule="auto"/>
              <w:ind w:firstLine="318"/>
              <w:contextualSpacing/>
              <w:jc w:val="both"/>
              <w:rPr>
                <w:rFonts w:ascii="Times New Roman" w:eastAsia="Calibri" w:hAnsi="Times New Roman" w:cs="Times New Roman"/>
                <w:color w:val="auto"/>
                <w:spacing w:val="0"/>
                <w:sz w:val="24"/>
                <w:szCs w:val="24"/>
                <w:lang w:val="kk-KZ" w:eastAsia="en-US"/>
              </w:rPr>
            </w:pPr>
            <w:r w:rsidRPr="00D37660">
              <w:rPr>
                <w:rFonts w:ascii="Times New Roman" w:eastAsia="Calibri" w:hAnsi="Times New Roman" w:cs="Times New Roman"/>
                <w:color w:val="auto"/>
                <w:spacing w:val="0"/>
                <w:sz w:val="24"/>
                <w:szCs w:val="24"/>
                <w:lang w:val="kk-KZ" w:eastAsia="en-US"/>
              </w:rPr>
              <w:t xml:space="preserve">Қарсылық, шағым камералдық бақылау нәтижелері бойынша анықталған бұзушылықтарды жою туралы хабарламаны орындау туралы шешімді мемлекеттік аудит объектісінің қабылдауы сатысында келіп түскен жағдайда, оны орындау мерзімі «Мемлекеттік сатып алу туралы» Қазақстан Республикасы </w:t>
            </w:r>
            <w:r w:rsidRPr="00D37660">
              <w:rPr>
                <w:rFonts w:ascii="Times New Roman" w:eastAsia="Calibri" w:hAnsi="Times New Roman" w:cs="Times New Roman"/>
                <w:color w:val="auto"/>
                <w:spacing w:val="0"/>
                <w:sz w:val="24"/>
                <w:szCs w:val="24"/>
                <w:lang w:val="kk-KZ" w:eastAsia="en-US"/>
              </w:rPr>
              <w:lastRenderedPageBreak/>
              <w:t xml:space="preserve">Заңының </w:t>
            </w:r>
            <w:r w:rsidRPr="00D37660">
              <w:rPr>
                <w:rFonts w:ascii="Times New Roman" w:eastAsia="Calibri" w:hAnsi="Times New Roman" w:cs="Times New Roman"/>
                <w:b/>
                <w:bCs/>
                <w:color w:val="auto"/>
                <w:spacing w:val="0"/>
                <w:sz w:val="24"/>
                <w:szCs w:val="24"/>
                <w:lang w:val="kk-KZ" w:eastAsia="en-US"/>
              </w:rPr>
              <w:t>47-бабының 5-тармағында</w:t>
            </w:r>
            <w:r w:rsidRPr="00D37660">
              <w:rPr>
                <w:rFonts w:ascii="Times New Roman" w:eastAsia="Calibri" w:hAnsi="Times New Roman" w:cs="Times New Roman"/>
                <w:color w:val="auto"/>
                <w:spacing w:val="0"/>
                <w:sz w:val="24"/>
                <w:szCs w:val="24"/>
                <w:lang w:val="kk-KZ" w:eastAsia="en-US"/>
              </w:rPr>
              <w:t xml:space="preserve"> белгіленген мерзім аяқталғанға дейін тоқтатыла тұрады.</w:t>
            </w:r>
          </w:p>
        </w:tc>
        <w:tc>
          <w:tcPr>
            <w:tcW w:w="4312" w:type="dxa"/>
          </w:tcPr>
          <w:p w14:paraId="4933600D" w14:textId="77777777" w:rsidR="00511D5B" w:rsidRPr="00D37660" w:rsidRDefault="00511D5B" w:rsidP="00D37660">
            <w:pPr>
              <w:spacing w:after="0" w:line="240" w:lineRule="auto"/>
              <w:ind w:firstLine="175"/>
              <w:contextualSpacing/>
              <w:jc w:val="both"/>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lastRenderedPageBreak/>
              <w:t xml:space="preserve">58-4-бап. Қарсылықты, шағымды қарау тәртібі мен мерзімдері </w:t>
            </w:r>
          </w:p>
          <w:p w14:paraId="52F8B614" w14:textId="77777777" w:rsidR="00511D5B" w:rsidRPr="00D37660" w:rsidRDefault="00511D5B" w:rsidP="00D37660">
            <w:pPr>
              <w:spacing w:after="0" w:line="240" w:lineRule="auto"/>
              <w:ind w:firstLine="175"/>
              <w:contextualSpacing/>
              <w:jc w:val="both"/>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w:t>
            </w:r>
          </w:p>
          <w:p w14:paraId="2A6DF190" w14:textId="5C7856AC" w:rsidR="00511D5B" w:rsidRPr="00D37660" w:rsidRDefault="00511D5B" w:rsidP="00D37660">
            <w:pPr>
              <w:pStyle w:val="a5"/>
              <w:spacing w:after="0" w:line="240" w:lineRule="auto"/>
              <w:ind w:firstLine="160"/>
              <w:contextualSpacing/>
              <w:jc w:val="both"/>
              <w:rPr>
                <w:rFonts w:ascii="Times New Roman" w:eastAsia="Calibri" w:hAnsi="Times New Roman" w:cs="Times New Roman"/>
                <w:bCs/>
                <w:color w:val="auto"/>
                <w:spacing w:val="0"/>
                <w:sz w:val="24"/>
                <w:szCs w:val="24"/>
                <w:lang w:val="kk-KZ" w:eastAsia="en-US"/>
              </w:rPr>
            </w:pPr>
            <w:r w:rsidRPr="00D37660">
              <w:rPr>
                <w:rFonts w:ascii="Times New Roman" w:eastAsia="Calibri" w:hAnsi="Times New Roman" w:cs="Times New Roman"/>
                <w:b/>
                <w:color w:val="000000" w:themeColor="text1"/>
                <w:spacing w:val="0"/>
                <w:sz w:val="24"/>
                <w:szCs w:val="24"/>
                <w:lang w:val="kk-KZ" w:eastAsia="en-US"/>
              </w:rPr>
              <w:t xml:space="preserve"> </w:t>
            </w:r>
            <w:r w:rsidRPr="00D37660">
              <w:rPr>
                <w:rFonts w:ascii="Times New Roman" w:eastAsia="Calibri" w:hAnsi="Times New Roman" w:cs="Times New Roman"/>
                <w:bCs/>
                <w:color w:val="auto"/>
                <w:spacing w:val="0"/>
                <w:sz w:val="24"/>
                <w:szCs w:val="24"/>
                <w:lang w:val="kk-KZ" w:eastAsia="en-US"/>
              </w:rPr>
              <w:t>6. Қарсылық, шағым мемлекеттік сатып алу туралы шарт жасалғанға дейін келіп түскен жағдайда, оны жасау мерзімі «Мемлекеттік сатып алу туралы» Қазақстан Республикасың Заңымен белгіленген мерзім аяқталғанға дейін тоқтатыла тұрады.</w:t>
            </w:r>
          </w:p>
          <w:p w14:paraId="5964E42A" w14:textId="442F9872" w:rsidR="00511D5B" w:rsidRPr="00D37660" w:rsidRDefault="00511D5B" w:rsidP="00D37660">
            <w:pPr>
              <w:pStyle w:val="a5"/>
              <w:spacing w:after="0" w:line="240" w:lineRule="auto"/>
              <w:ind w:firstLine="318"/>
              <w:contextualSpacing/>
              <w:jc w:val="both"/>
              <w:rPr>
                <w:rFonts w:ascii="Times New Roman" w:hAnsi="Times New Roman" w:cs="Times New Roman"/>
                <w:bCs/>
                <w:sz w:val="24"/>
                <w:szCs w:val="24"/>
                <w:lang w:val="kk-KZ"/>
              </w:rPr>
            </w:pPr>
            <w:r w:rsidRPr="00D37660">
              <w:rPr>
                <w:rFonts w:ascii="Times New Roman" w:eastAsia="Calibri" w:hAnsi="Times New Roman" w:cs="Times New Roman"/>
                <w:bCs/>
                <w:color w:val="auto"/>
                <w:spacing w:val="0"/>
                <w:sz w:val="24"/>
                <w:szCs w:val="24"/>
                <w:lang w:val="kk-KZ" w:eastAsia="en-US"/>
              </w:rPr>
              <w:t>Қарсылық, шағым камералдық бақылау нәтижелері бойынша анықталған бұзушылықтарды жою туралы хабарламаны орындау туралы шешімді мемлекеттік аудит объектісінің қабылдауы сатысында келіп түскен жағдайда, оны орындау мерзімі «Мемлекеттік сатып алу туралы»</w:t>
            </w:r>
            <w:r w:rsidRPr="00D37660">
              <w:rPr>
                <w:rFonts w:ascii="Times New Roman" w:eastAsia="Calibri" w:hAnsi="Times New Roman" w:cs="Times New Roman"/>
                <w:color w:val="auto"/>
                <w:spacing w:val="0"/>
                <w:sz w:val="24"/>
                <w:szCs w:val="24"/>
                <w:lang w:val="kk-KZ" w:eastAsia="en-US"/>
              </w:rPr>
              <w:t xml:space="preserve"> </w:t>
            </w:r>
            <w:r w:rsidRPr="00D37660">
              <w:rPr>
                <w:rFonts w:ascii="Times New Roman" w:eastAsia="Calibri" w:hAnsi="Times New Roman" w:cs="Times New Roman"/>
                <w:bCs/>
                <w:color w:val="auto"/>
                <w:spacing w:val="0"/>
                <w:sz w:val="24"/>
                <w:szCs w:val="24"/>
                <w:lang w:val="kk-KZ" w:eastAsia="en-US"/>
              </w:rPr>
              <w:t xml:space="preserve">Қазақстан Республикасы </w:t>
            </w:r>
            <w:r w:rsidRPr="00D37660">
              <w:rPr>
                <w:rFonts w:ascii="Times New Roman" w:eastAsia="Calibri" w:hAnsi="Times New Roman" w:cs="Times New Roman"/>
                <w:bCs/>
                <w:color w:val="auto"/>
                <w:spacing w:val="0"/>
                <w:sz w:val="24"/>
                <w:szCs w:val="24"/>
                <w:lang w:val="kk-KZ" w:eastAsia="en-US"/>
              </w:rPr>
              <w:lastRenderedPageBreak/>
              <w:t>Заңымен белгіленген мерзім аяқталғанға дейін тоқтатыла тұрады.</w:t>
            </w:r>
          </w:p>
        </w:tc>
        <w:tc>
          <w:tcPr>
            <w:tcW w:w="3770" w:type="dxa"/>
            <w:tcBorders>
              <w:top w:val="single" w:sz="4" w:space="0" w:color="auto"/>
              <w:left w:val="single" w:sz="4" w:space="0" w:color="auto"/>
              <w:bottom w:val="single" w:sz="4" w:space="0" w:color="auto"/>
              <w:right w:val="single" w:sz="4" w:space="0" w:color="auto"/>
            </w:tcBorders>
          </w:tcPr>
          <w:p w14:paraId="42C96FC1" w14:textId="3162F479" w:rsidR="00511D5B" w:rsidRPr="00D37660" w:rsidRDefault="00511D5B" w:rsidP="00D37660">
            <w:pPr>
              <w:widowControl w:val="0"/>
              <w:shd w:val="clear" w:color="auto" w:fill="FFFFFF"/>
              <w:spacing w:after="0" w:line="240" w:lineRule="auto"/>
              <w:ind w:firstLine="322"/>
              <w:contextualSpacing/>
              <w:jc w:val="both"/>
              <w:rPr>
                <w:rFonts w:ascii="Times New Roman" w:eastAsia="Lucida Sans Unicode" w:hAnsi="Times New Roman"/>
                <w:color w:val="000000" w:themeColor="text1"/>
                <w:sz w:val="24"/>
                <w:szCs w:val="24"/>
                <w:lang w:val="kk-KZ" w:eastAsia="ar-SA"/>
              </w:rPr>
            </w:pPr>
            <w:r w:rsidRPr="00D37660">
              <w:rPr>
                <w:rFonts w:ascii="Times New Roman" w:eastAsia="Lucida Sans Unicode" w:hAnsi="Times New Roman"/>
                <w:color w:val="000000" w:themeColor="text1"/>
                <w:sz w:val="24"/>
                <w:szCs w:val="24"/>
                <w:lang w:val="kk-KZ" w:eastAsia="ar-SA"/>
              </w:rPr>
              <w:lastRenderedPageBreak/>
              <w:t>Мемлекет басшысының «Әділетті Қазақстан: бәріміз және әрқайсымыз үшін. Қазір және әрдайым» сайлауалды бағдарламасын іске асыру жөніндегі іс-қимыл жоспарының (Қазақстан Республикасы Президентінің 2022 жылғы 26 қарашадағы № 2 Жарлығымен бекітілген) 43-тармағын орындау шеңберінде әзірленіп жатқан жаңа «Мемлекетік сатып алу туралы» Заңға сәйкестендіру мақсатында.</w:t>
            </w:r>
          </w:p>
          <w:p w14:paraId="21BD5C96" w14:textId="77777777" w:rsidR="00511D5B" w:rsidRPr="00D37660" w:rsidRDefault="00511D5B" w:rsidP="00D37660">
            <w:pPr>
              <w:widowControl w:val="0"/>
              <w:shd w:val="clear" w:color="auto" w:fill="FFFFFF"/>
              <w:spacing w:after="0" w:line="240" w:lineRule="auto"/>
              <w:ind w:firstLine="171"/>
              <w:contextualSpacing/>
              <w:jc w:val="both"/>
              <w:rPr>
                <w:rFonts w:ascii="Times New Roman" w:eastAsia="Lucida Sans Unicode" w:hAnsi="Times New Roman"/>
                <w:color w:val="000000" w:themeColor="text1"/>
                <w:sz w:val="24"/>
                <w:szCs w:val="24"/>
                <w:highlight w:val="yellow"/>
                <w:lang w:val="kk-KZ" w:eastAsia="ar-SA"/>
              </w:rPr>
            </w:pPr>
          </w:p>
          <w:p w14:paraId="0E91F820" w14:textId="3C4996CE" w:rsidR="00511D5B" w:rsidRPr="00D37660" w:rsidRDefault="00511D5B" w:rsidP="00D37660">
            <w:pPr>
              <w:widowControl w:val="0"/>
              <w:shd w:val="clear" w:color="auto" w:fill="FFFFFF"/>
              <w:spacing w:after="0" w:line="240" w:lineRule="auto"/>
              <w:ind w:firstLine="171"/>
              <w:contextualSpacing/>
              <w:jc w:val="both"/>
              <w:rPr>
                <w:rFonts w:ascii="Times New Roman" w:eastAsia="Lucida Sans Unicode" w:hAnsi="Times New Roman"/>
                <w:color w:val="000000" w:themeColor="text1"/>
                <w:sz w:val="24"/>
                <w:szCs w:val="24"/>
                <w:lang w:val="kk-KZ" w:eastAsia="ar-SA"/>
              </w:rPr>
            </w:pPr>
          </w:p>
        </w:tc>
      </w:tr>
      <w:tr w:rsidR="00511D5B" w:rsidRPr="0090258C" w14:paraId="1857F2A9" w14:textId="77777777" w:rsidTr="00471F23">
        <w:trPr>
          <w:trHeight w:val="557"/>
        </w:trPr>
        <w:tc>
          <w:tcPr>
            <w:tcW w:w="15180" w:type="dxa"/>
            <w:gridSpan w:val="6"/>
            <w:tcBorders>
              <w:top w:val="single" w:sz="4" w:space="0" w:color="auto"/>
              <w:left w:val="single" w:sz="4" w:space="0" w:color="auto"/>
              <w:bottom w:val="single" w:sz="4" w:space="0" w:color="auto"/>
              <w:right w:val="single" w:sz="4" w:space="0" w:color="auto"/>
            </w:tcBorders>
          </w:tcPr>
          <w:p w14:paraId="6991C5A3" w14:textId="514CF5A7" w:rsidR="00511D5B" w:rsidRPr="00D37660" w:rsidRDefault="00511D5B" w:rsidP="006426C6">
            <w:pPr>
              <w:widowControl w:val="0"/>
              <w:shd w:val="clear" w:color="auto" w:fill="FFFFFF"/>
              <w:spacing w:after="0" w:line="240" w:lineRule="auto"/>
              <w:contextualSpacing/>
              <w:jc w:val="center"/>
              <w:rPr>
                <w:rFonts w:ascii="Times New Roman" w:eastAsia="Lucida Sans Unicode" w:hAnsi="Times New Roman"/>
                <w:color w:val="000000" w:themeColor="text1"/>
                <w:sz w:val="24"/>
                <w:szCs w:val="24"/>
                <w:lang w:val="kk-KZ" w:eastAsia="ar-SA"/>
              </w:rPr>
            </w:pPr>
            <w:r w:rsidRPr="00D37660">
              <w:rPr>
                <w:rFonts w:ascii="Times New Roman" w:hAnsi="Times New Roman"/>
                <w:b/>
                <w:color w:val="000000"/>
                <w:sz w:val="24"/>
                <w:szCs w:val="24"/>
                <w:lang w:val="kk-KZ"/>
              </w:rPr>
              <w:t>«Қазақстан Республикасындағы бағалау қызметі туралы» 2018 жылғы 10 қаңтардағы Қазақстан Республикасының Заңы</w:t>
            </w:r>
          </w:p>
        </w:tc>
      </w:tr>
      <w:tr w:rsidR="00511D5B" w:rsidRPr="0090258C" w14:paraId="1481716A"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43D4353D" w14:textId="2CB60266" w:rsidR="00511D5B" w:rsidRPr="00D37660" w:rsidRDefault="00267B58"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eastAsia="Times New Roman" w:hAnsi="Times New Roman"/>
                <w:sz w:val="24"/>
                <w:szCs w:val="24"/>
              </w:rPr>
              <w:t>27.</w:t>
            </w:r>
          </w:p>
        </w:tc>
        <w:tc>
          <w:tcPr>
            <w:tcW w:w="1764" w:type="dxa"/>
          </w:tcPr>
          <w:p w14:paraId="3F0B509C" w14:textId="1E1C297F"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lang w:val="kk-KZ"/>
              </w:rPr>
              <w:t>1-бап</w:t>
            </w:r>
          </w:p>
        </w:tc>
        <w:tc>
          <w:tcPr>
            <w:tcW w:w="4440" w:type="dxa"/>
          </w:tcPr>
          <w:p w14:paraId="39709D78"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 xml:space="preserve">1-бап. Осы Заңда пайдаланылатын негiзгi ұғымдар </w:t>
            </w:r>
          </w:p>
          <w:p w14:paraId="3055CC87"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 xml:space="preserve">Осы Заңда мынадай негiзгi ұғымдар пайдаланылады: </w:t>
            </w:r>
          </w:p>
          <w:p w14:paraId="5A8C4928" w14:textId="3ECE00D8" w:rsidR="00511D5B" w:rsidRPr="00D37660" w:rsidRDefault="00511D5B" w:rsidP="006426C6">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w:t>
            </w:r>
          </w:p>
          <w:p w14:paraId="52DF6B4E"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 xml:space="preserve">7) бағалау стандарты – </w:t>
            </w:r>
            <w:r w:rsidRPr="00D37660">
              <w:rPr>
                <w:rFonts w:ascii="Times New Roman" w:hAnsi="Times New Roman"/>
                <w:b/>
                <w:sz w:val="24"/>
                <w:szCs w:val="24"/>
                <w:lang w:val="kk-KZ"/>
              </w:rPr>
              <w:t>бағалау қызметі саласындағы уәкілетті орган әзірлейтін және бекітетін</w:t>
            </w:r>
            <w:r w:rsidRPr="00D37660">
              <w:rPr>
                <w:rFonts w:ascii="Times New Roman" w:hAnsi="Times New Roman"/>
                <w:sz w:val="24"/>
                <w:szCs w:val="24"/>
                <w:lang w:val="kk-KZ"/>
              </w:rPr>
              <w:t xml:space="preserve">, бағалау қызметiнің субъектілері үшін бағалау объектісінің нарықтық немесе өзге құнын айқындауға қойылатын бірыңғай талаптар белгіленетін нормативтiк құқықтық акт; </w:t>
            </w:r>
          </w:p>
          <w:p w14:paraId="30203648" w14:textId="60247F21" w:rsidR="00511D5B" w:rsidRPr="00D37660" w:rsidRDefault="00511D5B" w:rsidP="00D37660">
            <w:pPr>
              <w:spacing w:after="0" w:line="240" w:lineRule="auto"/>
              <w:ind w:firstLine="148"/>
              <w:contextualSpacing/>
              <w:jc w:val="both"/>
              <w:rPr>
                <w:rFonts w:ascii="Times New Roman" w:hAnsi="Times New Roman"/>
                <w:sz w:val="24"/>
                <w:szCs w:val="24"/>
                <w:lang w:val="kk-KZ"/>
              </w:rPr>
            </w:pPr>
            <w:r w:rsidRPr="00D37660">
              <w:rPr>
                <w:rFonts w:ascii="Times New Roman" w:hAnsi="Times New Roman"/>
                <w:sz w:val="24"/>
                <w:szCs w:val="24"/>
              </w:rPr>
              <w:t>…</w:t>
            </w:r>
          </w:p>
        </w:tc>
        <w:tc>
          <w:tcPr>
            <w:tcW w:w="4312" w:type="dxa"/>
          </w:tcPr>
          <w:p w14:paraId="732DEF20"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 xml:space="preserve">1-бап. Осы Заңда пайдаланылатын негiзгi ұғымдар </w:t>
            </w:r>
          </w:p>
          <w:p w14:paraId="443B8C2C"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 xml:space="preserve">Осы Заңда мынадай негiзгi ұғымдар пайдаланылады: </w:t>
            </w:r>
          </w:p>
          <w:p w14:paraId="3B7D3D0A"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w:t>
            </w:r>
          </w:p>
          <w:p w14:paraId="4E9B864B"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7) бағалау стандарты –бағалау қызметiнің субъектілері үшін бағалау объектісінің нарықтық немесе өзге құнын айқындауға қойылатын бірыңғай талаптар белгіленетін нормативтiк құқықтық акт;</w:t>
            </w:r>
          </w:p>
          <w:p w14:paraId="3F7BC709"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p>
          <w:p w14:paraId="5ECF382E" w14:textId="0A8F6B4E" w:rsidR="00511D5B" w:rsidRPr="00D37660" w:rsidRDefault="00511D5B" w:rsidP="00D37660">
            <w:pPr>
              <w:spacing w:after="0" w:line="240" w:lineRule="auto"/>
              <w:ind w:firstLine="175"/>
              <w:contextualSpacing/>
              <w:jc w:val="both"/>
              <w:rPr>
                <w:rFonts w:ascii="Times New Roman" w:hAnsi="Times New Roman"/>
                <w:color w:val="000000" w:themeColor="text1"/>
                <w:sz w:val="24"/>
                <w:szCs w:val="24"/>
                <w:lang w:val="kk-KZ"/>
              </w:rPr>
            </w:pPr>
            <w:r w:rsidRPr="00D37660">
              <w:rPr>
                <w:rFonts w:ascii="Times New Roman" w:hAnsi="Times New Roman"/>
                <w:sz w:val="24"/>
                <w:szCs w:val="24"/>
              </w:rPr>
              <w:t>…</w:t>
            </w:r>
          </w:p>
        </w:tc>
        <w:tc>
          <w:tcPr>
            <w:tcW w:w="3770" w:type="dxa"/>
            <w:tcBorders>
              <w:top w:val="single" w:sz="4" w:space="0" w:color="auto"/>
              <w:left w:val="single" w:sz="4" w:space="0" w:color="auto"/>
              <w:bottom w:val="single" w:sz="4" w:space="0" w:color="auto"/>
              <w:right w:val="single" w:sz="4" w:space="0" w:color="auto"/>
            </w:tcBorders>
          </w:tcPr>
          <w:p w14:paraId="13B34A60" w14:textId="77777777" w:rsidR="00D67936" w:rsidRDefault="00511D5B" w:rsidP="00D67936">
            <w:pPr>
              <w:pBdr>
                <w:bottom w:val="single" w:sz="4" w:space="29" w:color="FFFFFF"/>
              </w:pBdr>
              <w:tabs>
                <w:tab w:val="left" w:pos="1560"/>
                <w:tab w:val="left" w:pos="2127"/>
              </w:tabs>
              <w:spacing w:after="0" w:line="240" w:lineRule="auto"/>
              <w:ind w:firstLine="318"/>
              <w:contextualSpacing/>
              <w:jc w:val="both"/>
              <w:rPr>
                <w:rFonts w:ascii="Times New Roman" w:hAnsi="Times New Roman"/>
                <w:sz w:val="24"/>
                <w:szCs w:val="24"/>
                <w:lang w:val="kk-KZ"/>
              </w:rPr>
            </w:pPr>
            <w:r w:rsidRPr="00D37660">
              <w:rPr>
                <w:rFonts w:ascii="Times New Roman" w:hAnsi="Times New Roman"/>
                <w:sz w:val="24"/>
                <w:szCs w:val="24"/>
                <w:lang w:val="kk-KZ"/>
              </w:rPr>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4EAB1640" w14:textId="568050FC" w:rsidR="00511D5B" w:rsidRPr="00D67936" w:rsidRDefault="00511D5B" w:rsidP="00D67936">
            <w:pPr>
              <w:pBdr>
                <w:bottom w:val="single" w:sz="4" w:space="29" w:color="FFFFFF"/>
              </w:pBdr>
              <w:tabs>
                <w:tab w:val="left" w:pos="1560"/>
                <w:tab w:val="left" w:pos="2127"/>
              </w:tabs>
              <w:spacing w:after="0" w:line="240" w:lineRule="auto"/>
              <w:ind w:firstLine="318"/>
              <w:contextualSpacing/>
              <w:jc w:val="both"/>
              <w:rPr>
                <w:rFonts w:ascii="Times New Roman" w:hAnsi="Times New Roman"/>
                <w:sz w:val="24"/>
                <w:szCs w:val="24"/>
                <w:lang w:val="kk-KZ"/>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w:t>
            </w:r>
            <w:r w:rsidRPr="00D37660">
              <w:rPr>
                <w:rFonts w:ascii="Times New Roman" w:hAnsi="Times New Roman"/>
                <w:sz w:val="24"/>
                <w:szCs w:val="24"/>
                <w:lang w:val="kk-KZ"/>
              </w:rPr>
              <w:lastRenderedPageBreak/>
              <w:t>сипатындағы шаралар, 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tc>
      </w:tr>
      <w:tr w:rsidR="00511D5B" w:rsidRPr="0090258C" w14:paraId="65EE230D"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73DA0B2E" w14:textId="6E1B3682" w:rsidR="00511D5B" w:rsidRPr="00D37660" w:rsidRDefault="00267B58"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eastAsia="Times New Roman" w:hAnsi="Times New Roman"/>
                <w:sz w:val="24"/>
                <w:szCs w:val="24"/>
              </w:rPr>
              <w:lastRenderedPageBreak/>
              <w:t>28.</w:t>
            </w:r>
          </w:p>
        </w:tc>
        <w:tc>
          <w:tcPr>
            <w:tcW w:w="1764" w:type="dxa"/>
          </w:tcPr>
          <w:p w14:paraId="0EEBCD97" w14:textId="6D045DF0"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lang w:val="kk-KZ"/>
              </w:rPr>
              <w:t>3-бап</w:t>
            </w:r>
          </w:p>
        </w:tc>
        <w:tc>
          <w:tcPr>
            <w:tcW w:w="4440" w:type="dxa"/>
          </w:tcPr>
          <w:p w14:paraId="5B94AB69"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3-бап. Бағалау қызметiнiң негiзгi қағидаттары</w:t>
            </w:r>
          </w:p>
          <w:p w14:paraId="7180B249"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b/>
                <w:sz w:val="24"/>
                <w:szCs w:val="24"/>
                <w:lang w:val="kk-KZ"/>
              </w:rPr>
              <w:t>Жоқ</w:t>
            </w:r>
          </w:p>
          <w:p w14:paraId="71447DDF"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p>
          <w:p w14:paraId="6B9DCED1"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p>
          <w:p w14:paraId="20141D0A"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p>
          <w:p w14:paraId="3EAADEE0"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p>
          <w:p w14:paraId="3C3513D6"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p>
          <w:p w14:paraId="5B46D820"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b/>
                <w:sz w:val="24"/>
                <w:szCs w:val="24"/>
                <w:lang w:val="kk-KZ"/>
              </w:rPr>
              <w:t>Жоқ</w:t>
            </w:r>
          </w:p>
          <w:p w14:paraId="47DE263B" w14:textId="77777777" w:rsidR="00511D5B" w:rsidRPr="0090258C"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p>
          <w:p w14:paraId="306D80C6" w14:textId="77777777" w:rsidR="00511D5B" w:rsidRPr="0090258C"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p>
          <w:p w14:paraId="73F1EF83" w14:textId="77777777" w:rsidR="00511D5B" w:rsidRPr="0090258C"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p>
          <w:p w14:paraId="237E6EA6" w14:textId="77777777" w:rsidR="00511D5B" w:rsidRPr="0090258C"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p>
          <w:p w14:paraId="4467AC19" w14:textId="77777777" w:rsidR="00511D5B" w:rsidRPr="0090258C"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p>
          <w:p w14:paraId="58421418" w14:textId="77777777" w:rsidR="00511D5B" w:rsidRPr="0090258C"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p>
          <w:p w14:paraId="7A09D4D3" w14:textId="77777777" w:rsidR="00511D5B" w:rsidRPr="0090258C"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p>
          <w:p w14:paraId="6636A95F" w14:textId="77777777" w:rsidR="00511D5B" w:rsidRPr="0090258C"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p>
          <w:p w14:paraId="5A0C9221" w14:textId="77777777" w:rsidR="00511D5B" w:rsidRPr="0090258C"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p>
          <w:p w14:paraId="26973200" w14:textId="74CFBF67" w:rsidR="00511D5B" w:rsidRPr="0090258C" w:rsidRDefault="00511D5B" w:rsidP="00411B96">
            <w:pPr>
              <w:tabs>
                <w:tab w:val="left" w:pos="1560"/>
                <w:tab w:val="left" w:pos="2127"/>
              </w:tabs>
              <w:spacing w:after="0" w:line="240" w:lineRule="auto"/>
              <w:contextualSpacing/>
              <w:jc w:val="both"/>
              <w:rPr>
                <w:rFonts w:ascii="Times New Roman" w:hAnsi="Times New Roman"/>
                <w:sz w:val="24"/>
                <w:szCs w:val="24"/>
                <w:lang w:val="kk-KZ"/>
              </w:rPr>
            </w:pPr>
          </w:p>
          <w:p w14:paraId="0693D869" w14:textId="77777777" w:rsidR="00D67936" w:rsidRPr="00D37660" w:rsidRDefault="00D67936" w:rsidP="00D67936">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3. Бағалау қызметінің негізгі қағидаттары:</w:t>
            </w:r>
          </w:p>
          <w:p w14:paraId="70E1E2E6" w14:textId="77777777" w:rsidR="00D67936" w:rsidRPr="00D37660" w:rsidRDefault="00D67936" w:rsidP="00D67936">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1) заңдылық;</w:t>
            </w:r>
          </w:p>
          <w:p w14:paraId="24CA7895" w14:textId="77777777" w:rsidR="00D67936" w:rsidRPr="0090258C" w:rsidRDefault="00D67936" w:rsidP="00D67936">
            <w:pPr>
              <w:tabs>
                <w:tab w:val="left" w:pos="1560"/>
                <w:tab w:val="left" w:pos="2127"/>
              </w:tabs>
              <w:spacing w:after="0" w:line="240" w:lineRule="auto"/>
              <w:ind w:firstLine="317"/>
              <w:contextualSpacing/>
              <w:jc w:val="both"/>
              <w:rPr>
                <w:rFonts w:ascii="Times New Roman" w:hAnsi="Times New Roman"/>
                <w:sz w:val="24"/>
                <w:szCs w:val="24"/>
                <w:lang w:val="kk-KZ"/>
              </w:rPr>
            </w:pPr>
            <w:r w:rsidRPr="0090258C">
              <w:rPr>
                <w:rFonts w:ascii="Times New Roman" w:hAnsi="Times New Roman"/>
                <w:sz w:val="24"/>
                <w:szCs w:val="24"/>
                <w:lang w:val="kk-KZ"/>
              </w:rPr>
              <w:t>2) объективтілік;</w:t>
            </w:r>
          </w:p>
          <w:p w14:paraId="0680BCAE" w14:textId="77777777" w:rsidR="00D67936" w:rsidRPr="0090258C" w:rsidRDefault="00D67936" w:rsidP="00D67936">
            <w:pPr>
              <w:tabs>
                <w:tab w:val="left" w:pos="1560"/>
                <w:tab w:val="left" w:pos="2127"/>
              </w:tabs>
              <w:spacing w:after="0" w:line="240" w:lineRule="auto"/>
              <w:ind w:firstLine="317"/>
              <w:contextualSpacing/>
              <w:jc w:val="both"/>
              <w:rPr>
                <w:rFonts w:ascii="Times New Roman" w:hAnsi="Times New Roman"/>
                <w:sz w:val="24"/>
                <w:szCs w:val="24"/>
                <w:lang w:val="kk-KZ"/>
              </w:rPr>
            </w:pPr>
            <w:r w:rsidRPr="0090258C">
              <w:rPr>
                <w:rFonts w:ascii="Times New Roman" w:hAnsi="Times New Roman"/>
                <w:sz w:val="24"/>
                <w:szCs w:val="24"/>
                <w:lang w:val="kk-KZ"/>
              </w:rPr>
              <w:t>3) сенімділік;</w:t>
            </w:r>
          </w:p>
          <w:p w14:paraId="13D31CCE" w14:textId="77777777" w:rsidR="00D67936" w:rsidRPr="0090258C" w:rsidRDefault="00D67936" w:rsidP="00D67936">
            <w:pPr>
              <w:tabs>
                <w:tab w:val="left" w:pos="1560"/>
                <w:tab w:val="left" w:pos="2127"/>
              </w:tabs>
              <w:spacing w:after="0" w:line="240" w:lineRule="auto"/>
              <w:ind w:firstLine="317"/>
              <w:contextualSpacing/>
              <w:jc w:val="both"/>
              <w:rPr>
                <w:rFonts w:ascii="Times New Roman" w:hAnsi="Times New Roman"/>
                <w:sz w:val="24"/>
                <w:szCs w:val="24"/>
                <w:lang w:val="kk-KZ"/>
              </w:rPr>
            </w:pPr>
            <w:r w:rsidRPr="0090258C">
              <w:rPr>
                <w:rFonts w:ascii="Times New Roman" w:hAnsi="Times New Roman"/>
                <w:sz w:val="24"/>
                <w:szCs w:val="24"/>
                <w:lang w:val="kk-KZ"/>
              </w:rPr>
              <w:t>4) тәуелсіздік;</w:t>
            </w:r>
          </w:p>
          <w:p w14:paraId="073AC04C" w14:textId="2EAE026F" w:rsidR="00511D5B" w:rsidRPr="00D37660" w:rsidRDefault="00D67936" w:rsidP="00D67936">
            <w:pPr>
              <w:spacing w:after="0" w:line="240" w:lineRule="auto"/>
              <w:ind w:firstLine="148"/>
              <w:contextualSpacing/>
              <w:jc w:val="both"/>
              <w:rPr>
                <w:rFonts w:ascii="Times New Roman" w:hAnsi="Times New Roman"/>
                <w:sz w:val="24"/>
                <w:szCs w:val="24"/>
                <w:lang w:val="kk-KZ"/>
              </w:rPr>
            </w:pPr>
            <w:r>
              <w:rPr>
                <w:rFonts w:ascii="Times New Roman" w:hAnsi="Times New Roman"/>
                <w:sz w:val="24"/>
                <w:szCs w:val="24"/>
                <w:lang w:val="kk-KZ"/>
              </w:rPr>
              <w:t xml:space="preserve">  </w:t>
            </w:r>
            <w:r w:rsidRPr="0090258C">
              <w:rPr>
                <w:rFonts w:ascii="Times New Roman" w:hAnsi="Times New Roman"/>
                <w:sz w:val="24"/>
                <w:szCs w:val="24"/>
                <w:lang w:val="kk-KZ"/>
              </w:rPr>
              <w:t>5) құпиялылық.»;</w:t>
            </w:r>
          </w:p>
        </w:tc>
        <w:tc>
          <w:tcPr>
            <w:tcW w:w="4312" w:type="dxa"/>
          </w:tcPr>
          <w:p w14:paraId="4542029E"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sz w:val="24"/>
                <w:szCs w:val="24"/>
                <w:lang w:val="kk-KZ"/>
              </w:rPr>
              <w:lastRenderedPageBreak/>
              <w:t xml:space="preserve">3-бап. Бағалау қызметінің </w:t>
            </w:r>
            <w:r w:rsidRPr="00D37660">
              <w:rPr>
                <w:rFonts w:ascii="Times New Roman" w:hAnsi="Times New Roman"/>
                <w:b/>
                <w:sz w:val="24"/>
                <w:szCs w:val="24"/>
                <w:lang w:val="kk-KZ"/>
              </w:rPr>
              <w:t>мақсаттары, міндеттері және қағидаттары</w:t>
            </w:r>
          </w:p>
          <w:p w14:paraId="106B45E3"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1. Бағалау қызметі саласындағы негізгі мақсаттар:</w:t>
            </w:r>
          </w:p>
          <w:p w14:paraId="7E64CACF"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1) бағалау қызметін дамытудың басым бағыттарын айқындау;</w:t>
            </w:r>
          </w:p>
          <w:p w14:paraId="7BC573FC"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2) бағалау бойынша көрсетілетін қызметтердің сапасын арттыру.</w:t>
            </w:r>
          </w:p>
          <w:p w14:paraId="60FF9670"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2. Бағалау қызметін реттеудің негізгі міндеттері:</w:t>
            </w:r>
          </w:p>
          <w:p w14:paraId="483B2552"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1) бағалаушылар палатасы мүшелерінің жұмысты орындау сапасына бақылауды күшейту;</w:t>
            </w:r>
          </w:p>
          <w:p w14:paraId="2013A471"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2) бағалаушылар палатасы мүшелерінің кәсіби деңгейін арттыру;</w:t>
            </w:r>
          </w:p>
          <w:p w14:paraId="2C983AE0"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3) қоғамның Қазақстан Республикасындағы бағалау институтына деген сенімін нығайту.</w:t>
            </w:r>
          </w:p>
          <w:p w14:paraId="67176336"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3. Бағалау қызметінің негізгі қағидаттары:</w:t>
            </w:r>
          </w:p>
          <w:p w14:paraId="07460588"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1) заңдылық;</w:t>
            </w:r>
          </w:p>
          <w:p w14:paraId="244EF000"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r w:rsidRPr="00D37660">
              <w:rPr>
                <w:rFonts w:ascii="Times New Roman" w:hAnsi="Times New Roman"/>
                <w:sz w:val="24"/>
                <w:szCs w:val="24"/>
              </w:rPr>
              <w:t>2) объективтілік;</w:t>
            </w:r>
          </w:p>
          <w:p w14:paraId="0359EF52"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r w:rsidRPr="00D37660">
              <w:rPr>
                <w:rFonts w:ascii="Times New Roman" w:hAnsi="Times New Roman"/>
                <w:sz w:val="24"/>
                <w:szCs w:val="24"/>
              </w:rPr>
              <w:t>3) сенімділік;</w:t>
            </w:r>
          </w:p>
          <w:p w14:paraId="2C3EBC8F"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r w:rsidRPr="00D37660">
              <w:rPr>
                <w:rFonts w:ascii="Times New Roman" w:hAnsi="Times New Roman"/>
                <w:sz w:val="24"/>
                <w:szCs w:val="24"/>
              </w:rPr>
              <w:t>4) тәуелсіздік;</w:t>
            </w:r>
          </w:p>
          <w:p w14:paraId="73EFDE0D" w14:textId="49D2D2C2" w:rsidR="00511D5B" w:rsidRPr="00D37660" w:rsidRDefault="00D67936" w:rsidP="00D37660">
            <w:pPr>
              <w:spacing w:after="0" w:line="240" w:lineRule="auto"/>
              <w:ind w:firstLine="175"/>
              <w:contextualSpacing/>
              <w:jc w:val="both"/>
              <w:rPr>
                <w:rFonts w:ascii="Times New Roman" w:hAnsi="Times New Roman"/>
                <w:color w:val="000000" w:themeColor="text1"/>
                <w:sz w:val="24"/>
                <w:szCs w:val="24"/>
                <w:lang w:val="kk-KZ"/>
              </w:rPr>
            </w:pPr>
            <w:r>
              <w:rPr>
                <w:rFonts w:ascii="Times New Roman" w:hAnsi="Times New Roman"/>
                <w:sz w:val="24"/>
                <w:szCs w:val="24"/>
                <w:lang w:val="kk-KZ"/>
              </w:rPr>
              <w:t xml:space="preserve">  </w:t>
            </w:r>
            <w:r w:rsidR="00511D5B" w:rsidRPr="00D37660">
              <w:rPr>
                <w:rFonts w:ascii="Times New Roman" w:hAnsi="Times New Roman"/>
                <w:sz w:val="24"/>
                <w:szCs w:val="24"/>
              </w:rPr>
              <w:t>5) құпиялылық.»;</w:t>
            </w:r>
          </w:p>
        </w:tc>
        <w:tc>
          <w:tcPr>
            <w:tcW w:w="3770" w:type="dxa"/>
            <w:tcBorders>
              <w:top w:val="single" w:sz="4" w:space="0" w:color="auto"/>
              <w:left w:val="single" w:sz="4" w:space="0" w:color="auto"/>
              <w:bottom w:val="single" w:sz="4" w:space="0" w:color="auto"/>
              <w:right w:val="single" w:sz="4" w:space="0" w:color="auto"/>
            </w:tcBorders>
          </w:tcPr>
          <w:p w14:paraId="3779D637" w14:textId="77777777" w:rsidR="00D67936" w:rsidRDefault="00511D5B" w:rsidP="00D67936">
            <w:pPr>
              <w:pBdr>
                <w:bottom w:val="single" w:sz="4" w:space="29" w:color="FFFFFF"/>
              </w:pBd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54268CA3" w14:textId="56C0A4A9" w:rsidR="00511D5B" w:rsidRPr="00D67936" w:rsidRDefault="00511D5B" w:rsidP="00D67936">
            <w:pPr>
              <w:pBdr>
                <w:bottom w:val="single" w:sz="4" w:space="29" w:color="FFFFFF"/>
              </w:pBd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белгіленеді – тиісті саланы </w:t>
            </w:r>
            <w:r w:rsidRPr="00D37660">
              <w:rPr>
                <w:rFonts w:ascii="Times New Roman" w:hAnsi="Times New Roman"/>
                <w:sz w:val="24"/>
                <w:szCs w:val="24"/>
                <w:lang w:val="kk-KZ"/>
              </w:rPr>
              <w:lastRenderedPageBreak/>
              <w:t>(саланы)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tc>
      </w:tr>
      <w:tr w:rsidR="00511D5B" w:rsidRPr="0090258C" w14:paraId="5C4467E5"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3583CDD2" w14:textId="37931FD3" w:rsidR="00511D5B" w:rsidRPr="00D37660" w:rsidRDefault="00267B58"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eastAsia="Times New Roman" w:hAnsi="Times New Roman"/>
                <w:sz w:val="24"/>
                <w:szCs w:val="24"/>
              </w:rPr>
              <w:lastRenderedPageBreak/>
              <w:t>29.</w:t>
            </w:r>
          </w:p>
        </w:tc>
        <w:tc>
          <w:tcPr>
            <w:tcW w:w="1764" w:type="dxa"/>
          </w:tcPr>
          <w:p w14:paraId="1C7BD146" w14:textId="422ACB58"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lang w:val="kk-KZ"/>
              </w:rPr>
              <w:t>9-бап</w:t>
            </w:r>
          </w:p>
        </w:tc>
        <w:tc>
          <w:tcPr>
            <w:tcW w:w="4440" w:type="dxa"/>
          </w:tcPr>
          <w:p w14:paraId="7EC7D6AA"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9-бап. Бағалау туралы есептi ресімдеуге қойылатын талаптар</w:t>
            </w:r>
          </w:p>
          <w:p w14:paraId="538346F2"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1. Жүргiзiлген бағалау нәтижелерi бойынша бағалау туралы есептің кемінде екi данасы жасалады, оның біреуi тапсырыс берушіге беріледі, екiншiсi бағалаушылар палатасы айқындаған тәртіппен бағалаушыда немесе бағалаушы еңбек шартын жасасқан заңды тұлғада сақталады.</w:t>
            </w:r>
          </w:p>
          <w:p w14:paraId="6E45903F"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b/>
                <w:sz w:val="24"/>
                <w:szCs w:val="24"/>
                <w:lang w:val="kk-KZ"/>
              </w:rPr>
              <w:lastRenderedPageBreak/>
              <w:t>Бағалау туралы есептiң нысаны мен мазмұнына қойылатын талаптарды бағалау қызметі саласындағы уәкілетті орган белгiлейдi.</w:t>
            </w:r>
          </w:p>
          <w:p w14:paraId="7DBBB506"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t>…</w:t>
            </w:r>
          </w:p>
          <w:p w14:paraId="5518380E" w14:textId="77777777" w:rsidR="00511D5B" w:rsidRPr="00D37660" w:rsidRDefault="00511D5B" w:rsidP="00D37660">
            <w:pPr>
              <w:spacing w:after="0" w:line="240" w:lineRule="auto"/>
              <w:ind w:firstLine="148"/>
              <w:contextualSpacing/>
              <w:jc w:val="both"/>
              <w:rPr>
                <w:rFonts w:ascii="Times New Roman" w:hAnsi="Times New Roman"/>
                <w:sz w:val="24"/>
                <w:szCs w:val="24"/>
                <w:lang w:val="kk-KZ"/>
              </w:rPr>
            </w:pPr>
          </w:p>
        </w:tc>
        <w:tc>
          <w:tcPr>
            <w:tcW w:w="4312" w:type="dxa"/>
          </w:tcPr>
          <w:p w14:paraId="251C9600"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9-бап. Бағалау туралы есептi ресімдеуге қойылатын талаптар</w:t>
            </w:r>
          </w:p>
          <w:p w14:paraId="54B34A5A"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1. Жүргiзiлген бағалау нәтижелерi бойынша бағалау туралы есептің кемінде екi данасы жасалады, оның біреуi тапсырыс берушіге беріледі, екiншiсi бағалаушылар палатасы айқындаған тәртіппен бағалаушыда немесе бағалаушы еңбек шартын жасасқан заңды тұлғада сақталады.</w:t>
            </w:r>
          </w:p>
          <w:p w14:paraId="7D383C0D" w14:textId="721EA3F7" w:rsidR="00511D5B" w:rsidRPr="00D37660" w:rsidRDefault="00411B96"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r>
              <w:rPr>
                <w:rFonts w:ascii="Times New Roman" w:hAnsi="Times New Roman"/>
                <w:b/>
                <w:sz w:val="24"/>
                <w:szCs w:val="24"/>
                <w:lang w:val="kk-KZ"/>
              </w:rPr>
              <w:t>а</w:t>
            </w:r>
            <w:r w:rsidR="00511D5B" w:rsidRPr="00D37660">
              <w:rPr>
                <w:rFonts w:ascii="Times New Roman" w:hAnsi="Times New Roman"/>
                <w:b/>
                <w:sz w:val="24"/>
                <w:szCs w:val="24"/>
                <w:lang w:val="kk-KZ"/>
              </w:rPr>
              <w:t>лып тасталсын</w:t>
            </w:r>
          </w:p>
          <w:p w14:paraId="7164CB5C"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p>
          <w:p w14:paraId="42DA8660"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p>
          <w:p w14:paraId="5461F7C0"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p>
          <w:p w14:paraId="4D6A69A6"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t>…</w:t>
            </w:r>
          </w:p>
          <w:p w14:paraId="1D2B51D2" w14:textId="77777777" w:rsidR="00511D5B" w:rsidRPr="00D37660" w:rsidRDefault="00511D5B" w:rsidP="00D37660">
            <w:pPr>
              <w:spacing w:after="0" w:line="240" w:lineRule="auto"/>
              <w:ind w:firstLine="175"/>
              <w:contextualSpacing/>
              <w:jc w:val="both"/>
              <w:rPr>
                <w:rFonts w:ascii="Times New Roman" w:hAnsi="Times New Roman"/>
                <w:color w:val="000000" w:themeColor="text1"/>
                <w:sz w:val="24"/>
                <w:szCs w:val="24"/>
                <w:lang w:val="kk-KZ"/>
              </w:rPr>
            </w:pPr>
          </w:p>
        </w:tc>
        <w:tc>
          <w:tcPr>
            <w:tcW w:w="3770" w:type="dxa"/>
            <w:tcBorders>
              <w:top w:val="single" w:sz="4" w:space="0" w:color="auto"/>
              <w:left w:val="single" w:sz="4" w:space="0" w:color="auto"/>
              <w:bottom w:val="single" w:sz="4" w:space="0" w:color="auto"/>
              <w:right w:val="single" w:sz="4" w:space="0" w:color="auto"/>
            </w:tcBorders>
          </w:tcPr>
          <w:p w14:paraId="0663EA89" w14:textId="77777777" w:rsidR="00511D5B" w:rsidRPr="00D37660" w:rsidRDefault="00511D5B" w:rsidP="00D37660">
            <w:pPr>
              <w:pBdr>
                <w:bottom w:val="single" w:sz="4" w:space="29" w:color="FFFFFF"/>
              </w:pBd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44CC56EA" w14:textId="77777777" w:rsidR="00411B96" w:rsidRDefault="00511D5B" w:rsidP="00411B96">
            <w:pPr>
              <w:pBdr>
                <w:bottom w:val="single" w:sz="4" w:space="29" w:color="FFFFFF"/>
              </w:pBd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Қазақстан Республикасы Үкіметінің 2016 жылғы 31 тамыздағы № 489 қаулысымен </w:t>
            </w:r>
            <w:r w:rsidRPr="00D37660">
              <w:rPr>
                <w:rFonts w:ascii="Times New Roman" w:hAnsi="Times New Roman"/>
                <w:sz w:val="24"/>
                <w:szCs w:val="24"/>
                <w:lang w:val="kk-KZ"/>
              </w:rPr>
              <w:lastRenderedPageBreak/>
              <w:t>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p w14:paraId="1400C173" w14:textId="77777777" w:rsidR="00411B96" w:rsidRDefault="00411B96" w:rsidP="00411B96">
            <w:pPr>
              <w:pBdr>
                <w:bottom w:val="single" w:sz="4" w:space="29" w:color="FFFFFF"/>
              </w:pBdr>
              <w:tabs>
                <w:tab w:val="left" w:pos="1560"/>
                <w:tab w:val="left" w:pos="2127"/>
              </w:tabs>
              <w:spacing w:after="0" w:line="240" w:lineRule="auto"/>
              <w:ind w:firstLine="317"/>
              <w:contextualSpacing/>
              <w:jc w:val="both"/>
              <w:rPr>
                <w:rFonts w:ascii="Times New Roman" w:hAnsi="Times New Roman"/>
                <w:sz w:val="24"/>
                <w:szCs w:val="24"/>
                <w:lang w:val="kk-KZ"/>
              </w:rPr>
            </w:pPr>
          </w:p>
          <w:p w14:paraId="21EEABE0" w14:textId="42215683" w:rsidR="00511D5B" w:rsidRPr="00411B96" w:rsidRDefault="00511D5B" w:rsidP="00411B96">
            <w:pPr>
              <w:pBdr>
                <w:bottom w:val="single" w:sz="4" w:space="29" w:color="FFFFFF"/>
              </w:pBd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i/>
                <w:sz w:val="24"/>
                <w:szCs w:val="24"/>
                <w:lang w:val="kk-KZ"/>
              </w:rPr>
              <w:t>Қаржымині туралы Ереженің 15-тармағының 17-тармақшасы</w:t>
            </w:r>
          </w:p>
        </w:tc>
      </w:tr>
      <w:tr w:rsidR="00511D5B" w:rsidRPr="0090258C" w14:paraId="1DD58FE7"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40D48D88" w14:textId="6BB5AE72" w:rsidR="00511D5B" w:rsidRPr="00D37660" w:rsidRDefault="00503899"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eastAsia="Times New Roman" w:hAnsi="Times New Roman"/>
                <w:sz w:val="24"/>
                <w:szCs w:val="24"/>
              </w:rPr>
              <w:lastRenderedPageBreak/>
              <w:t>30.</w:t>
            </w:r>
          </w:p>
        </w:tc>
        <w:tc>
          <w:tcPr>
            <w:tcW w:w="1764" w:type="dxa"/>
          </w:tcPr>
          <w:p w14:paraId="35467BBD" w14:textId="2C8E700A"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lang w:val="kk-KZ"/>
              </w:rPr>
              <w:t xml:space="preserve">11-бап    </w:t>
            </w:r>
          </w:p>
        </w:tc>
        <w:tc>
          <w:tcPr>
            <w:tcW w:w="4440" w:type="dxa"/>
          </w:tcPr>
          <w:p w14:paraId="6F6CFA55"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11-бап. Бағалау туралы есептің сараптамасы</w:t>
            </w:r>
          </w:p>
          <w:p w14:paraId="42CC92C1"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w:t>
            </w:r>
            <w:r w:rsidRPr="00D37660">
              <w:rPr>
                <w:rFonts w:ascii="Times New Roman" w:hAnsi="Times New Roman"/>
                <w:lang w:val="kk-KZ"/>
              </w:rPr>
              <w:t xml:space="preserve"> </w:t>
            </w:r>
            <w:r w:rsidRPr="00D37660">
              <w:rPr>
                <w:rFonts w:ascii="Times New Roman" w:hAnsi="Times New Roman"/>
                <w:sz w:val="24"/>
                <w:szCs w:val="24"/>
                <w:lang w:val="kk-KZ"/>
              </w:rPr>
              <w:t>1. Бағалау объектісінің бағалау туралы есепте белгіленген нарықтық немесе өзге құны шамасының анықтығы туралы, оның ішінде дәл осы объектіні бағалау туралы қолда бар өзге есепке байланысты да дау болған жағдайда, бағалау туралы есептің сараптамасы жүргізілуі мүмкін.</w:t>
            </w:r>
          </w:p>
          <w:p w14:paraId="1D8574D3" w14:textId="77777777" w:rsidR="00411B96" w:rsidRDefault="00411B96" w:rsidP="00D37660">
            <w:pPr>
              <w:spacing w:after="0" w:line="240" w:lineRule="auto"/>
              <w:ind w:firstLine="283"/>
              <w:contextualSpacing/>
              <w:jc w:val="both"/>
              <w:rPr>
                <w:rFonts w:ascii="Times New Roman" w:hAnsi="Times New Roman"/>
                <w:sz w:val="24"/>
                <w:szCs w:val="24"/>
                <w:lang w:val="kk-KZ"/>
              </w:rPr>
            </w:pPr>
          </w:p>
          <w:p w14:paraId="3D26C3F7" w14:textId="69C74A9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Бағалау туралы есептің сараптамасын бағалау жүргізген бағалаушы мүшесі болып табылатын бағалаушылар палатасының сарапшылық кеңесі жүргізеді.</w:t>
            </w:r>
          </w:p>
          <w:p w14:paraId="1338AA02"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Бағалау туралы есептің сараптамасы бағалау туралы есепке дау айтатын тапсырыс берушінің және (немесе) үшінші тұлғаның бастамасы бойынша жүргізіледі.</w:t>
            </w:r>
          </w:p>
          <w:p w14:paraId="7FDEC8F1"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Бағалау туралы есептің сараптамасы бағалау туралы есептің сараптамасына бастама жасаған тараптың есебінен жүргізіледі.</w:t>
            </w:r>
          </w:p>
          <w:p w14:paraId="20CFCAED"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Бағалау туралы есептің сараптамасы бағалау туралы есепке дау айтатын тұлға мен бағалаушылар палатасы арасындағы шарттың негізінде жүргізіледі. </w:t>
            </w:r>
          </w:p>
          <w:p w14:paraId="0D266965" w14:textId="77777777" w:rsidR="00411B96" w:rsidRDefault="00411B96" w:rsidP="00D37660">
            <w:pPr>
              <w:spacing w:after="0" w:line="240" w:lineRule="auto"/>
              <w:ind w:firstLine="283"/>
              <w:contextualSpacing/>
              <w:jc w:val="both"/>
              <w:rPr>
                <w:rFonts w:ascii="Times New Roman" w:hAnsi="Times New Roman"/>
                <w:sz w:val="24"/>
                <w:szCs w:val="24"/>
                <w:lang w:val="kk-KZ"/>
              </w:rPr>
            </w:pPr>
          </w:p>
          <w:p w14:paraId="1D4F5E8A" w14:textId="77777777" w:rsidR="00411B96" w:rsidRDefault="00411B96" w:rsidP="00D37660">
            <w:pPr>
              <w:spacing w:after="0" w:line="240" w:lineRule="auto"/>
              <w:ind w:firstLine="283"/>
              <w:contextualSpacing/>
              <w:jc w:val="both"/>
              <w:rPr>
                <w:rFonts w:ascii="Times New Roman" w:hAnsi="Times New Roman"/>
                <w:sz w:val="24"/>
                <w:szCs w:val="24"/>
                <w:lang w:val="kk-KZ"/>
              </w:rPr>
            </w:pPr>
          </w:p>
          <w:p w14:paraId="31F618A1" w14:textId="77777777" w:rsidR="00411B96" w:rsidRDefault="00411B96" w:rsidP="00D37660">
            <w:pPr>
              <w:spacing w:after="0" w:line="240" w:lineRule="auto"/>
              <w:ind w:firstLine="283"/>
              <w:contextualSpacing/>
              <w:jc w:val="both"/>
              <w:rPr>
                <w:rFonts w:ascii="Times New Roman" w:hAnsi="Times New Roman"/>
                <w:sz w:val="24"/>
                <w:szCs w:val="24"/>
                <w:lang w:val="kk-KZ"/>
              </w:rPr>
            </w:pPr>
          </w:p>
          <w:p w14:paraId="52123AC3" w14:textId="77777777" w:rsidR="00411B96" w:rsidRDefault="00411B96" w:rsidP="00D37660">
            <w:pPr>
              <w:spacing w:after="0" w:line="240" w:lineRule="auto"/>
              <w:ind w:firstLine="283"/>
              <w:contextualSpacing/>
              <w:jc w:val="both"/>
              <w:rPr>
                <w:rFonts w:ascii="Times New Roman" w:hAnsi="Times New Roman"/>
                <w:sz w:val="24"/>
                <w:szCs w:val="24"/>
                <w:lang w:val="kk-KZ"/>
              </w:rPr>
            </w:pPr>
          </w:p>
          <w:p w14:paraId="5EA8A5DC" w14:textId="3C884029"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2. Бағалаушылар палатасының сарапшылық кеңесі дайындаған оң немесе теріс сарапшылық қорытынды бағалау туралы есеп сараптамасының нәтижесі болып табылады.</w:t>
            </w:r>
          </w:p>
          <w:p w14:paraId="06EFD8DE"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Бағалау туралы есептің Қазақстан Республикасының бағалау қызметі туралы заңнамасының талаптарына сай келетіні туралы және (немесе) бағалау объектісінің бағалау туралы есепте айқындалған құнының расталғаны туралы тұжырым қамтылған сарапшылық қорытынды сарапшылық кеңестің оң қорытындысы болып танылады.</w:t>
            </w:r>
          </w:p>
          <w:p w14:paraId="3A5F7E5C"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Бағалау туралы есептің Қазақстан Республикасының бағалау қызметі туралы заңнамасының талаптарына сай келмейтіні туралы және (немесе) бағалау объектісінің бағалау туралы есепте айқындалған құнының теріске шығарылғаны туралы тұжырым қамтылған сарапшылық қорытынды сарапшылық кеңестің теріс қорытындысы болып танылады. </w:t>
            </w:r>
          </w:p>
          <w:p w14:paraId="7C7F74B9"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3. Сарапшылық кеңес теріс қорытынды берген жағдайда, тапсырыс беруші бағалау туралы есептің сараптамасы үшін төлеген ақыны бағалау туралы есепті жасаған </w:t>
            </w:r>
            <w:r w:rsidRPr="00D37660">
              <w:rPr>
                <w:rFonts w:ascii="Times New Roman" w:hAnsi="Times New Roman"/>
                <w:sz w:val="24"/>
                <w:szCs w:val="24"/>
                <w:lang w:val="kk-KZ"/>
              </w:rPr>
              <w:lastRenderedPageBreak/>
              <w:t>бағалаушы немесе бағалаушы еңбек шартын жасасқан заңды тұлға өтейді.</w:t>
            </w:r>
          </w:p>
          <w:p w14:paraId="40ADCD3A" w14:textId="7F428F5B"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4. Бағалау туралы есептің сараптамасын:</w:t>
            </w:r>
          </w:p>
          <w:p w14:paraId="66A6F2D3"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1) бағалау туралы есебіне дау айтылып жатқан;</w:t>
            </w:r>
          </w:p>
          <w:p w14:paraId="0791E8ED" w14:textId="4E96E716" w:rsidR="00511D5B" w:rsidRPr="00D37660" w:rsidRDefault="00511D5B" w:rsidP="00D57CCC">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2) осы Заңның 15-бабы 2-тармағының бірінші бөлігінде көзделген жағдайларда, сарапшы жүзеге асыруға құқылы емес. </w:t>
            </w:r>
          </w:p>
          <w:p w14:paraId="03A16ECB" w14:textId="77777777" w:rsidR="00511D5B" w:rsidRPr="00D37660" w:rsidRDefault="00511D5B" w:rsidP="00F409F4">
            <w:pPr>
              <w:shd w:val="clear" w:color="auto" w:fill="FFFFFF" w:themeFill="background1"/>
              <w:spacing w:after="0" w:line="240" w:lineRule="auto"/>
              <w:ind w:firstLine="375"/>
              <w:contextualSpacing/>
              <w:jc w:val="both"/>
              <w:rPr>
                <w:rFonts w:ascii="Times New Roman" w:hAnsi="Times New Roman"/>
                <w:b/>
                <w:sz w:val="24"/>
                <w:szCs w:val="24"/>
                <w:lang w:val="kk-KZ"/>
              </w:rPr>
            </w:pPr>
            <w:r w:rsidRPr="00D37660">
              <w:rPr>
                <w:rFonts w:ascii="Times New Roman" w:hAnsi="Times New Roman"/>
                <w:b/>
                <w:sz w:val="24"/>
                <w:szCs w:val="24"/>
                <w:lang w:val="kk-KZ"/>
              </w:rPr>
              <w:t>5. Бағалау туралы есептің сараптамасын жүргізу тәртібін, сарапшылық қорытындыға қойылатын талаптар мен оны бекіту тәртібін бағалау қызметі саласындағы уәкілетті орган айқындайды.</w:t>
            </w:r>
          </w:p>
          <w:p w14:paraId="6C05D9A0" w14:textId="6324190B" w:rsidR="00511D5B" w:rsidRPr="00D37660" w:rsidRDefault="00511D5B" w:rsidP="00D37660">
            <w:pPr>
              <w:spacing w:after="0" w:line="240" w:lineRule="auto"/>
              <w:ind w:firstLine="148"/>
              <w:contextualSpacing/>
              <w:jc w:val="both"/>
              <w:rPr>
                <w:rFonts w:ascii="Times New Roman" w:hAnsi="Times New Roman"/>
                <w:sz w:val="24"/>
                <w:szCs w:val="24"/>
                <w:lang w:val="kk-KZ"/>
              </w:rPr>
            </w:pPr>
            <w:r w:rsidRPr="00D37660">
              <w:rPr>
                <w:rFonts w:ascii="Times New Roman" w:hAnsi="Times New Roman"/>
                <w:b/>
                <w:sz w:val="24"/>
                <w:szCs w:val="24"/>
                <w:lang w:val="kk-KZ"/>
              </w:rPr>
              <w:t xml:space="preserve"> </w:t>
            </w:r>
            <w:r w:rsidRPr="00D37660">
              <w:rPr>
                <w:rFonts w:ascii="Times New Roman" w:hAnsi="Times New Roman"/>
                <w:b/>
                <w:sz w:val="24"/>
                <w:szCs w:val="24"/>
              </w:rPr>
              <w:t>…</w:t>
            </w:r>
          </w:p>
        </w:tc>
        <w:tc>
          <w:tcPr>
            <w:tcW w:w="4312" w:type="dxa"/>
          </w:tcPr>
          <w:p w14:paraId="7AE196C8" w14:textId="77777777" w:rsidR="00511D5B" w:rsidRPr="00D37660" w:rsidRDefault="00511D5B" w:rsidP="00D37660">
            <w:pPr>
              <w:spacing w:after="0" w:line="240" w:lineRule="auto"/>
              <w:ind w:firstLine="284"/>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11-бап. Бағалау туралы есептің сараптамасы</w:t>
            </w:r>
          </w:p>
          <w:p w14:paraId="3B62640D" w14:textId="77777777" w:rsidR="00511D5B" w:rsidRPr="00D37660" w:rsidRDefault="00511D5B" w:rsidP="00D37660">
            <w:pPr>
              <w:spacing w:after="0" w:line="240" w:lineRule="auto"/>
              <w:ind w:firstLine="284"/>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1. Бағалау объектісінің бағалау туралы есепте белгіленген нарықтық немесе өзге құны шамасының анықтығы туралы, оның ішінде дәл осы объектіні бағалау туралы қолда бар өзге есепке байланысты да дау болған жағдайда, бағалау туралы есептің сараптамасы жүргізілуі мүмкін.</w:t>
            </w:r>
          </w:p>
          <w:p w14:paraId="48A5280E" w14:textId="77777777" w:rsidR="00511D5B" w:rsidRPr="00D37660" w:rsidRDefault="00511D5B" w:rsidP="00D37660">
            <w:pPr>
              <w:spacing w:after="0" w:line="240" w:lineRule="auto"/>
              <w:ind w:firstLine="284"/>
              <w:contextualSpacing/>
              <w:jc w:val="both"/>
              <w:rPr>
                <w:rFonts w:ascii="Times New Roman" w:hAnsi="Times New Roman"/>
                <w:sz w:val="24"/>
                <w:szCs w:val="24"/>
                <w:lang w:val="kk-KZ"/>
              </w:rPr>
            </w:pPr>
            <w:r w:rsidRPr="00D37660">
              <w:rPr>
                <w:rFonts w:ascii="Times New Roman" w:hAnsi="Times New Roman"/>
                <w:sz w:val="24"/>
                <w:szCs w:val="24"/>
                <w:lang w:val="kk-KZ"/>
              </w:rPr>
              <w:t xml:space="preserve">Бағалау туралы есептің сараптамасы </w:t>
            </w:r>
            <w:r w:rsidRPr="00D37660">
              <w:rPr>
                <w:rFonts w:ascii="Times New Roman" w:hAnsi="Times New Roman"/>
                <w:b/>
                <w:sz w:val="24"/>
                <w:szCs w:val="24"/>
                <w:lang w:val="kk-KZ"/>
              </w:rPr>
              <w:t>Қазақстан Республикасының бағалау қызметі туралы заңнамасына сәйкес</w:t>
            </w:r>
            <w:r w:rsidRPr="00D37660">
              <w:rPr>
                <w:rFonts w:ascii="Times New Roman" w:hAnsi="Times New Roman"/>
                <w:sz w:val="24"/>
                <w:szCs w:val="24"/>
                <w:lang w:val="kk-KZ"/>
              </w:rPr>
              <w:t xml:space="preserve"> бағалауды жүргізген бағалаушы мүшесі болып табылатын бағалаушылар палатасының сараптамалық кеңесімен жүргізіледі.</w:t>
            </w:r>
          </w:p>
          <w:p w14:paraId="02FE790E" w14:textId="77777777" w:rsidR="00511D5B" w:rsidRPr="00D37660" w:rsidRDefault="00511D5B" w:rsidP="00D37660">
            <w:pPr>
              <w:spacing w:after="0" w:line="240" w:lineRule="auto"/>
              <w:ind w:firstLine="284"/>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Бағалау туралы есептің сараптамасы бағалау туралы есепке дау айтатын тапсырыс берушінің және (немесе) үшінші тұлғаның бастамасы бойынша жүргізіледі.</w:t>
            </w:r>
          </w:p>
          <w:p w14:paraId="7776CB00" w14:textId="77777777" w:rsidR="00511D5B" w:rsidRPr="00D37660" w:rsidRDefault="00511D5B" w:rsidP="00D37660">
            <w:pPr>
              <w:spacing w:after="0" w:line="240" w:lineRule="auto"/>
              <w:ind w:firstLine="284"/>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Бағалау туралы есептің сараптамасы бағалау туралы есептің сараптамасына бастама жасаған тараптың есебінен жүргізіледі.</w:t>
            </w:r>
          </w:p>
          <w:p w14:paraId="2356B2B2" w14:textId="77777777" w:rsidR="00511D5B" w:rsidRPr="00D37660" w:rsidRDefault="00511D5B" w:rsidP="00D37660">
            <w:pPr>
              <w:spacing w:after="0" w:line="240" w:lineRule="auto"/>
              <w:ind w:firstLine="284"/>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Бағалау туралы есептің сараптамасы бағалау туралы есепке дау айтатын тұлға мен бағалаушылар </w:t>
            </w:r>
            <w:r w:rsidRPr="00D37660">
              <w:rPr>
                <w:rFonts w:ascii="Times New Roman" w:hAnsi="Times New Roman"/>
                <w:sz w:val="24"/>
                <w:szCs w:val="24"/>
                <w:lang w:val="kk-KZ"/>
              </w:rPr>
              <w:lastRenderedPageBreak/>
              <w:t xml:space="preserve">палатасы арасындағы шарттың негізінде жүргізіледі. </w:t>
            </w:r>
          </w:p>
          <w:p w14:paraId="50120C3D" w14:textId="77777777" w:rsidR="00511D5B" w:rsidRPr="00D37660" w:rsidRDefault="00511D5B" w:rsidP="00D37660">
            <w:pPr>
              <w:spacing w:after="0" w:line="240" w:lineRule="auto"/>
              <w:ind w:firstLine="284"/>
              <w:contextualSpacing/>
              <w:jc w:val="both"/>
              <w:rPr>
                <w:rFonts w:ascii="Times New Roman" w:hAnsi="Times New Roman"/>
                <w:sz w:val="24"/>
                <w:szCs w:val="24"/>
                <w:lang w:val="kk-KZ"/>
              </w:rPr>
            </w:pPr>
            <w:r w:rsidRPr="00D37660">
              <w:rPr>
                <w:rFonts w:ascii="Times New Roman" w:hAnsi="Times New Roman"/>
                <w:sz w:val="24"/>
                <w:szCs w:val="24"/>
                <w:lang w:val="kk-KZ"/>
              </w:rPr>
              <w:t>2. Бағалаушылар палатасының сарапшылық кеңесі дайындаған оң немесе теріс сарапшылық қорытынды бағалау туралы есеп сараптамасының нәтижесі болып табылады.</w:t>
            </w:r>
          </w:p>
          <w:p w14:paraId="5F6C5521"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Бағалау туралы есептің Қазақстан Республикасының бағалау қызметі туралы заңнамасының талаптарына сай келетіні туралы және (немесе) бағалау объектісінің бағалау туралы есепте айқындалған құнының расталғаны туралы тұжырым қамтылған сарапшылық қорытынды сарапшылық кеңестің оң қорытындысы болып танылады.</w:t>
            </w:r>
          </w:p>
          <w:p w14:paraId="5A0AAC14"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Бағалау туралы есептің Қазақстан Республикасының бағалау қызметі туралы заңнамасының талаптарына сай келмейтіні туралы және (немесе) бағалау объектісінің бағалау туралы есепте айқындалған құнының теріске шығарылғаны туралы тұжырым қамтылған сарапшылық қорытынды сарапшылық кеңестің теріс қорытындысы болып танылады. </w:t>
            </w:r>
          </w:p>
          <w:p w14:paraId="667853FB"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3. Сарапшылық кеңес теріс қорытынды берген жағдайда, тапсырыс беруші бағалау туралы есептің сараптамасы үшін төлеген ақыны бағалау туралы есепті жасаған </w:t>
            </w:r>
            <w:r w:rsidRPr="00D37660">
              <w:rPr>
                <w:rFonts w:ascii="Times New Roman" w:hAnsi="Times New Roman"/>
                <w:sz w:val="24"/>
                <w:szCs w:val="24"/>
                <w:lang w:val="kk-KZ"/>
              </w:rPr>
              <w:lastRenderedPageBreak/>
              <w:t>бағалаушы немесе бағалаушы еңбек шартын жасасқан заңды тұлға өтейді.</w:t>
            </w:r>
          </w:p>
          <w:p w14:paraId="313AA06C"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4. Бағалау туралы есептің сараптамасын:</w:t>
            </w:r>
          </w:p>
          <w:p w14:paraId="312919B7" w14:textId="77777777" w:rsidR="00511D5B" w:rsidRPr="00D37660" w:rsidRDefault="00511D5B" w:rsidP="00D37660">
            <w:pPr>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1) бағалау туралы есебіне дау айтылып жатқан;</w:t>
            </w:r>
          </w:p>
          <w:p w14:paraId="10CC4A17" w14:textId="77777777" w:rsidR="00511D5B" w:rsidRPr="00D37660" w:rsidRDefault="00511D5B" w:rsidP="00D37660">
            <w:pPr>
              <w:spacing w:after="0" w:line="240" w:lineRule="auto"/>
              <w:ind w:firstLine="284"/>
              <w:contextualSpacing/>
              <w:jc w:val="both"/>
              <w:rPr>
                <w:rFonts w:ascii="Times New Roman" w:hAnsi="Times New Roman"/>
                <w:sz w:val="24"/>
                <w:szCs w:val="24"/>
                <w:lang w:val="kk-KZ"/>
              </w:rPr>
            </w:pPr>
            <w:r w:rsidRPr="00D37660">
              <w:rPr>
                <w:rFonts w:ascii="Times New Roman" w:hAnsi="Times New Roman"/>
                <w:sz w:val="24"/>
                <w:szCs w:val="24"/>
                <w:lang w:val="kk-KZ"/>
              </w:rPr>
              <w:t xml:space="preserve">2) осы Заңның 15-бабы 2-тармағының бірінші бөлігінде көзделген жағдайларда, сарапшы жүзеге асыруға құқылы емес. </w:t>
            </w:r>
          </w:p>
          <w:p w14:paraId="08430836" w14:textId="442906B5" w:rsidR="00511D5B" w:rsidRPr="00D37660" w:rsidRDefault="00511D5B" w:rsidP="00D37660">
            <w:pPr>
              <w:spacing w:after="0" w:line="240" w:lineRule="auto"/>
              <w:ind w:firstLine="284"/>
              <w:contextualSpacing/>
              <w:jc w:val="both"/>
              <w:rPr>
                <w:rFonts w:ascii="Times New Roman" w:hAnsi="Times New Roman"/>
                <w:b/>
                <w:sz w:val="24"/>
                <w:szCs w:val="24"/>
                <w:lang w:val="kk-KZ"/>
              </w:rPr>
            </w:pPr>
            <w:r w:rsidRPr="00D37660">
              <w:rPr>
                <w:rFonts w:ascii="Times New Roman" w:hAnsi="Times New Roman"/>
                <w:b/>
                <w:sz w:val="24"/>
                <w:szCs w:val="24"/>
              </w:rPr>
              <w:t xml:space="preserve">5. </w:t>
            </w:r>
            <w:r w:rsidR="00411B96">
              <w:rPr>
                <w:rFonts w:ascii="Times New Roman" w:hAnsi="Times New Roman"/>
                <w:b/>
                <w:sz w:val="24"/>
                <w:szCs w:val="24"/>
                <w:lang w:val="kk-KZ"/>
              </w:rPr>
              <w:t>а</w:t>
            </w:r>
            <w:r w:rsidRPr="00D37660">
              <w:rPr>
                <w:rFonts w:ascii="Times New Roman" w:hAnsi="Times New Roman"/>
                <w:b/>
                <w:sz w:val="24"/>
                <w:szCs w:val="24"/>
                <w:lang w:val="kk-KZ"/>
              </w:rPr>
              <w:t>лып тасталсын</w:t>
            </w:r>
          </w:p>
          <w:p w14:paraId="377AB268" w14:textId="0E9EA768" w:rsidR="00511D5B" w:rsidRPr="00D37660" w:rsidRDefault="00511D5B" w:rsidP="00D37660">
            <w:pPr>
              <w:spacing w:after="0" w:line="240" w:lineRule="auto"/>
              <w:ind w:firstLine="175"/>
              <w:contextualSpacing/>
              <w:jc w:val="both"/>
              <w:rPr>
                <w:rFonts w:ascii="Times New Roman" w:hAnsi="Times New Roman"/>
                <w:color w:val="000000" w:themeColor="text1"/>
                <w:sz w:val="24"/>
                <w:szCs w:val="24"/>
                <w:lang w:val="kk-KZ"/>
              </w:rPr>
            </w:pPr>
            <w:r w:rsidRPr="00D37660">
              <w:rPr>
                <w:rFonts w:ascii="Times New Roman" w:hAnsi="Times New Roman"/>
                <w:b/>
                <w:sz w:val="24"/>
                <w:szCs w:val="24"/>
              </w:rPr>
              <w:t>…</w:t>
            </w:r>
          </w:p>
        </w:tc>
        <w:tc>
          <w:tcPr>
            <w:tcW w:w="3770" w:type="dxa"/>
            <w:tcBorders>
              <w:top w:val="single" w:sz="4" w:space="0" w:color="auto"/>
              <w:left w:val="single" w:sz="4" w:space="0" w:color="auto"/>
              <w:bottom w:val="single" w:sz="4" w:space="0" w:color="auto"/>
              <w:right w:val="single" w:sz="4" w:space="0" w:color="auto"/>
            </w:tcBorders>
          </w:tcPr>
          <w:p w14:paraId="77890590" w14:textId="77777777" w:rsidR="00511D5B" w:rsidRPr="00D37660" w:rsidRDefault="00511D5B" w:rsidP="00D37660">
            <w:pPr>
              <w:pBdr>
                <w:bottom w:val="single" w:sz="4" w:space="29" w:color="FFFFFF"/>
              </w:pBdr>
              <w:tabs>
                <w:tab w:val="left" w:pos="1560"/>
                <w:tab w:val="left" w:pos="2127"/>
              </w:tabs>
              <w:spacing w:after="0"/>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5EA75BC6" w14:textId="77777777" w:rsidR="00511D5B" w:rsidRPr="00D37660" w:rsidRDefault="00511D5B" w:rsidP="00D37660">
            <w:pPr>
              <w:pBdr>
                <w:bottom w:val="single" w:sz="4" w:space="29" w:color="FFFFFF"/>
              </w:pBdr>
              <w:tabs>
                <w:tab w:val="left" w:pos="1560"/>
                <w:tab w:val="left" w:pos="2127"/>
              </w:tabs>
              <w:spacing w:after="0"/>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w:t>
            </w:r>
            <w:r w:rsidRPr="00D37660">
              <w:rPr>
                <w:rFonts w:ascii="Times New Roman" w:hAnsi="Times New Roman"/>
                <w:sz w:val="24"/>
                <w:szCs w:val="24"/>
                <w:lang w:val="kk-KZ"/>
              </w:rPr>
              <w:lastRenderedPageBreak/>
              <w:t>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p w14:paraId="791B0D2E" w14:textId="55789B83" w:rsidR="00511D5B" w:rsidRPr="00D37660" w:rsidRDefault="00511D5B" w:rsidP="00D37660">
            <w:pPr>
              <w:widowControl w:val="0"/>
              <w:shd w:val="clear" w:color="auto" w:fill="FFFFFF"/>
              <w:spacing w:after="0" w:line="240" w:lineRule="auto"/>
              <w:ind w:firstLine="322"/>
              <w:contextualSpacing/>
              <w:jc w:val="both"/>
              <w:rPr>
                <w:rFonts w:ascii="Times New Roman" w:eastAsia="Lucida Sans Unicode" w:hAnsi="Times New Roman"/>
                <w:color w:val="000000" w:themeColor="text1"/>
                <w:sz w:val="24"/>
                <w:szCs w:val="24"/>
                <w:lang w:val="kk-KZ" w:eastAsia="ar-SA"/>
              </w:rPr>
            </w:pPr>
            <w:r w:rsidRPr="00D37660">
              <w:rPr>
                <w:rFonts w:ascii="Times New Roman" w:hAnsi="Times New Roman"/>
                <w:i/>
                <w:sz w:val="24"/>
                <w:szCs w:val="24"/>
                <w:lang w:val="kk-KZ"/>
              </w:rPr>
              <w:t>Қаржымині туралы Ереженің 15-тармағының 17-тармақшасы</w:t>
            </w:r>
          </w:p>
        </w:tc>
      </w:tr>
      <w:tr w:rsidR="00511D5B" w:rsidRPr="0090258C" w14:paraId="4E1B9F08"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4E70261D" w14:textId="61EE99C3" w:rsidR="00511D5B" w:rsidRPr="00D37660" w:rsidRDefault="00503899"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eastAsia="Times New Roman" w:hAnsi="Times New Roman"/>
                <w:sz w:val="24"/>
                <w:szCs w:val="24"/>
              </w:rPr>
              <w:lastRenderedPageBreak/>
              <w:t>31.</w:t>
            </w:r>
          </w:p>
        </w:tc>
        <w:tc>
          <w:tcPr>
            <w:tcW w:w="1764" w:type="dxa"/>
          </w:tcPr>
          <w:p w14:paraId="3F7308B1" w14:textId="141306B6"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lang w:val="kk-KZ"/>
              </w:rPr>
              <w:t>13-бап</w:t>
            </w:r>
          </w:p>
        </w:tc>
        <w:tc>
          <w:tcPr>
            <w:tcW w:w="4440" w:type="dxa"/>
          </w:tcPr>
          <w:p w14:paraId="38F53DB3" w14:textId="77777777" w:rsidR="00511D5B" w:rsidRPr="00D37660" w:rsidRDefault="00511D5B" w:rsidP="00D37660">
            <w:pPr>
              <w:tabs>
                <w:tab w:val="left" w:pos="625"/>
                <w:tab w:val="left" w:pos="908"/>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13-бап. Бағалау қызметінің стандарттары</w:t>
            </w:r>
          </w:p>
          <w:p w14:paraId="334CBDBE" w14:textId="77777777" w:rsidR="00511D5B" w:rsidRPr="00D37660" w:rsidRDefault="00511D5B" w:rsidP="00D37660">
            <w:pPr>
              <w:tabs>
                <w:tab w:val="left" w:pos="625"/>
                <w:tab w:val="left" w:pos="908"/>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w:t>
            </w:r>
          </w:p>
          <w:p w14:paraId="2217E0F7" w14:textId="77777777" w:rsidR="00511D5B" w:rsidRPr="00D37660" w:rsidRDefault="00511D5B" w:rsidP="00D37660">
            <w:pPr>
              <w:tabs>
                <w:tab w:val="left" w:pos="625"/>
                <w:tab w:val="left" w:pos="908"/>
                <w:tab w:val="left" w:pos="2127"/>
              </w:tabs>
              <w:spacing w:after="0" w:line="240" w:lineRule="auto"/>
              <w:ind w:firstLine="317"/>
              <w:contextualSpacing/>
              <w:jc w:val="both"/>
              <w:rPr>
                <w:rFonts w:ascii="Times New Roman" w:hAnsi="Times New Roman"/>
                <w:sz w:val="24"/>
                <w:szCs w:val="24"/>
                <w:lang w:val="kk-KZ"/>
              </w:rPr>
            </w:pPr>
          </w:p>
          <w:p w14:paraId="091E2D63" w14:textId="77777777" w:rsidR="00511D5B" w:rsidRPr="00D37660" w:rsidRDefault="00511D5B" w:rsidP="00D37660">
            <w:pPr>
              <w:tabs>
                <w:tab w:val="left" w:pos="625"/>
                <w:tab w:val="left" w:pos="908"/>
                <w:tab w:val="left" w:pos="212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b/>
                <w:sz w:val="24"/>
                <w:szCs w:val="24"/>
                <w:lang w:val="kk-KZ"/>
              </w:rPr>
              <w:t>2. Бағалау стандарттарын бағалау қызметі саласындағы уәкілетті орган әзірлейді және бекітеді.</w:t>
            </w:r>
          </w:p>
          <w:p w14:paraId="65BFF7A5" w14:textId="77777777" w:rsidR="00511D5B" w:rsidRPr="00D37660" w:rsidRDefault="00511D5B" w:rsidP="00D37660">
            <w:pPr>
              <w:tabs>
                <w:tab w:val="left" w:pos="625"/>
                <w:tab w:val="left" w:pos="908"/>
                <w:tab w:val="left" w:pos="2127"/>
              </w:tabs>
              <w:spacing w:after="0" w:line="240" w:lineRule="auto"/>
              <w:ind w:firstLine="317"/>
              <w:contextualSpacing/>
              <w:jc w:val="both"/>
              <w:rPr>
                <w:rFonts w:ascii="Times New Roman" w:hAnsi="Times New Roman"/>
                <w:sz w:val="24"/>
                <w:szCs w:val="24"/>
                <w:lang w:val="kk-KZ"/>
              </w:rPr>
            </w:pPr>
          </w:p>
          <w:p w14:paraId="108C5620" w14:textId="77777777" w:rsidR="00511D5B" w:rsidRPr="00D37660" w:rsidRDefault="00511D5B" w:rsidP="00D37660">
            <w:pPr>
              <w:shd w:val="clear" w:color="auto" w:fill="FFFFFF" w:themeFill="background1"/>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Реттелуі өзге мемлекеттік органның құзыретіне кіретін саланы қозғайтын бағалау стандарты тиісті саладағы уәкілетті органмен келісілуге жатады.</w:t>
            </w:r>
          </w:p>
          <w:p w14:paraId="3B214631" w14:textId="72D0D3A7" w:rsidR="00511D5B" w:rsidRPr="00D37660" w:rsidRDefault="00511D5B" w:rsidP="00D37660">
            <w:pPr>
              <w:spacing w:after="0" w:line="240" w:lineRule="auto"/>
              <w:ind w:firstLine="148"/>
              <w:contextualSpacing/>
              <w:jc w:val="both"/>
              <w:rPr>
                <w:rFonts w:ascii="Times New Roman" w:hAnsi="Times New Roman"/>
                <w:sz w:val="24"/>
                <w:szCs w:val="24"/>
                <w:lang w:val="kk-KZ"/>
              </w:rPr>
            </w:pPr>
            <w:r w:rsidRPr="00D37660">
              <w:rPr>
                <w:rFonts w:ascii="Times New Roman" w:hAnsi="Times New Roman"/>
                <w:sz w:val="24"/>
                <w:szCs w:val="24"/>
              </w:rPr>
              <w:t>…</w:t>
            </w:r>
          </w:p>
        </w:tc>
        <w:tc>
          <w:tcPr>
            <w:tcW w:w="4312" w:type="dxa"/>
          </w:tcPr>
          <w:p w14:paraId="50549930" w14:textId="77777777" w:rsidR="00511D5B" w:rsidRPr="00D37660" w:rsidRDefault="00511D5B" w:rsidP="00D37660">
            <w:pPr>
              <w:tabs>
                <w:tab w:val="left" w:pos="1560"/>
                <w:tab w:val="left" w:pos="2127"/>
              </w:tabs>
              <w:spacing w:after="0" w:line="240" w:lineRule="auto"/>
              <w:ind w:firstLine="176"/>
              <w:contextualSpacing/>
              <w:jc w:val="both"/>
              <w:rPr>
                <w:rFonts w:ascii="Times New Roman" w:hAnsi="Times New Roman"/>
                <w:b/>
                <w:sz w:val="24"/>
                <w:szCs w:val="24"/>
                <w:lang w:val="kk-KZ"/>
              </w:rPr>
            </w:pPr>
            <w:r w:rsidRPr="00D37660">
              <w:rPr>
                <w:rFonts w:ascii="Times New Roman" w:hAnsi="Times New Roman"/>
                <w:sz w:val="24"/>
                <w:szCs w:val="24"/>
                <w:lang w:val="kk-KZ"/>
              </w:rPr>
              <w:t>13-бап. Бағалау қызметінің стандарттары</w:t>
            </w:r>
          </w:p>
          <w:p w14:paraId="5885B974" w14:textId="77777777" w:rsidR="00511D5B" w:rsidRPr="00D37660" w:rsidRDefault="00511D5B" w:rsidP="00D37660">
            <w:pPr>
              <w:tabs>
                <w:tab w:val="left" w:pos="1560"/>
                <w:tab w:val="left" w:pos="2127"/>
              </w:tabs>
              <w:spacing w:after="0" w:line="240" w:lineRule="auto"/>
              <w:ind w:firstLine="176"/>
              <w:contextualSpacing/>
              <w:jc w:val="both"/>
              <w:rPr>
                <w:rFonts w:ascii="Times New Roman" w:hAnsi="Times New Roman"/>
                <w:b/>
                <w:sz w:val="24"/>
                <w:szCs w:val="24"/>
                <w:lang w:val="kk-KZ"/>
              </w:rPr>
            </w:pPr>
            <w:r w:rsidRPr="00D37660">
              <w:rPr>
                <w:rFonts w:ascii="Times New Roman" w:hAnsi="Times New Roman"/>
                <w:b/>
                <w:sz w:val="24"/>
                <w:szCs w:val="24"/>
                <w:lang w:val="kk-KZ"/>
              </w:rPr>
              <w:t>…</w:t>
            </w:r>
          </w:p>
          <w:p w14:paraId="1D286A04" w14:textId="77777777" w:rsidR="00511D5B" w:rsidRPr="00D37660" w:rsidRDefault="00511D5B" w:rsidP="00D37660">
            <w:pPr>
              <w:tabs>
                <w:tab w:val="left" w:pos="1560"/>
                <w:tab w:val="left" w:pos="2127"/>
              </w:tabs>
              <w:spacing w:after="0" w:line="240" w:lineRule="auto"/>
              <w:ind w:firstLine="176"/>
              <w:contextualSpacing/>
              <w:jc w:val="both"/>
              <w:rPr>
                <w:rFonts w:ascii="Times New Roman" w:hAnsi="Times New Roman"/>
                <w:b/>
                <w:sz w:val="24"/>
                <w:szCs w:val="24"/>
                <w:lang w:val="kk-KZ"/>
              </w:rPr>
            </w:pPr>
          </w:p>
          <w:p w14:paraId="3277CAE2" w14:textId="09E32856" w:rsidR="00511D5B" w:rsidRPr="00D37660" w:rsidRDefault="00511D5B" w:rsidP="00D37660">
            <w:pPr>
              <w:tabs>
                <w:tab w:val="left" w:pos="1560"/>
                <w:tab w:val="left" w:pos="2127"/>
              </w:tabs>
              <w:spacing w:after="0" w:line="240" w:lineRule="auto"/>
              <w:ind w:firstLine="176"/>
              <w:contextualSpacing/>
              <w:jc w:val="both"/>
              <w:rPr>
                <w:rFonts w:ascii="Times New Roman" w:hAnsi="Times New Roman"/>
                <w:b/>
                <w:sz w:val="24"/>
                <w:szCs w:val="24"/>
                <w:lang w:val="kk-KZ"/>
              </w:rPr>
            </w:pPr>
            <w:r w:rsidRPr="00D37660">
              <w:rPr>
                <w:rFonts w:ascii="Times New Roman" w:hAnsi="Times New Roman"/>
                <w:sz w:val="24"/>
                <w:szCs w:val="24"/>
                <w:lang w:val="kk-KZ"/>
              </w:rPr>
              <w:t>2</w:t>
            </w:r>
            <w:r w:rsidR="00F409F4">
              <w:rPr>
                <w:rFonts w:ascii="Times New Roman" w:hAnsi="Times New Roman"/>
                <w:b/>
                <w:sz w:val="24"/>
                <w:szCs w:val="24"/>
                <w:lang w:val="kk-KZ"/>
              </w:rPr>
              <w:t>. а</w:t>
            </w:r>
            <w:r w:rsidRPr="00D37660">
              <w:rPr>
                <w:rFonts w:ascii="Times New Roman" w:hAnsi="Times New Roman"/>
                <w:b/>
                <w:sz w:val="24"/>
                <w:szCs w:val="24"/>
                <w:lang w:val="kk-KZ"/>
              </w:rPr>
              <w:t>лып тасталсын</w:t>
            </w:r>
          </w:p>
          <w:p w14:paraId="38AF191E" w14:textId="77777777" w:rsidR="00511D5B" w:rsidRPr="00D37660" w:rsidRDefault="00511D5B" w:rsidP="00D37660">
            <w:pPr>
              <w:tabs>
                <w:tab w:val="left" w:pos="1560"/>
                <w:tab w:val="left" w:pos="2127"/>
              </w:tabs>
              <w:spacing w:after="0" w:line="240" w:lineRule="auto"/>
              <w:ind w:firstLine="176"/>
              <w:contextualSpacing/>
              <w:jc w:val="both"/>
              <w:rPr>
                <w:rFonts w:ascii="Times New Roman" w:hAnsi="Times New Roman"/>
                <w:b/>
                <w:sz w:val="24"/>
                <w:szCs w:val="24"/>
                <w:lang w:val="kk-KZ"/>
              </w:rPr>
            </w:pPr>
          </w:p>
          <w:p w14:paraId="306365A5" w14:textId="77777777" w:rsidR="00511D5B" w:rsidRPr="00D37660" w:rsidRDefault="00511D5B" w:rsidP="00D37660">
            <w:pPr>
              <w:tabs>
                <w:tab w:val="left" w:pos="1560"/>
                <w:tab w:val="left" w:pos="2127"/>
              </w:tabs>
              <w:spacing w:after="0" w:line="240" w:lineRule="auto"/>
              <w:ind w:firstLine="176"/>
              <w:contextualSpacing/>
              <w:jc w:val="both"/>
              <w:rPr>
                <w:rFonts w:ascii="Times New Roman" w:hAnsi="Times New Roman"/>
                <w:b/>
                <w:sz w:val="24"/>
                <w:szCs w:val="24"/>
                <w:lang w:val="kk-KZ"/>
              </w:rPr>
            </w:pPr>
          </w:p>
          <w:p w14:paraId="703F4B4C" w14:textId="77777777" w:rsidR="00511D5B" w:rsidRPr="00D37660" w:rsidRDefault="00511D5B" w:rsidP="00D37660">
            <w:pPr>
              <w:tabs>
                <w:tab w:val="left" w:pos="1560"/>
                <w:tab w:val="left" w:pos="2127"/>
              </w:tabs>
              <w:spacing w:after="0" w:line="240" w:lineRule="auto"/>
              <w:ind w:firstLine="176"/>
              <w:contextualSpacing/>
              <w:jc w:val="both"/>
              <w:rPr>
                <w:rFonts w:ascii="Times New Roman" w:hAnsi="Times New Roman"/>
                <w:b/>
                <w:sz w:val="24"/>
                <w:szCs w:val="24"/>
                <w:lang w:val="kk-KZ"/>
              </w:rPr>
            </w:pPr>
          </w:p>
          <w:p w14:paraId="068EA21E" w14:textId="77F0CED2" w:rsidR="00511D5B" w:rsidRPr="00D37660" w:rsidRDefault="00511D5B" w:rsidP="00F409F4">
            <w:pPr>
              <w:spacing w:after="0" w:line="240" w:lineRule="auto"/>
              <w:ind w:firstLine="175"/>
              <w:contextualSpacing/>
              <w:jc w:val="both"/>
              <w:rPr>
                <w:rFonts w:ascii="Times New Roman" w:hAnsi="Times New Roman"/>
                <w:color w:val="000000" w:themeColor="text1"/>
                <w:sz w:val="24"/>
                <w:szCs w:val="24"/>
                <w:lang w:val="kk-KZ"/>
              </w:rPr>
            </w:pPr>
            <w:r w:rsidRPr="00D37660">
              <w:rPr>
                <w:rFonts w:ascii="Times New Roman" w:hAnsi="Times New Roman"/>
                <w:sz w:val="24"/>
                <w:szCs w:val="24"/>
                <w:lang w:val="kk-KZ"/>
              </w:rPr>
              <w:t xml:space="preserve"> Реттелуі өзге мемлекеттік органның құзыретіне кіретін саланы қозғайтын бағалау стандарты тиісті саладағы уәкілетті органмен келісілуге жатады.</w:t>
            </w:r>
          </w:p>
        </w:tc>
        <w:tc>
          <w:tcPr>
            <w:tcW w:w="3770" w:type="dxa"/>
            <w:tcBorders>
              <w:top w:val="single" w:sz="4" w:space="0" w:color="auto"/>
              <w:left w:val="single" w:sz="4" w:space="0" w:color="auto"/>
              <w:bottom w:val="single" w:sz="4" w:space="0" w:color="auto"/>
              <w:right w:val="single" w:sz="4" w:space="0" w:color="auto"/>
            </w:tcBorders>
          </w:tcPr>
          <w:p w14:paraId="606F3277" w14:textId="54767A27" w:rsidR="00511D5B" w:rsidRPr="00D37660" w:rsidRDefault="00503899" w:rsidP="00F409F4">
            <w:pPr>
              <w:pBdr>
                <w:bottom w:val="single" w:sz="4" w:space="29" w:color="FFFFFF"/>
              </w:pBdr>
              <w:spacing w:after="0" w:line="240" w:lineRule="auto"/>
              <w:ind w:firstLine="210"/>
              <w:contextualSpacing/>
              <w:jc w:val="both"/>
              <w:rPr>
                <w:rFonts w:ascii="Times New Roman" w:hAnsi="Times New Roman"/>
                <w:sz w:val="24"/>
                <w:szCs w:val="24"/>
                <w:lang w:val="kk-KZ"/>
              </w:rPr>
            </w:pPr>
            <w:r w:rsidRPr="00D37660">
              <w:rPr>
                <w:rFonts w:ascii="Times New Roman" w:hAnsi="Times New Roman"/>
                <w:sz w:val="24"/>
                <w:szCs w:val="24"/>
                <w:lang w:val="kk-KZ"/>
              </w:rPr>
              <w:t>«</w:t>
            </w:r>
            <w:r w:rsidR="00511D5B" w:rsidRPr="00D37660">
              <w:rPr>
                <w:rFonts w:ascii="Times New Roman" w:hAnsi="Times New Roman"/>
                <w:sz w:val="24"/>
                <w:szCs w:val="24"/>
                <w:lang w:val="kk-KZ"/>
              </w:rPr>
              <w:t>Құқықтық</w:t>
            </w:r>
            <w:r w:rsidRPr="00D37660">
              <w:rPr>
                <w:rFonts w:ascii="Times New Roman" w:hAnsi="Times New Roman"/>
                <w:sz w:val="24"/>
                <w:szCs w:val="24"/>
                <w:lang w:val="kk-KZ"/>
              </w:rPr>
              <w:t xml:space="preserve"> актілер туралы»</w:t>
            </w:r>
            <w:r w:rsidR="00511D5B" w:rsidRPr="00D37660">
              <w:rPr>
                <w:rFonts w:ascii="Times New Roman" w:hAnsi="Times New Roman"/>
                <w:sz w:val="24"/>
                <w:szCs w:val="24"/>
                <w:lang w:val="kk-KZ"/>
              </w:rPr>
              <w:t xml:space="preserve">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189B0132" w14:textId="77777777" w:rsidR="00F409F4" w:rsidRDefault="00511D5B" w:rsidP="00F409F4">
            <w:pPr>
              <w:pBdr>
                <w:bottom w:val="single" w:sz="4" w:space="29" w:color="FFFFFF"/>
              </w:pBdr>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Қазақстан Республикасы Үкіметінің 2016 жылғы 31 тамыздағы № 489 қаулысымен бекітілген Мемлекеттік органдардың үлгілік функцияларын айқындау </w:t>
            </w:r>
            <w:r w:rsidRPr="00D37660">
              <w:rPr>
                <w:rFonts w:ascii="Times New Roman" w:hAnsi="Times New Roman"/>
                <w:sz w:val="24"/>
                <w:szCs w:val="24"/>
                <w:lang w:val="kk-KZ"/>
              </w:rPr>
              <w:lastRenderedPageBreak/>
              <w:t>жөніндегі әдістемелік 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p w14:paraId="2438CCCB" w14:textId="77777777" w:rsidR="00F409F4" w:rsidRDefault="00F409F4" w:rsidP="00F409F4">
            <w:pPr>
              <w:pBdr>
                <w:bottom w:val="single" w:sz="4" w:space="29" w:color="FFFFFF"/>
              </w:pBdr>
              <w:spacing w:after="0" w:line="240" w:lineRule="auto"/>
              <w:contextualSpacing/>
              <w:jc w:val="both"/>
              <w:rPr>
                <w:rFonts w:ascii="Times New Roman" w:hAnsi="Times New Roman"/>
                <w:sz w:val="24"/>
                <w:szCs w:val="24"/>
                <w:lang w:val="kk-KZ"/>
              </w:rPr>
            </w:pPr>
          </w:p>
          <w:p w14:paraId="28EE03FC" w14:textId="744C0A6C" w:rsidR="00511D5B" w:rsidRPr="00F409F4" w:rsidRDefault="00511D5B" w:rsidP="00F409F4">
            <w:pPr>
              <w:pBdr>
                <w:bottom w:val="single" w:sz="4" w:space="29" w:color="FFFFFF"/>
              </w:pBdr>
              <w:spacing w:after="0" w:line="240" w:lineRule="auto"/>
              <w:ind w:firstLine="352"/>
              <w:contextualSpacing/>
              <w:jc w:val="both"/>
              <w:rPr>
                <w:rFonts w:ascii="Times New Roman" w:hAnsi="Times New Roman"/>
                <w:sz w:val="24"/>
                <w:szCs w:val="24"/>
                <w:lang w:val="kk-KZ"/>
              </w:rPr>
            </w:pPr>
            <w:r w:rsidRPr="00D37660">
              <w:rPr>
                <w:rFonts w:ascii="Times New Roman" w:hAnsi="Times New Roman"/>
                <w:i/>
                <w:sz w:val="24"/>
                <w:szCs w:val="24"/>
                <w:lang w:val="kk-KZ"/>
              </w:rPr>
              <w:t>ҚР Қаржымині туралы ереженің 15-тармағының 16-тармақшасы</w:t>
            </w:r>
          </w:p>
        </w:tc>
      </w:tr>
      <w:tr w:rsidR="00511D5B" w:rsidRPr="0090258C" w14:paraId="43BCE062"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00796496" w14:textId="4E97DE0F" w:rsidR="00511D5B" w:rsidRPr="00D37660" w:rsidRDefault="00B67F14" w:rsidP="00D37660">
            <w:pPr>
              <w:shd w:val="clear" w:color="auto" w:fill="FFFFFF" w:themeFill="background1"/>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lastRenderedPageBreak/>
              <w:t>32.</w:t>
            </w:r>
          </w:p>
          <w:p w14:paraId="5B45D0F6" w14:textId="77777777" w:rsidR="00511D5B" w:rsidRPr="00D37660" w:rsidRDefault="00511D5B" w:rsidP="00D37660">
            <w:pPr>
              <w:spacing w:after="0" w:line="240" w:lineRule="auto"/>
              <w:contextualSpacing/>
              <w:jc w:val="center"/>
              <w:rPr>
                <w:rFonts w:ascii="Times New Roman" w:hAnsi="Times New Roman"/>
                <w:bCs/>
                <w:color w:val="000000" w:themeColor="text1"/>
                <w:sz w:val="24"/>
                <w:szCs w:val="24"/>
                <w:lang w:val="kk-KZ"/>
              </w:rPr>
            </w:pPr>
          </w:p>
        </w:tc>
        <w:tc>
          <w:tcPr>
            <w:tcW w:w="1764" w:type="dxa"/>
          </w:tcPr>
          <w:p w14:paraId="206E46AF" w14:textId="4C149107"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lang w:val="kk-KZ"/>
              </w:rPr>
              <w:t>23-бап</w:t>
            </w:r>
          </w:p>
        </w:tc>
        <w:tc>
          <w:tcPr>
            <w:tcW w:w="4440" w:type="dxa"/>
          </w:tcPr>
          <w:p w14:paraId="4C0C9EC6" w14:textId="77777777" w:rsidR="00511D5B" w:rsidRPr="00D37660" w:rsidRDefault="00511D5B" w:rsidP="007703C4">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 xml:space="preserve">23-бап. «Бағалаушы», «сарапшы» біліктіліктерін беру туралы куәліктерді алу тәртібі </w:t>
            </w:r>
          </w:p>
          <w:p w14:paraId="1B33E015" w14:textId="77777777" w:rsidR="00511D5B" w:rsidRPr="00D37660" w:rsidRDefault="00511D5B" w:rsidP="007703C4">
            <w:pPr>
              <w:tabs>
                <w:tab w:val="left" w:pos="286"/>
              </w:tabs>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1. «Бағалаушы», «сарапшы» біліктіліктерін беру туралы куәліктерді алуға үміткер кандидаттар біліктілік емтиханын тапсырады.</w:t>
            </w:r>
          </w:p>
          <w:p w14:paraId="30284A6A" w14:textId="77777777" w:rsidR="00511D5B" w:rsidRPr="00D37660" w:rsidRDefault="00511D5B" w:rsidP="007703C4">
            <w:pPr>
              <w:tabs>
                <w:tab w:val="left" w:pos="286"/>
              </w:tabs>
              <w:spacing w:after="0" w:line="240" w:lineRule="auto"/>
              <w:ind w:firstLine="283"/>
              <w:contextualSpacing/>
              <w:jc w:val="both"/>
              <w:rPr>
                <w:rFonts w:ascii="Times New Roman" w:hAnsi="Times New Roman"/>
                <w:sz w:val="24"/>
                <w:szCs w:val="24"/>
                <w:lang w:val="kk-KZ"/>
              </w:rPr>
            </w:pPr>
            <w:r w:rsidRPr="00D37660">
              <w:rPr>
                <w:rFonts w:ascii="Times New Roman" w:hAnsi="Times New Roman"/>
                <w:sz w:val="24"/>
                <w:szCs w:val="24"/>
                <w:lang w:val="kk-KZ"/>
              </w:rPr>
              <w:t>2. «Бағалаушы» біліктілігін беру туралы куәлікті алу үшін өткізілетін біліктілік емтиханына жоғары білімі бар, бағалаушылар палатасы бекіткен бағдарламаға сәйкес және сағаттар көлемінде оқытудан немесе қайта даярлаудан, сондай-ақ бағалаушыда кемінде бір жыл мерзімде тағылымдамадан өткен жеке тұлғалар жіберіледі.</w:t>
            </w:r>
          </w:p>
          <w:p w14:paraId="14BB949C" w14:textId="77777777" w:rsidR="00511D5B" w:rsidRPr="00D37660" w:rsidRDefault="00511D5B" w:rsidP="007703C4">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Бағалаушыға кандидаттарды оқыту, кәсіптік қайта даярлау бағдарламасы мен сағаттар көлемі </w:t>
            </w:r>
            <w:r w:rsidRPr="00D37660">
              <w:rPr>
                <w:rFonts w:ascii="Times New Roman" w:hAnsi="Times New Roman"/>
                <w:b/>
                <w:sz w:val="24"/>
                <w:szCs w:val="24"/>
                <w:lang w:val="kk-KZ"/>
              </w:rPr>
              <w:t>бағалау қызметі саласындағы уәкілетті орган бекіткен</w:t>
            </w:r>
            <w:r w:rsidRPr="00D37660">
              <w:rPr>
                <w:rFonts w:ascii="Times New Roman" w:hAnsi="Times New Roman"/>
                <w:sz w:val="24"/>
                <w:szCs w:val="24"/>
                <w:lang w:val="kk-KZ"/>
              </w:rPr>
              <w:t xml:space="preserve"> үлгілік бағдарламаға сәйкес келуге тиіс.</w:t>
            </w:r>
          </w:p>
          <w:p w14:paraId="7B40DED0" w14:textId="77777777" w:rsidR="00511D5B" w:rsidRPr="00D37660" w:rsidRDefault="00511D5B" w:rsidP="007703C4">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3. «Сарапшы» біліктілігін беру туралы куәлікті алу үшін өткізілетін біліктілік емтиханына бағалаушылар жіберіледі.</w:t>
            </w:r>
          </w:p>
          <w:p w14:paraId="400B1E4B" w14:textId="77777777" w:rsidR="007703C4" w:rsidRDefault="007703C4" w:rsidP="007703C4">
            <w:pPr>
              <w:tabs>
                <w:tab w:val="left" w:pos="1560"/>
                <w:tab w:val="left" w:pos="2127"/>
              </w:tabs>
              <w:spacing w:after="0" w:line="240" w:lineRule="auto"/>
              <w:ind w:firstLine="317"/>
              <w:contextualSpacing/>
              <w:jc w:val="both"/>
              <w:rPr>
                <w:rFonts w:ascii="Times New Roman" w:hAnsi="Times New Roman"/>
                <w:b/>
                <w:sz w:val="24"/>
                <w:szCs w:val="24"/>
                <w:lang w:val="kk-KZ"/>
              </w:rPr>
            </w:pPr>
          </w:p>
          <w:p w14:paraId="6C14A49E" w14:textId="77777777" w:rsidR="007703C4" w:rsidRDefault="007703C4" w:rsidP="007703C4">
            <w:pPr>
              <w:tabs>
                <w:tab w:val="left" w:pos="1560"/>
                <w:tab w:val="left" w:pos="2127"/>
              </w:tabs>
              <w:spacing w:after="0" w:line="240" w:lineRule="auto"/>
              <w:ind w:firstLine="317"/>
              <w:contextualSpacing/>
              <w:jc w:val="both"/>
              <w:rPr>
                <w:rFonts w:ascii="Times New Roman" w:hAnsi="Times New Roman"/>
                <w:b/>
                <w:sz w:val="24"/>
                <w:szCs w:val="24"/>
                <w:lang w:val="kk-KZ"/>
              </w:rPr>
            </w:pPr>
          </w:p>
          <w:p w14:paraId="02B0CFF8" w14:textId="32546E35" w:rsidR="00511D5B" w:rsidRPr="00D37660" w:rsidRDefault="00511D5B" w:rsidP="007703C4">
            <w:pPr>
              <w:tabs>
                <w:tab w:val="left" w:pos="1560"/>
                <w:tab w:val="left" w:pos="212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4. Осы Заңда белгіленген талаптарға сәйкес келмеген </w:t>
            </w:r>
            <w:r w:rsidRPr="00D37660">
              <w:rPr>
                <w:rFonts w:ascii="Times New Roman" w:hAnsi="Times New Roman"/>
                <w:b/>
                <w:sz w:val="24"/>
                <w:szCs w:val="24"/>
                <w:lang w:val="kk-KZ"/>
              </w:rPr>
              <w:lastRenderedPageBreak/>
              <w:t>жағдайда адамдар біліктілік емтиханына жіберілмейді.</w:t>
            </w:r>
          </w:p>
          <w:p w14:paraId="5427210E" w14:textId="77777777" w:rsidR="00511D5B" w:rsidRPr="00D37660" w:rsidRDefault="00511D5B" w:rsidP="007703C4">
            <w:pPr>
              <w:tabs>
                <w:tab w:val="left" w:pos="1560"/>
                <w:tab w:val="left" w:pos="212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b/>
                <w:sz w:val="24"/>
                <w:szCs w:val="24"/>
                <w:lang w:val="kk-KZ"/>
              </w:rPr>
              <w:t>Бағалаушылар палатасы адамға біліктілік емтиханына жіберуден бас тарту туралы шешімді өтініш келіп түскен күннен бастап он бес жұмыс күнінен кешіктірмей жібереді.</w:t>
            </w:r>
          </w:p>
          <w:p w14:paraId="7C2BE642" w14:textId="77777777" w:rsidR="00511D5B" w:rsidRPr="00D37660" w:rsidRDefault="00511D5B" w:rsidP="007703C4">
            <w:pPr>
              <w:tabs>
                <w:tab w:val="left" w:pos="1083"/>
                <w:tab w:val="left" w:pos="136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b/>
                <w:sz w:val="24"/>
                <w:szCs w:val="24"/>
                <w:lang w:val="kk-KZ"/>
              </w:rPr>
              <w:t>5. Бағалаушылардың, сарапшылардың біліктілік емтиханын өткізуге арналған тест тапсырмаларын бағалаушылар палатасы бағалау қызметі саласындағы уәкілетті органмен келісу бойынша әзірлейді.</w:t>
            </w:r>
          </w:p>
          <w:p w14:paraId="3B2D7075" w14:textId="77777777" w:rsidR="00511D5B" w:rsidRPr="00D37660" w:rsidRDefault="00511D5B" w:rsidP="007703C4">
            <w:pPr>
              <w:tabs>
                <w:tab w:val="left" w:pos="1560"/>
                <w:tab w:val="left" w:pos="2127"/>
              </w:tabs>
              <w:spacing w:after="0" w:line="240" w:lineRule="auto"/>
              <w:ind w:firstLine="319"/>
              <w:contextualSpacing/>
              <w:jc w:val="both"/>
              <w:rPr>
                <w:rFonts w:ascii="Times New Roman" w:hAnsi="Times New Roman"/>
                <w:b/>
                <w:sz w:val="24"/>
                <w:szCs w:val="24"/>
                <w:lang w:val="kk-KZ"/>
              </w:rPr>
            </w:pPr>
            <w:r w:rsidRPr="00D37660">
              <w:rPr>
                <w:rFonts w:ascii="Times New Roman" w:hAnsi="Times New Roman"/>
                <w:b/>
                <w:sz w:val="24"/>
                <w:szCs w:val="24"/>
                <w:lang w:val="kk-KZ"/>
              </w:rPr>
              <w:t>Біліктілік емтиханы жазбаша нысанда жүргізіледі.</w:t>
            </w:r>
          </w:p>
          <w:p w14:paraId="5940035B" w14:textId="77777777" w:rsidR="00511D5B" w:rsidRPr="00D37660" w:rsidRDefault="00511D5B" w:rsidP="007703C4">
            <w:pPr>
              <w:tabs>
                <w:tab w:val="left" w:pos="1560"/>
                <w:tab w:val="left" w:pos="2127"/>
              </w:tabs>
              <w:spacing w:after="0" w:line="240" w:lineRule="auto"/>
              <w:ind w:firstLine="319"/>
              <w:contextualSpacing/>
              <w:jc w:val="both"/>
              <w:rPr>
                <w:rFonts w:ascii="Times New Roman" w:hAnsi="Times New Roman"/>
                <w:b/>
                <w:sz w:val="24"/>
                <w:szCs w:val="24"/>
                <w:lang w:val="kk-KZ"/>
              </w:rPr>
            </w:pPr>
            <w:r w:rsidRPr="00D37660">
              <w:rPr>
                <w:rFonts w:ascii="Times New Roman" w:hAnsi="Times New Roman"/>
                <w:b/>
                <w:sz w:val="24"/>
                <w:szCs w:val="24"/>
                <w:lang w:val="kk-KZ"/>
              </w:rPr>
              <w:t>6. Біліктілік емтиханын тапсырған адамдар куәліктің нөмірі, тегі, аты және әкесінің аты (егер ол жеке басын куәландыратын құжатта көрсетілген болса) көрсетілген «бағалаушы», «сарапшы» біліктіліктерін беру туралы куәліктерді алады.</w:t>
            </w:r>
          </w:p>
          <w:p w14:paraId="07CDA582" w14:textId="77777777" w:rsidR="00511D5B" w:rsidRPr="00D37660" w:rsidRDefault="00511D5B" w:rsidP="007703C4">
            <w:pPr>
              <w:tabs>
                <w:tab w:val="left" w:pos="1560"/>
                <w:tab w:val="left" w:pos="2127"/>
              </w:tabs>
              <w:spacing w:after="0" w:line="240" w:lineRule="auto"/>
              <w:ind w:firstLine="319"/>
              <w:contextualSpacing/>
              <w:jc w:val="both"/>
              <w:rPr>
                <w:rFonts w:ascii="Times New Roman" w:hAnsi="Times New Roman"/>
                <w:b/>
                <w:sz w:val="24"/>
                <w:szCs w:val="24"/>
                <w:lang w:val="kk-KZ"/>
              </w:rPr>
            </w:pPr>
            <w:r w:rsidRPr="00D37660">
              <w:rPr>
                <w:rFonts w:ascii="Times New Roman" w:hAnsi="Times New Roman"/>
                <w:b/>
                <w:sz w:val="24"/>
                <w:szCs w:val="24"/>
                <w:lang w:val="kk-KZ"/>
              </w:rPr>
              <w:t>«Бағалаушы», «сарапшы» біліктіліктерін беру туралы шешімдер бағалаушылар палатасының интернет-ресурсында орналастырылады.</w:t>
            </w:r>
          </w:p>
          <w:p w14:paraId="775331D5" w14:textId="77777777" w:rsidR="00511D5B" w:rsidRPr="00D37660" w:rsidRDefault="00511D5B" w:rsidP="007703C4">
            <w:pPr>
              <w:tabs>
                <w:tab w:val="left" w:pos="1560"/>
                <w:tab w:val="left" w:pos="212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7. Біліктілік емтиханын тапсыра алмаған адамдар біліктілік комиссиясы шешім қабылдаған </w:t>
            </w:r>
            <w:r w:rsidRPr="00D37660">
              <w:rPr>
                <w:rFonts w:ascii="Times New Roman" w:hAnsi="Times New Roman"/>
                <w:b/>
                <w:sz w:val="24"/>
                <w:szCs w:val="24"/>
                <w:lang w:val="kk-KZ"/>
              </w:rPr>
              <w:lastRenderedPageBreak/>
              <w:t>күннен бастап үш ай өткен соң одан қайта өтуге жіберіледі.</w:t>
            </w:r>
          </w:p>
          <w:p w14:paraId="4DABAEC4" w14:textId="77777777" w:rsidR="00511D5B" w:rsidRPr="00D37660" w:rsidRDefault="00511D5B" w:rsidP="007703C4">
            <w:pPr>
              <w:tabs>
                <w:tab w:val="left" w:pos="1560"/>
                <w:tab w:val="left" w:pos="212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b/>
                <w:sz w:val="24"/>
                <w:szCs w:val="24"/>
                <w:lang w:val="kk-KZ"/>
              </w:rPr>
              <w:t>8. Бағалаушылар палатасы мүшелерінің, сарапшылық кеңес мүшелерінің және жосықсыз бағалаушылардың тізілімдері нысандарын және оларды жүргізу тәртібін бағалау қызметі саласындағы уәкілетті орган бекітеді.</w:t>
            </w:r>
          </w:p>
          <w:p w14:paraId="4E5C6EBE" w14:textId="77777777" w:rsidR="00511D5B" w:rsidRPr="00D37660" w:rsidRDefault="00511D5B" w:rsidP="007703C4">
            <w:pPr>
              <w:tabs>
                <w:tab w:val="left" w:pos="1560"/>
                <w:tab w:val="left" w:pos="212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b/>
                <w:sz w:val="24"/>
                <w:szCs w:val="24"/>
                <w:lang w:val="kk-KZ"/>
              </w:rPr>
              <w:t>«Бағалаушы», «сарапшы» біліктіліктерін беру туралы куәліктерді беру қағидаларын бағалаушылар палатасы бекітеді.</w:t>
            </w:r>
          </w:p>
          <w:p w14:paraId="419A6ED5" w14:textId="4B114B2F" w:rsidR="00511D5B" w:rsidRPr="00D37660" w:rsidRDefault="00511D5B" w:rsidP="007703C4">
            <w:pPr>
              <w:spacing w:after="0" w:line="240" w:lineRule="auto"/>
              <w:ind w:firstLine="148"/>
              <w:contextualSpacing/>
              <w:jc w:val="both"/>
              <w:rPr>
                <w:rFonts w:ascii="Times New Roman" w:hAnsi="Times New Roman"/>
                <w:sz w:val="24"/>
                <w:szCs w:val="24"/>
                <w:lang w:val="kk-KZ"/>
              </w:rPr>
            </w:pPr>
            <w:r w:rsidRPr="00D37660">
              <w:rPr>
                <w:rFonts w:ascii="Times New Roman" w:hAnsi="Times New Roman"/>
                <w:b/>
                <w:sz w:val="24"/>
                <w:szCs w:val="24"/>
                <w:lang w:val="kk-KZ"/>
              </w:rPr>
              <w:t xml:space="preserve">      9. Бағалаушыға, сарапшыға кандидаттардың біліктіліктерін растау үшін біліктілік емтиханын өткізу қағидаларын бағалау қызметі саласындағы уәкілетті орган бекітеді.</w:t>
            </w:r>
          </w:p>
        </w:tc>
        <w:tc>
          <w:tcPr>
            <w:tcW w:w="4312" w:type="dxa"/>
          </w:tcPr>
          <w:p w14:paraId="717E33F2"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 xml:space="preserve">23-бап. «Бағалаушы», «сарапшы» біліктіліктерін беру туралы куәліктерді алу тәртібі </w:t>
            </w:r>
          </w:p>
          <w:p w14:paraId="119BBE02" w14:textId="77777777" w:rsidR="00511D5B" w:rsidRPr="00D37660" w:rsidRDefault="00511D5B" w:rsidP="007703C4">
            <w:pPr>
              <w:tabs>
                <w:tab w:val="left" w:pos="592"/>
                <w:tab w:val="left" w:pos="1017"/>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 xml:space="preserve">  1. «Бағалаушы», «сарапшы» біліктіліктерін беру туралы куәліктерді алуға үміткер кандидаттар біліктілік емтиханын тапсырады.</w:t>
            </w:r>
          </w:p>
          <w:p w14:paraId="043AC86B" w14:textId="6A23C894" w:rsidR="007703C4" w:rsidRDefault="00511D5B" w:rsidP="007703C4">
            <w:pPr>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t>2. «Бағалаушы» біліктілігін беру туралы куәлікті алу үшін өткізілетін біліктілік емтиханына жоғары білімі бар, бағалаушылар палатасы бекіткен бағдарламаға сәйкес және сағаттар көлемінде оқытудан немесе қайта даярлаудан, сондай-ақ бағалаушыда кемінде бір жыл мерзімде тағылымдамадан өткен жеке тұлғалар жіберіледі.</w:t>
            </w:r>
          </w:p>
          <w:p w14:paraId="6D5BCA8F" w14:textId="1B920773" w:rsidR="00511D5B" w:rsidRPr="00D37660" w:rsidRDefault="00511D5B" w:rsidP="007703C4">
            <w:pPr>
              <w:spacing w:after="0" w:line="240" w:lineRule="auto"/>
              <w:ind w:firstLine="308"/>
              <w:contextualSpacing/>
              <w:jc w:val="both"/>
              <w:rPr>
                <w:rFonts w:ascii="Times New Roman" w:hAnsi="Times New Roman"/>
                <w:sz w:val="24"/>
                <w:szCs w:val="24"/>
                <w:lang w:val="kk-KZ"/>
              </w:rPr>
            </w:pPr>
            <w:r w:rsidRPr="00D37660">
              <w:rPr>
                <w:rFonts w:ascii="Times New Roman" w:hAnsi="Times New Roman"/>
                <w:sz w:val="24"/>
                <w:szCs w:val="24"/>
                <w:lang w:val="kk-KZ"/>
              </w:rPr>
              <w:t xml:space="preserve">Бағалаушыларға кандидаттарды оқыту, кәсіптік қайта даярлау бағдарламасы және сағаттар көлемі </w:t>
            </w:r>
            <w:r w:rsidRPr="00D37660">
              <w:rPr>
                <w:rFonts w:ascii="Times New Roman" w:hAnsi="Times New Roman"/>
                <w:b/>
                <w:sz w:val="24"/>
                <w:szCs w:val="24"/>
                <w:lang w:val="kk-KZ"/>
              </w:rPr>
              <w:t>Қазақстан Республикасының бағалау қызметі туралы заңнамасының үлгілік оқыту бағдарламасы туралы</w:t>
            </w:r>
            <w:r w:rsidRPr="00D37660">
              <w:rPr>
                <w:rFonts w:ascii="Times New Roman" w:hAnsi="Times New Roman"/>
                <w:sz w:val="24"/>
                <w:szCs w:val="24"/>
                <w:lang w:val="kk-KZ"/>
              </w:rPr>
              <w:t xml:space="preserve"> талаптарына сәйкес келуге тиіс.</w:t>
            </w:r>
          </w:p>
          <w:p w14:paraId="3C809AF1" w14:textId="7336EE20" w:rsidR="00B67F14" w:rsidRPr="007703C4" w:rsidRDefault="00511D5B" w:rsidP="007703C4">
            <w:pPr>
              <w:spacing w:after="0" w:line="240" w:lineRule="auto"/>
              <w:ind w:left="38" w:firstLine="270"/>
              <w:contextualSpacing/>
              <w:jc w:val="both"/>
              <w:rPr>
                <w:rFonts w:ascii="Times New Roman" w:hAnsi="Times New Roman"/>
                <w:sz w:val="24"/>
                <w:szCs w:val="24"/>
                <w:lang w:val="kk-KZ"/>
              </w:rPr>
            </w:pPr>
            <w:r w:rsidRPr="00D37660">
              <w:rPr>
                <w:rFonts w:ascii="Times New Roman" w:hAnsi="Times New Roman"/>
                <w:sz w:val="24"/>
                <w:szCs w:val="24"/>
                <w:lang w:val="kk-KZ"/>
              </w:rPr>
              <w:t>3. «Сарапшы» біліктілігін беру туралы куәлікті алу үшін өткізілетін біліктілік емтиханына бағалаушылар жіберіледі.</w:t>
            </w:r>
          </w:p>
          <w:p w14:paraId="6A0AFAB0" w14:textId="2917E9B4" w:rsidR="00511D5B" w:rsidRPr="00D37660" w:rsidRDefault="00511D5B" w:rsidP="00D37660">
            <w:pPr>
              <w:spacing w:after="0" w:line="240" w:lineRule="auto"/>
              <w:ind w:left="360"/>
              <w:contextualSpacing/>
              <w:rPr>
                <w:rFonts w:ascii="Times New Roman" w:hAnsi="Times New Roman"/>
                <w:b/>
                <w:sz w:val="24"/>
                <w:szCs w:val="24"/>
                <w:lang w:val="kk-KZ"/>
              </w:rPr>
            </w:pPr>
            <w:r w:rsidRPr="00D37660">
              <w:rPr>
                <w:rFonts w:ascii="Times New Roman" w:hAnsi="Times New Roman"/>
                <w:b/>
                <w:sz w:val="24"/>
                <w:szCs w:val="24"/>
              </w:rPr>
              <w:t xml:space="preserve">4. </w:t>
            </w:r>
            <w:r w:rsidRPr="00D37660">
              <w:rPr>
                <w:rFonts w:ascii="Times New Roman" w:hAnsi="Times New Roman"/>
                <w:b/>
                <w:sz w:val="24"/>
                <w:szCs w:val="24"/>
                <w:lang w:val="kk-KZ"/>
              </w:rPr>
              <w:t>алып тасталсын</w:t>
            </w:r>
          </w:p>
          <w:p w14:paraId="42402B19"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32C22CE8"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5E419D6A"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1640E33F"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525AA567"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7A883F20"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57EA9F3E" w14:textId="08350D36" w:rsidR="00511D5B" w:rsidRPr="00D37660" w:rsidRDefault="00511D5B" w:rsidP="00D37660">
            <w:pPr>
              <w:spacing w:after="0" w:line="240" w:lineRule="auto"/>
              <w:ind w:firstLine="317"/>
              <w:contextualSpacing/>
              <w:jc w:val="both"/>
              <w:rPr>
                <w:rFonts w:ascii="Times New Roman" w:hAnsi="Times New Roman"/>
                <w:b/>
                <w:sz w:val="24"/>
                <w:szCs w:val="24"/>
              </w:rPr>
            </w:pPr>
          </w:p>
          <w:p w14:paraId="76488823" w14:textId="77777777" w:rsidR="00B67F14" w:rsidRPr="00D37660" w:rsidRDefault="00B67F14" w:rsidP="00D37660">
            <w:pPr>
              <w:spacing w:after="0" w:line="240" w:lineRule="auto"/>
              <w:ind w:firstLine="317"/>
              <w:contextualSpacing/>
              <w:jc w:val="both"/>
              <w:rPr>
                <w:rFonts w:ascii="Times New Roman" w:hAnsi="Times New Roman"/>
                <w:b/>
                <w:sz w:val="24"/>
                <w:szCs w:val="24"/>
              </w:rPr>
            </w:pPr>
          </w:p>
          <w:p w14:paraId="5EEBE7A9"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1B232BF1" w14:textId="77777777" w:rsidR="00511D5B" w:rsidRPr="00D37660" w:rsidRDefault="00511D5B" w:rsidP="00D37660">
            <w:pPr>
              <w:pStyle w:val="a7"/>
              <w:numPr>
                <w:ilvl w:val="0"/>
                <w:numId w:val="27"/>
              </w:numPr>
              <w:spacing w:after="0" w:line="240" w:lineRule="auto"/>
              <w:jc w:val="both"/>
              <w:rPr>
                <w:rFonts w:ascii="Times New Roman" w:hAnsi="Times New Roman"/>
                <w:b/>
                <w:sz w:val="24"/>
                <w:szCs w:val="24"/>
              </w:rPr>
            </w:pPr>
            <w:r w:rsidRPr="00D37660">
              <w:rPr>
                <w:rFonts w:ascii="Times New Roman" w:hAnsi="Times New Roman"/>
                <w:b/>
                <w:sz w:val="24"/>
                <w:szCs w:val="24"/>
              </w:rPr>
              <w:t xml:space="preserve">алып тасталсын </w:t>
            </w:r>
          </w:p>
          <w:p w14:paraId="2F598575"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1861A93B"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75A5FA19"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7B787DBA"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2F744E8B" w14:textId="30F4FD55" w:rsidR="00511D5B" w:rsidRPr="00D37660" w:rsidRDefault="00511D5B" w:rsidP="007703C4">
            <w:pPr>
              <w:spacing w:after="0" w:line="240" w:lineRule="auto"/>
              <w:contextualSpacing/>
              <w:jc w:val="both"/>
              <w:rPr>
                <w:rFonts w:ascii="Times New Roman" w:hAnsi="Times New Roman"/>
                <w:b/>
                <w:sz w:val="24"/>
                <w:szCs w:val="24"/>
              </w:rPr>
            </w:pPr>
          </w:p>
          <w:p w14:paraId="4A6D4599" w14:textId="34AF91DD" w:rsidR="00B67F14" w:rsidRPr="00D37660" w:rsidRDefault="00B67F14" w:rsidP="00D37660">
            <w:pPr>
              <w:spacing w:after="0" w:line="240" w:lineRule="auto"/>
              <w:ind w:firstLine="317"/>
              <w:contextualSpacing/>
              <w:jc w:val="both"/>
              <w:rPr>
                <w:rFonts w:ascii="Times New Roman" w:hAnsi="Times New Roman"/>
                <w:b/>
                <w:sz w:val="24"/>
                <w:szCs w:val="24"/>
              </w:rPr>
            </w:pPr>
          </w:p>
          <w:p w14:paraId="4E7B9829" w14:textId="1A2EBB0C" w:rsidR="00B67F14" w:rsidRPr="00D37660" w:rsidRDefault="00B67F14" w:rsidP="00D37660">
            <w:pPr>
              <w:spacing w:after="0" w:line="240" w:lineRule="auto"/>
              <w:ind w:firstLine="317"/>
              <w:contextualSpacing/>
              <w:jc w:val="both"/>
              <w:rPr>
                <w:rFonts w:ascii="Times New Roman" w:hAnsi="Times New Roman"/>
                <w:b/>
                <w:sz w:val="24"/>
                <w:szCs w:val="24"/>
              </w:rPr>
            </w:pPr>
          </w:p>
          <w:p w14:paraId="1BF608C2"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48BAC149" w14:textId="77777777" w:rsidR="00511D5B" w:rsidRPr="00D37660" w:rsidRDefault="00511D5B" w:rsidP="00D37660">
            <w:pPr>
              <w:pStyle w:val="a7"/>
              <w:numPr>
                <w:ilvl w:val="0"/>
                <w:numId w:val="27"/>
              </w:numPr>
              <w:spacing w:after="0" w:line="240" w:lineRule="auto"/>
              <w:jc w:val="both"/>
              <w:rPr>
                <w:rFonts w:ascii="Times New Roman" w:hAnsi="Times New Roman"/>
                <w:b/>
                <w:sz w:val="24"/>
                <w:szCs w:val="24"/>
              </w:rPr>
            </w:pPr>
            <w:r w:rsidRPr="00D37660">
              <w:rPr>
                <w:rFonts w:ascii="Times New Roman" w:hAnsi="Times New Roman"/>
                <w:b/>
                <w:sz w:val="24"/>
                <w:szCs w:val="24"/>
              </w:rPr>
              <w:t xml:space="preserve">алып тасталсын </w:t>
            </w:r>
          </w:p>
          <w:p w14:paraId="3F95D9F2"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72D6FD3E"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3CBE15AE"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63528C40"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70DB5D7F"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2A9EC0B5"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2753A510"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4EF03153" w14:textId="04F00C47" w:rsidR="00511D5B" w:rsidRPr="00D37660" w:rsidRDefault="00511D5B" w:rsidP="00D37660">
            <w:pPr>
              <w:spacing w:after="0" w:line="240" w:lineRule="auto"/>
              <w:ind w:firstLine="317"/>
              <w:contextualSpacing/>
              <w:jc w:val="both"/>
              <w:rPr>
                <w:rFonts w:ascii="Times New Roman" w:hAnsi="Times New Roman"/>
                <w:b/>
                <w:sz w:val="24"/>
                <w:szCs w:val="24"/>
              </w:rPr>
            </w:pPr>
          </w:p>
          <w:p w14:paraId="0813C58E" w14:textId="41276FEB" w:rsidR="00B67F14" w:rsidRPr="00D37660" w:rsidRDefault="00B67F14" w:rsidP="00D37660">
            <w:pPr>
              <w:spacing w:after="0" w:line="240" w:lineRule="auto"/>
              <w:ind w:firstLine="317"/>
              <w:contextualSpacing/>
              <w:jc w:val="both"/>
              <w:rPr>
                <w:rFonts w:ascii="Times New Roman" w:hAnsi="Times New Roman"/>
                <w:b/>
                <w:sz w:val="24"/>
                <w:szCs w:val="24"/>
              </w:rPr>
            </w:pPr>
          </w:p>
          <w:p w14:paraId="20FD6928" w14:textId="7B2665FA" w:rsidR="00B67F14" w:rsidRPr="00D37660" w:rsidRDefault="00B67F14" w:rsidP="00D37660">
            <w:pPr>
              <w:spacing w:after="0" w:line="240" w:lineRule="auto"/>
              <w:ind w:firstLine="317"/>
              <w:contextualSpacing/>
              <w:jc w:val="both"/>
              <w:rPr>
                <w:rFonts w:ascii="Times New Roman" w:hAnsi="Times New Roman"/>
                <w:b/>
                <w:sz w:val="24"/>
                <w:szCs w:val="24"/>
              </w:rPr>
            </w:pPr>
          </w:p>
          <w:p w14:paraId="0B232434" w14:textId="43ED29A8" w:rsidR="00B67F14" w:rsidRPr="00D37660" w:rsidRDefault="00B67F14" w:rsidP="00D37660">
            <w:pPr>
              <w:spacing w:after="0" w:line="240" w:lineRule="auto"/>
              <w:ind w:firstLine="317"/>
              <w:contextualSpacing/>
              <w:jc w:val="both"/>
              <w:rPr>
                <w:rFonts w:ascii="Times New Roman" w:hAnsi="Times New Roman"/>
                <w:b/>
                <w:sz w:val="24"/>
                <w:szCs w:val="24"/>
              </w:rPr>
            </w:pPr>
          </w:p>
          <w:p w14:paraId="7C63DA7C" w14:textId="77777777" w:rsidR="00B67F14" w:rsidRPr="00D37660" w:rsidRDefault="00B67F14" w:rsidP="00D37660">
            <w:pPr>
              <w:spacing w:after="0" w:line="240" w:lineRule="auto"/>
              <w:ind w:firstLine="317"/>
              <w:contextualSpacing/>
              <w:jc w:val="both"/>
              <w:rPr>
                <w:rFonts w:ascii="Times New Roman" w:hAnsi="Times New Roman"/>
                <w:b/>
                <w:sz w:val="24"/>
                <w:szCs w:val="24"/>
              </w:rPr>
            </w:pPr>
          </w:p>
          <w:p w14:paraId="6FA1272C"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1468C404"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123478D7"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3DE5DA5A" w14:textId="6303D1E0" w:rsidR="00511D5B" w:rsidRPr="00D37660" w:rsidRDefault="00511D5B" w:rsidP="007703C4">
            <w:pPr>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lastRenderedPageBreak/>
              <w:t xml:space="preserve">7. </w:t>
            </w:r>
            <w:r w:rsidRPr="00D37660">
              <w:rPr>
                <w:rFonts w:ascii="Times New Roman" w:hAnsi="Times New Roman"/>
              </w:rPr>
              <w:t xml:space="preserve"> </w:t>
            </w:r>
            <w:r w:rsidRPr="00D37660">
              <w:rPr>
                <w:rFonts w:ascii="Times New Roman" w:hAnsi="Times New Roman"/>
                <w:b/>
                <w:sz w:val="24"/>
                <w:szCs w:val="24"/>
              </w:rPr>
              <w:t>алып тасталсын</w:t>
            </w:r>
          </w:p>
          <w:p w14:paraId="110AEB3E" w14:textId="7737D793" w:rsidR="00511D5B" w:rsidRPr="00D37660" w:rsidRDefault="00511D5B" w:rsidP="007703C4">
            <w:pPr>
              <w:spacing w:after="0" w:line="240" w:lineRule="auto"/>
              <w:contextualSpacing/>
              <w:jc w:val="both"/>
              <w:rPr>
                <w:rFonts w:ascii="Times New Roman" w:hAnsi="Times New Roman"/>
                <w:b/>
                <w:sz w:val="24"/>
                <w:szCs w:val="24"/>
              </w:rPr>
            </w:pPr>
          </w:p>
          <w:p w14:paraId="6AEF6D7B" w14:textId="77777777" w:rsidR="00511D5B" w:rsidRPr="00D37660" w:rsidRDefault="00511D5B" w:rsidP="00D37660">
            <w:pPr>
              <w:pStyle w:val="a7"/>
              <w:numPr>
                <w:ilvl w:val="0"/>
                <w:numId w:val="28"/>
              </w:numPr>
              <w:tabs>
                <w:tab w:val="left" w:pos="568"/>
              </w:tabs>
              <w:spacing w:after="0" w:line="240" w:lineRule="auto"/>
              <w:ind w:hanging="901"/>
              <w:jc w:val="both"/>
              <w:rPr>
                <w:rFonts w:ascii="Times New Roman" w:hAnsi="Times New Roman"/>
                <w:b/>
                <w:sz w:val="24"/>
                <w:szCs w:val="24"/>
              </w:rPr>
            </w:pPr>
            <w:r w:rsidRPr="00D37660">
              <w:rPr>
                <w:rFonts w:ascii="Times New Roman" w:hAnsi="Times New Roman"/>
                <w:b/>
                <w:sz w:val="24"/>
                <w:szCs w:val="24"/>
              </w:rPr>
              <w:t>алып тасталсын</w:t>
            </w:r>
          </w:p>
          <w:p w14:paraId="7E47FE37"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2AF091F9"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6A1CB906"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6AF30487"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080197B9"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40263E3E"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162EA68B" w14:textId="259AABA4" w:rsidR="00511D5B" w:rsidRPr="00D37660" w:rsidRDefault="00511D5B" w:rsidP="00D37660">
            <w:pPr>
              <w:spacing w:after="0" w:line="240" w:lineRule="auto"/>
              <w:ind w:firstLine="317"/>
              <w:contextualSpacing/>
              <w:jc w:val="both"/>
              <w:rPr>
                <w:rFonts w:ascii="Times New Roman" w:hAnsi="Times New Roman"/>
                <w:b/>
                <w:sz w:val="24"/>
                <w:szCs w:val="24"/>
              </w:rPr>
            </w:pPr>
          </w:p>
          <w:p w14:paraId="39B77D48" w14:textId="77F16417" w:rsidR="00B67F14" w:rsidRPr="00D37660" w:rsidRDefault="00B67F14" w:rsidP="00D37660">
            <w:pPr>
              <w:spacing w:after="0" w:line="240" w:lineRule="auto"/>
              <w:ind w:firstLine="317"/>
              <w:contextualSpacing/>
              <w:jc w:val="both"/>
              <w:rPr>
                <w:rFonts w:ascii="Times New Roman" w:hAnsi="Times New Roman"/>
                <w:b/>
                <w:sz w:val="24"/>
                <w:szCs w:val="24"/>
              </w:rPr>
            </w:pPr>
          </w:p>
          <w:p w14:paraId="0299AB5D" w14:textId="77777777" w:rsidR="00B67F14" w:rsidRPr="00D37660" w:rsidRDefault="00B67F14" w:rsidP="00D37660">
            <w:pPr>
              <w:spacing w:after="0" w:line="240" w:lineRule="auto"/>
              <w:ind w:firstLine="317"/>
              <w:contextualSpacing/>
              <w:jc w:val="both"/>
              <w:rPr>
                <w:rFonts w:ascii="Times New Roman" w:hAnsi="Times New Roman"/>
                <w:b/>
                <w:sz w:val="24"/>
                <w:szCs w:val="24"/>
              </w:rPr>
            </w:pPr>
          </w:p>
          <w:p w14:paraId="289AE079" w14:textId="32FC5A23" w:rsidR="00511D5B" w:rsidRPr="00D37660" w:rsidRDefault="00511D5B" w:rsidP="007703C4">
            <w:pPr>
              <w:spacing w:after="0" w:line="240" w:lineRule="auto"/>
              <w:contextualSpacing/>
              <w:jc w:val="both"/>
              <w:rPr>
                <w:rFonts w:ascii="Times New Roman" w:hAnsi="Times New Roman"/>
                <w:b/>
                <w:sz w:val="24"/>
                <w:szCs w:val="24"/>
              </w:rPr>
            </w:pPr>
          </w:p>
          <w:p w14:paraId="5C9AB140" w14:textId="58A23D13" w:rsidR="00511D5B" w:rsidRPr="00D37660" w:rsidRDefault="00511D5B" w:rsidP="00D37660">
            <w:pPr>
              <w:spacing w:after="0" w:line="240" w:lineRule="auto"/>
              <w:ind w:firstLine="175"/>
              <w:contextualSpacing/>
              <w:jc w:val="both"/>
              <w:rPr>
                <w:rFonts w:ascii="Times New Roman" w:hAnsi="Times New Roman"/>
                <w:color w:val="000000" w:themeColor="text1"/>
                <w:sz w:val="24"/>
                <w:szCs w:val="24"/>
                <w:lang w:val="kk-KZ"/>
              </w:rPr>
            </w:pPr>
            <w:r w:rsidRPr="00D37660">
              <w:rPr>
                <w:rFonts w:ascii="Times New Roman" w:hAnsi="Times New Roman"/>
                <w:b/>
                <w:sz w:val="24"/>
                <w:szCs w:val="24"/>
              </w:rPr>
              <w:t xml:space="preserve">     9. </w:t>
            </w:r>
            <w:r w:rsidRPr="00D37660">
              <w:rPr>
                <w:rFonts w:ascii="Times New Roman" w:hAnsi="Times New Roman"/>
              </w:rPr>
              <w:t xml:space="preserve"> </w:t>
            </w:r>
            <w:r w:rsidRPr="00D37660">
              <w:rPr>
                <w:rFonts w:ascii="Times New Roman" w:hAnsi="Times New Roman"/>
                <w:b/>
                <w:sz w:val="24"/>
                <w:szCs w:val="24"/>
              </w:rPr>
              <w:t>алып тасталсын</w:t>
            </w:r>
          </w:p>
        </w:tc>
        <w:tc>
          <w:tcPr>
            <w:tcW w:w="3770" w:type="dxa"/>
            <w:tcBorders>
              <w:top w:val="single" w:sz="4" w:space="0" w:color="auto"/>
              <w:left w:val="single" w:sz="4" w:space="0" w:color="auto"/>
              <w:bottom w:val="single" w:sz="4" w:space="0" w:color="auto"/>
              <w:right w:val="single" w:sz="4" w:space="0" w:color="auto"/>
            </w:tcBorders>
          </w:tcPr>
          <w:p w14:paraId="630DE7CE" w14:textId="77777777" w:rsidR="00511D5B" w:rsidRPr="00D37660" w:rsidRDefault="00511D5B" w:rsidP="007703C4">
            <w:pPr>
              <w:pBdr>
                <w:bottom w:val="single" w:sz="4" w:space="29" w:color="FFFFFF"/>
              </w:pBdr>
              <w:spacing w:after="0" w:line="240" w:lineRule="auto"/>
              <w:ind w:firstLine="210"/>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258DC4A2" w14:textId="77777777" w:rsidR="007703C4" w:rsidRDefault="00511D5B" w:rsidP="007703C4">
            <w:pPr>
              <w:pBdr>
                <w:bottom w:val="single" w:sz="4" w:space="29" w:color="FFFFFF"/>
              </w:pBdr>
              <w:spacing w:after="0" w:line="240" w:lineRule="auto"/>
              <w:ind w:firstLine="352"/>
              <w:contextualSpacing/>
              <w:jc w:val="both"/>
              <w:rPr>
                <w:rFonts w:ascii="Times New Roman" w:hAnsi="Times New Roman"/>
                <w:sz w:val="24"/>
                <w:szCs w:val="24"/>
                <w:lang w:val="kk-KZ"/>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заңнаманы бұзғаны үшін жауапкершілік, реттелетін саладағы шектеулер, заңнаманың сақталуын бақылау, мемлекет </w:t>
            </w:r>
            <w:r w:rsidRPr="00D37660">
              <w:rPr>
                <w:rFonts w:ascii="Times New Roman" w:hAnsi="Times New Roman"/>
                <w:sz w:val="24"/>
                <w:szCs w:val="24"/>
                <w:lang w:val="kk-KZ"/>
              </w:rPr>
              <w:lastRenderedPageBreak/>
              <w:t>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p w14:paraId="6FAD9C02" w14:textId="77777777" w:rsidR="007703C4" w:rsidRDefault="007703C4" w:rsidP="007703C4">
            <w:pPr>
              <w:pBdr>
                <w:bottom w:val="single" w:sz="4" w:space="29" w:color="FFFFFF"/>
              </w:pBdr>
              <w:spacing w:after="0" w:line="240" w:lineRule="auto"/>
              <w:ind w:firstLine="352"/>
              <w:contextualSpacing/>
              <w:jc w:val="both"/>
              <w:rPr>
                <w:rFonts w:ascii="Times New Roman" w:hAnsi="Times New Roman"/>
                <w:sz w:val="24"/>
                <w:szCs w:val="24"/>
                <w:lang w:val="kk-KZ"/>
              </w:rPr>
            </w:pPr>
          </w:p>
          <w:p w14:paraId="31B766F5" w14:textId="7422A1FF" w:rsidR="00511D5B" w:rsidRPr="007703C4" w:rsidRDefault="00511D5B" w:rsidP="007703C4">
            <w:pPr>
              <w:pBdr>
                <w:bottom w:val="single" w:sz="4" w:space="29" w:color="FFFFFF"/>
              </w:pBdr>
              <w:spacing w:after="0" w:line="240" w:lineRule="auto"/>
              <w:ind w:firstLine="352"/>
              <w:contextualSpacing/>
              <w:jc w:val="both"/>
              <w:rPr>
                <w:rFonts w:ascii="Times New Roman" w:hAnsi="Times New Roman"/>
                <w:sz w:val="24"/>
                <w:szCs w:val="24"/>
                <w:lang w:val="kk-KZ"/>
              </w:rPr>
            </w:pPr>
            <w:r w:rsidRPr="00D37660">
              <w:rPr>
                <w:rFonts w:ascii="Times New Roman" w:hAnsi="Times New Roman"/>
                <w:i/>
                <w:sz w:val="24"/>
                <w:szCs w:val="24"/>
                <w:lang w:val="kk-KZ"/>
              </w:rPr>
              <w:t>Бағалаушылар палатасының тест тапсырмаларын келісу және бағалаушылар палатасы мүшелерінің, сараптамалық кеңес мүшелерінің және жосықсыз бағалаушылардың тізілімдерін жүргізу нысаны мен тәртібін бекіту бойынша ҚР ҚМ құзыреті (5 және 8-тармақтардың 1-абзацтары) ҚР ҚМ туралы ережеде көрсетілуі тиіс;</w:t>
            </w:r>
          </w:p>
          <w:p w14:paraId="63F59939" w14:textId="77777777" w:rsidR="00511D5B" w:rsidRPr="00D37660" w:rsidRDefault="00511D5B" w:rsidP="00D37660">
            <w:pPr>
              <w:spacing w:after="0" w:line="240" w:lineRule="auto"/>
              <w:contextualSpacing/>
              <w:rPr>
                <w:rFonts w:ascii="Times New Roman" w:hAnsi="Times New Roman"/>
                <w:i/>
                <w:sz w:val="24"/>
                <w:szCs w:val="24"/>
                <w:lang w:val="kk-KZ"/>
              </w:rPr>
            </w:pPr>
          </w:p>
          <w:p w14:paraId="6003FFD7" w14:textId="77777777" w:rsidR="00511D5B" w:rsidRPr="00D37660" w:rsidRDefault="00511D5B" w:rsidP="00D37660">
            <w:pPr>
              <w:spacing w:after="0" w:line="240" w:lineRule="auto"/>
              <w:contextualSpacing/>
              <w:rPr>
                <w:rFonts w:ascii="Times New Roman" w:hAnsi="Times New Roman"/>
                <w:i/>
                <w:sz w:val="24"/>
                <w:szCs w:val="24"/>
                <w:lang w:val="kk-KZ"/>
              </w:rPr>
            </w:pPr>
          </w:p>
          <w:p w14:paraId="147AB6AC" w14:textId="77777777" w:rsidR="00511D5B" w:rsidRPr="00D37660" w:rsidRDefault="00511D5B" w:rsidP="00D37660">
            <w:pPr>
              <w:spacing w:after="0" w:line="240" w:lineRule="auto"/>
              <w:contextualSpacing/>
              <w:rPr>
                <w:rFonts w:ascii="Times New Roman" w:hAnsi="Times New Roman"/>
                <w:i/>
                <w:sz w:val="24"/>
                <w:szCs w:val="24"/>
                <w:lang w:val="kk-KZ"/>
              </w:rPr>
            </w:pPr>
          </w:p>
          <w:p w14:paraId="42BE969D" w14:textId="77777777" w:rsidR="00511D5B" w:rsidRPr="00D37660" w:rsidRDefault="00511D5B" w:rsidP="00D37660">
            <w:pPr>
              <w:spacing w:after="0" w:line="240" w:lineRule="auto"/>
              <w:contextualSpacing/>
              <w:rPr>
                <w:rFonts w:ascii="Times New Roman" w:hAnsi="Times New Roman"/>
                <w:i/>
                <w:sz w:val="24"/>
                <w:szCs w:val="24"/>
                <w:lang w:val="kk-KZ"/>
              </w:rPr>
            </w:pPr>
          </w:p>
          <w:p w14:paraId="24A4CC5E" w14:textId="77777777" w:rsidR="00511D5B" w:rsidRPr="00D37660" w:rsidRDefault="00511D5B" w:rsidP="00D37660">
            <w:pPr>
              <w:spacing w:after="0" w:line="240" w:lineRule="auto"/>
              <w:contextualSpacing/>
              <w:rPr>
                <w:rFonts w:ascii="Times New Roman" w:hAnsi="Times New Roman"/>
                <w:i/>
                <w:sz w:val="24"/>
                <w:szCs w:val="24"/>
                <w:lang w:val="kk-KZ"/>
              </w:rPr>
            </w:pPr>
          </w:p>
          <w:p w14:paraId="614108FD" w14:textId="77777777" w:rsidR="00511D5B" w:rsidRPr="00D37660" w:rsidRDefault="00511D5B" w:rsidP="00D37660">
            <w:pPr>
              <w:spacing w:after="0" w:line="240" w:lineRule="auto"/>
              <w:contextualSpacing/>
              <w:rPr>
                <w:rFonts w:ascii="Times New Roman" w:hAnsi="Times New Roman"/>
                <w:i/>
                <w:sz w:val="24"/>
                <w:szCs w:val="24"/>
                <w:lang w:val="kk-KZ"/>
              </w:rPr>
            </w:pPr>
          </w:p>
          <w:p w14:paraId="1702BFC2" w14:textId="77777777" w:rsidR="00511D5B" w:rsidRPr="00D37660" w:rsidRDefault="00511D5B" w:rsidP="00D37660">
            <w:pPr>
              <w:spacing w:after="0" w:line="240" w:lineRule="auto"/>
              <w:contextualSpacing/>
              <w:rPr>
                <w:rFonts w:ascii="Times New Roman" w:hAnsi="Times New Roman"/>
                <w:i/>
                <w:sz w:val="24"/>
                <w:szCs w:val="24"/>
                <w:lang w:val="kk-KZ"/>
              </w:rPr>
            </w:pPr>
          </w:p>
          <w:p w14:paraId="5F8333E4" w14:textId="5961AE1A" w:rsidR="00511D5B" w:rsidRDefault="00511D5B" w:rsidP="00D37660">
            <w:pPr>
              <w:spacing w:after="0" w:line="240" w:lineRule="auto"/>
              <w:contextualSpacing/>
              <w:rPr>
                <w:rFonts w:ascii="Times New Roman" w:hAnsi="Times New Roman"/>
                <w:i/>
                <w:sz w:val="24"/>
                <w:szCs w:val="24"/>
                <w:lang w:val="kk-KZ"/>
              </w:rPr>
            </w:pPr>
          </w:p>
          <w:p w14:paraId="1360FD9B" w14:textId="2B03BFA9" w:rsidR="007703C4" w:rsidRDefault="007703C4" w:rsidP="00D37660">
            <w:pPr>
              <w:spacing w:after="0" w:line="240" w:lineRule="auto"/>
              <w:contextualSpacing/>
              <w:rPr>
                <w:rFonts w:ascii="Times New Roman" w:hAnsi="Times New Roman"/>
                <w:i/>
                <w:sz w:val="24"/>
                <w:szCs w:val="24"/>
                <w:lang w:val="kk-KZ"/>
              </w:rPr>
            </w:pPr>
          </w:p>
          <w:p w14:paraId="49DC837F" w14:textId="20129928" w:rsidR="007703C4" w:rsidRDefault="007703C4" w:rsidP="00D37660">
            <w:pPr>
              <w:spacing w:after="0" w:line="240" w:lineRule="auto"/>
              <w:contextualSpacing/>
              <w:rPr>
                <w:rFonts w:ascii="Times New Roman" w:hAnsi="Times New Roman"/>
                <w:i/>
                <w:sz w:val="24"/>
                <w:szCs w:val="24"/>
                <w:lang w:val="kk-KZ"/>
              </w:rPr>
            </w:pPr>
          </w:p>
          <w:p w14:paraId="048A4C68" w14:textId="0D5E1DFD" w:rsidR="007703C4" w:rsidRDefault="007703C4" w:rsidP="00D37660">
            <w:pPr>
              <w:spacing w:after="0" w:line="240" w:lineRule="auto"/>
              <w:contextualSpacing/>
              <w:rPr>
                <w:rFonts w:ascii="Times New Roman" w:hAnsi="Times New Roman"/>
                <w:i/>
                <w:sz w:val="24"/>
                <w:szCs w:val="24"/>
                <w:lang w:val="kk-KZ"/>
              </w:rPr>
            </w:pPr>
          </w:p>
          <w:p w14:paraId="6EB138E4" w14:textId="77777777" w:rsidR="007703C4" w:rsidRPr="00D37660" w:rsidRDefault="007703C4" w:rsidP="00D37660">
            <w:pPr>
              <w:spacing w:after="0" w:line="240" w:lineRule="auto"/>
              <w:contextualSpacing/>
              <w:rPr>
                <w:rFonts w:ascii="Times New Roman" w:hAnsi="Times New Roman"/>
                <w:i/>
                <w:sz w:val="24"/>
                <w:szCs w:val="24"/>
                <w:lang w:val="kk-KZ"/>
              </w:rPr>
            </w:pPr>
          </w:p>
          <w:p w14:paraId="476A976E" w14:textId="77777777" w:rsidR="00511D5B" w:rsidRPr="00D37660" w:rsidRDefault="00511D5B" w:rsidP="00D37660">
            <w:pPr>
              <w:spacing w:after="0" w:line="240" w:lineRule="auto"/>
              <w:contextualSpacing/>
              <w:rPr>
                <w:rFonts w:ascii="Times New Roman" w:hAnsi="Times New Roman"/>
                <w:i/>
                <w:sz w:val="24"/>
                <w:szCs w:val="24"/>
                <w:lang w:val="kk-KZ"/>
              </w:rPr>
            </w:pPr>
          </w:p>
          <w:p w14:paraId="5F403C7D" w14:textId="77777777" w:rsidR="00511D5B" w:rsidRPr="00D37660" w:rsidRDefault="00511D5B" w:rsidP="00D37660">
            <w:pPr>
              <w:spacing w:after="0" w:line="240" w:lineRule="auto"/>
              <w:contextualSpacing/>
              <w:rPr>
                <w:rFonts w:ascii="Times New Roman" w:hAnsi="Times New Roman"/>
                <w:i/>
                <w:sz w:val="24"/>
                <w:szCs w:val="24"/>
                <w:lang w:val="kk-KZ"/>
              </w:rPr>
            </w:pPr>
          </w:p>
          <w:p w14:paraId="3E5D65F8" w14:textId="77777777" w:rsidR="00511D5B" w:rsidRPr="00D37660" w:rsidRDefault="00511D5B" w:rsidP="00D37660">
            <w:pPr>
              <w:spacing w:after="0" w:line="240" w:lineRule="auto"/>
              <w:contextualSpacing/>
              <w:rPr>
                <w:rFonts w:ascii="Times New Roman" w:hAnsi="Times New Roman"/>
                <w:i/>
                <w:sz w:val="24"/>
                <w:szCs w:val="24"/>
                <w:lang w:val="kk-KZ"/>
              </w:rPr>
            </w:pPr>
          </w:p>
          <w:p w14:paraId="201DBDC7" w14:textId="77777777" w:rsidR="00511D5B" w:rsidRPr="00D37660" w:rsidRDefault="00511D5B" w:rsidP="00D37660">
            <w:pPr>
              <w:spacing w:after="0" w:line="240" w:lineRule="auto"/>
              <w:contextualSpacing/>
              <w:rPr>
                <w:rFonts w:ascii="Times New Roman" w:hAnsi="Times New Roman"/>
                <w:i/>
                <w:sz w:val="24"/>
                <w:szCs w:val="24"/>
                <w:lang w:val="kk-KZ"/>
              </w:rPr>
            </w:pPr>
          </w:p>
          <w:p w14:paraId="358ED638" w14:textId="3006373D" w:rsidR="00511D5B" w:rsidRPr="00D37660" w:rsidRDefault="00511D5B" w:rsidP="00D37660">
            <w:pPr>
              <w:widowControl w:val="0"/>
              <w:shd w:val="clear" w:color="auto" w:fill="FFFFFF"/>
              <w:spacing w:after="0" w:line="240" w:lineRule="auto"/>
              <w:ind w:firstLine="322"/>
              <w:contextualSpacing/>
              <w:jc w:val="both"/>
              <w:rPr>
                <w:rFonts w:ascii="Times New Roman" w:eastAsia="Lucida Sans Unicode" w:hAnsi="Times New Roman"/>
                <w:color w:val="000000" w:themeColor="text1"/>
                <w:sz w:val="24"/>
                <w:szCs w:val="24"/>
                <w:lang w:val="kk-KZ" w:eastAsia="ar-SA"/>
              </w:rPr>
            </w:pPr>
            <w:r w:rsidRPr="00D37660">
              <w:rPr>
                <w:rFonts w:ascii="Times New Roman" w:hAnsi="Times New Roman"/>
                <w:i/>
                <w:sz w:val="24"/>
                <w:szCs w:val="24"/>
                <w:lang w:val="kk-KZ"/>
              </w:rPr>
              <w:t>ҚР ҚМ туралы Ереженің 15-тармағының 104)-тармақшасы.</w:t>
            </w:r>
          </w:p>
        </w:tc>
      </w:tr>
      <w:tr w:rsidR="00511D5B" w:rsidRPr="0090258C" w14:paraId="722595B4"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2F01EA13" w14:textId="1B48A0F0" w:rsidR="00511D5B" w:rsidRPr="00D37660" w:rsidRDefault="00B67F14"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eastAsia="Times New Roman" w:hAnsi="Times New Roman"/>
                <w:sz w:val="24"/>
                <w:szCs w:val="24"/>
              </w:rPr>
              <w:lastRenderedPageBreak/>
              <w:t>33.</w:t>
            </w:r>
          </w:p>
        </w:tc>
        <w:tc>
          <w:tcPr>
            <w:tcW w:w="1764" w:type="dxa"/>
          </w:tcPr>
          <w:p w14:paraId="777DA202" w14:textId="06467433"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lang w:val="kk-KZ"/>
              </w:rPr>
              <w:t>25-бап</w:t>
            </w:r>
          </w:p>
        </w:tc>
        <w:tc>
          <w:tcPr>
            <w:tcW w:w="4440" w:type="dxa"/>
          </w:tcPr>
          <w:p w14:paraId="57E47482"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25-бап. «Бағалаушы», «сарапшы» біліктіліктерін беру туралы куәліктерді тоқтата тұру, тоқтату, айыру</w:t>
            </w:r>
          </w:p>
          <w:p w14:paraId="725690F7"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b/>
                <w:sz w:val="24"/>
                <w:szCs w:val="24"/>
                <w:lang w:val="kk-KZ"/>
              </w:rPr>
              <w:t>…</w:t>
            </w:r>
          </w:p>
          <w:p w14:paraId="7E044997"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p>
          <w:p w14:paraId="05881B6C"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b/>
                <w:sz w:val="24"/>
                <w:szCs w:val="24"/>
                <w:lang w:val="kk-KZ"/>
              </w:rPr>
              <w:t xml:space="preserve">5. «Бағалаушы» біліктілігін беру туралы куәліктің қолданылуы тоқтатыла тұрған немесе тоқтатылған жағдайда, бағалаушылар палатасы куәліктің тоқтатылу күні мен уақытын көрсете отырып, бағалаушылар палатасы мүшелерінің тізіліміне тиісті </w:t>
            </w:r>
            <w:r w:rsidRPr="00D37660">
              <w:rPr>
                <w:rFonts w:ascii="Times New Roman" w:hAnsi="Times New Roman"/>
                <w:b/>
                <w:sz w:val="24"/>
                <w:szCs w:val="24"/>
                <w:lang w:val="kk-KZ"/>
              </w:rPr>
              <w:lastRenderedPageBreak/>
              <w:t>ақпаратты енгізіп, оны палатаның интернет-ресурсында жариялайды.</w:t>
            </w:r>
          </w:p>
          <w:p w14:paraId="5190B18F" w14:textId="77777777" w:rsidR="00511D5B" w:rsidRPr="00D37660" w:rsidRDefault="00511D5B" w:rsidP="007703C4">
            <w:pPr>
              <w:shd w:val="clear" w:color="auto" w:fill="FFFFFF" w:themeFill="background1"/>
              <w:spacing w:after="0" w:line="240" w:lineRule="auto"/>
              <w:ind w:firstLine="375"/>
              <w:contextualSpacing/>
              <w:jc w:val="both"/>
              <w:rPr>
                <w:rFonts w:ascii="Times New Roman" w:eastAsia="Times New Roman" w:hAnsi="Times New Roman"/>
                <w:sz w:val="24"/>
                <w:szCs w:val="24"/>
                <w:lang w:val="kk-KZ" w:eastAsia="ru-RU"/>
              </w:rPr>
            </w:pPr>
            <w:r w:rsidRPr="007703C4">
              <w:rPr>
                <w:rFonts w:ascii="Times New Roman" w:eastAsia="Times New Roman" w:hAnsi="Times New Roman"/>
                <w:sz w:val="24"/>
                <w:szCs w:val="24"/>
                <w:lang w:val="kk-KZ" w:eastAsia="ru-RU"/>
              </w:rPr>
              <w:t>6.</w:t>
            </w:r>
            <w:r w:rsidRPr="00D37660">
              <w:rPr>
                <w:rFonts w:ascii="Times New Roman" w:eastAsia="Times New Roman" w:hAnsi="Times New Roman"/>
                <w:sz w:val="24"/>
                <w:szCs w:val="24"/>
                <w:lang w:val="kk-KZ" w:eastAsia="ru-RU"/>
              </w:rPr>
              <w:t xml:space="preserve"> «Сарапшы» біліктілігін беру туралы куәліктің қолданылуын тоқтату мынадай жағдайларда:</w:t>
            </w:r>
          </w:p>
          <w:p w14:paraId="36F8A50C" w14:textId="77777777" w:rsidR="00511D5B" w:rsidRPr="00D37660" w:rsidRDefault="00511D5B" w:rsidP="00D37660">
            <w:pPr>
              <w:shd w:val="clear" w:color="auto" w:fill="FFFFFF" w:themeFill="background1"/>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1) адам қайтыс болған;</w:t>
            </w:r>
          </w:p>
          <w:p w14:paraId="7BE09EFD" w14:textId="77777777" w:rsidR="00511D5B" w:rsidRPr="00D37660" w:rsidRDefault="00511D5B" w:rsidP="00D37660">
            <w:pPr>
              <w:shd w:val="clear" w:color="auto" w:fill="FFFFFF" w:themeFill="background1"/>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2) адам соттың заңды күшіне енген шешімі бойынша әрекетке қабілетсіз немесе әрекет қабілеті шектеулі, қайтыс болған не хабарсыз кеткен деп танылған;</w:t>
            </w:r>
          </w:p>
          <w:p w14:paraId="734043BF" w14:textId="77777777" w:rsidR="00511D5B" w:rsidRPr="00D37660" w:rsidRDefault="00511D5B" w:rsidP="00D37660">
            <w:pPr>
              <w:shd w:val="clear" w:color="auto" w:fill="FFFFFF" w:themeFill="background1"/>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3) экономикалық қызмет саласындағы қылмыстық құқық бұзушылықтар үшін, сондай-ақ қасақана жасалған ауырлығы орташа қылмыстар, ауыр және аса ауыр қылмыстар үшін соттың айыптау үкімі заңды күшіне енген;</w:t>
            </w:r>
          </w:p>
          <w:p w14:paraId="0373EFB3" w14:textId="77777777" w:rsidR="00511D5B" w:rsidRPr="00D37660" w:rsidRDefault="00511D5B" w:rsidP="00D37660">
            <w:pPr>
              <w:shd w:val="clear" w:color="auto" w:fill="FFFFFF" w:themeFill="background1"/>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 xml:space="preserve">      4) адамға медициналық сипаттағы мәжбүрлеу шараларын қолдану туралы сот шешімі заңды күшіне енген;</w:t>
            </w:r>
          </w:p>
          <w:p w14:paraId="11BF5C81" w14:textId="77777777" w:rsidR="00511D5B" w:rsidRPr="00D37660" w:rsidRDefault="00511D5B" w:rsidP="00D37660">
            <w:pPr>
              <w:shd w:val="clear" w:color="auto" w:fill="FFFFFF" w:themeFill="background1"/>
              <w:spacing w:after="0" w:line="240" w:lineRule="auto"/>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b/>
                <w:sz w:val="24"/>
                <w:szCs w:val="24"/>
                <w:lang w:val="kk-KZ" w:eastAsia="ru-RU"/>
              </w:rPr>
              <w:t xml:space="preserve">      </w:t>
            </w:r>
            <w:r w:rsidRPr="00D37660">
              <w:rPr>
                <w:rFonts w:ascii="Times New Roman" w:eastAsia="Times New Roman" w:hAnsi="Times New Roman"/>
                <w:sz w:val="24"/>
                <w:szCs w:val="24"/>
                <w:lang w:val="kk-KZ" w:eastAsia="ru-RU"/>
              </w:rPr>
              <w:t>5) «сарапшы» біліктілігін беру туралы куәліктен айырған жағдайларда, бағалаушылар палатасының алқалы басқару органының шешімімен жүзеге асырылады.</w:t>
            </w:r>
          </w:p>
          <w:p w14:paraId="29BD2608" w14:textId="754C765C" w:rsidR="00511D5B" w:rsidRPr="00D37660" w:rsidRDefault="00511D5B" w:rsidP="00D37660">
            <w:pPr>
              <w:spacing w:after="0" w:line="240" w:lineRule="auto"/>
              <w:ind w:firstLine="148"/>
              <w:contextualSpacing/>
              <w:jc w:val="both"/>
              <w:rPr>
                <w:rFonts w:ascii="Times New Roman" w:hAnsi="Times New Roman"/>
                <w:sz w:val="24"/>
                <w:szCs w:val="24"/>
                <w:lang w:val="kk-KZ"/>
              </w:rPr>
            </w:pPr>
            <w:r w:rsidRPr="00D37660">
              <w:rPr>
                <w:rFonts w:ascii="Times New Roman" w:eastAsia="Times New Roman" w:hAnsi="Times New Roman"/>
                <w:b/>
                <w:sz w:val="24"/>
                <w:szCs w:val="24"/>
                <w:lang w:val="kk-KZ" w:eastAsia="ru-RU"/>
              </w:rPr>
              <w:t xml:space="preserve">      «Сарапшы» біліктілігін беру туралы куәліктің қолданылуы тоқтатылған жағдайда, бағалаушылар палатасы куәліктің тоқтатылу күні мен уақытын көрсете отырып, сарапшылық кеңес </w:t>
            </w:r>
            <w:r w:rsidRPr="00D37660">
              <w:rPr>
                <w:rFonts w:ascii="Times New Roman" w:eastAsia="Times New Roman" w:hAnsi="Times New Roman"/>
                <w:b/>
                <w:sz w:val="24"/>
                <w:szCs w:val="24"/>
                <w:lang w:val="kk-KZ" w:eastAsia="ru-RU"/>
              </w:rPr>
              <w:lastRenderedPageBreak/>
              <w:t>мүшелерінің тізіліміне тиісті ақпаратты енгізіп, оны палатаның интернет-ресурсында жариялайды.</w:t>
            </w:r>
          </w:p>
        </w:tc>
        <w:tc>
          <w:tcPr>
            <w:tcW w:w="4312" w:type="dxa"/>
          </w:tcPr>
          <w:p w14:paraId="11659BCA" w14:textId="77777777" w:rsidR="00511D5B" w:rsidRPr="00D37660" w:rsidRDefault="00511D5B" w:rsidP="00D37660">
            <w:pPr>
              <w:tabs>
                <w:tab w:val="left" w:pos="426"/>
                <w:tab w:val="left" w:pos="2127"/>
              </w:tabs>
              <w:spacing w:after="0" w:line="240" w:lineRule="auto"/>
              <w:ind w:left="38"/>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25-бап. «Бағалаушы», «сарапшы» біліктіліктерін беру туралы куәліктерді тоқтата тұру, тоқтату, айыру</w:t>
            </w:r>
          </w:p>
          <w:p w14:paraId="02164B4F" w14:textId="77777777" w:rsidR="00511D5B" w:rsidRPr="00D37660" w:rsidRDefault="00511D5B" w:rsidP="00D37660">
            <w:pPr>
              <w:tabs>
                <w:tab w:val="left" w:pos="426"/>
                <w:tab w:val="left" w:pos="2127"/>
              </w:tabs>
              <w:spacing w:after="0" w:line="240" w:lineRule="auto"/>
              <w:ind w:left="207"/>
              <w:contextualSpacing/>
              <w:jc w:val="both"/>
              <w:rPr>
                <w:rFonts w:ascii="Times New Roman" w:hAnsi="Times New Roman"/>
                <w:b/>
                <w:sz w:val="24"/>
                <w:szCs w:val="24"/>
              </w:rPr>
            </w:pPr>
            <w:r w:rsidRPr="00D37660">
              <w:rPr>
                <w:rFonts w:ascii="Times New Roman" w:hAnsi="Times New Roman"/>
                <w:b/>
                <w:sz w:val="24"/>
                <w:szCs w:val="24"/>
              </w:rPr>
              <w:t>…</w:t>
            </w:r>
          </w:p>
          <w:p w14:paraId="262B6B95" w14:textId="77777777" w:rsidR="00511D5B" w:rsidRPr="00D37660" w:rsidRDefault="00511D5B" w:rsidP="00D37660">
            <w:pPr>
              <w:pStyle w:val="a7"/>
              <w:numPr>
                <w:ilvl w:val="0"/>
                <w:numId w:val="29"/>
              </w:numPr>
              <w:tabs>
                <w:tab w:val="left" w:pos="426"/>
                <w:tab w:val="left" w:pos="811"/>
                <w:tab w:val="left" w:pos="2127"/>
              </w:tabs>
              <w:spacing w:after="0" w:line="240" w:lineRule="auto"/>
              <w:ind w:left="179" w:firstLine="26"/>
              <w:jc w:val="both"/>
              <w:rPr>
                <w:rFonts w:ascii="Times New Roman" w:hAnsi="Times New Roman"/>
                <w:b/>
                <w:sz w:val="24"/>
                <w:szCs w:val="24"/>
              </w:rPr>
            </w:pPr>
            <w:r w:rsidRPr="00D37660">
              <w:rPr>
                <w:rFonts w:ascii="Times New Roman" w:hAnsi="Times New Roman"/>
                <w:b/>
                <w:sz w:val="24"/>
                <w:szCs w:val="24"/>
                <w:lang w:val="kk-KZ"/>
              </w:rPr>
              <w:t>алып тасталсын</w:t>
            </w:r>
          </w:p>
          <w:p w14:paraId="6ACB033A"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0947A895"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1D1B0DCF"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31ED8216"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7FA44F32"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5D7F1CC2"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707F3862"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5BA2F5BF"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15BA7AD4" w14:textId="420CE096" w:rsidR="00511D5B"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0310ABA5" w14:textId="77777777" w:rsidR="007703C4" w:rsidRPr="00D37660" w:rsidRDefault="007703C4" w:rsidP="00D37660">
            <w:pPr>
              <w:tabs>
                <w:tab w:val="left" w:pos="1560"/>
                <w:tab w:val="left" w:pos="2127"/>
              </w:tabs>
              <w:spacing w:after="0" w:line="240" w:lineRule="auto"/>
              <w:ind w:firstLine="317"/>
              <w:contextualSpacing/>
              <w:jc w:val="both"/>
              <w:rPr>
                <w:rFonts w:ascii="Times New Roman" w:hAnsi="Times New Roman"/>
                <w:sz w:val="24"/>
                <w:szCs w:val="24"/>
              </w:rPr>
            </w:pPr>
          </w:p>
          <w:p w14:paraId="2E06D3B5"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r w:rsidRPr="00D37660">
              <w:rPr>
                <w:rFonts w:ascii="Times New Roman" w:hAnsi="Times New Roman"/>
                <w:sz w:val="24"/>
                <w:szCs w:val="24"/>
                <w:lang w:val="kk-KZ"/>
              </w:rPr>
              <w:t xml:space="preserve">6. </w:t>
            </w:r>
            <w:r w:rsidRPr="00D37660">
              <w:rPr>
                <w:rFonts w:ascii="Times New Roman" w:hAnsi="Times New Roman"/>
                <w:sz w:val="24"/>
                <w:szCs w:val="24"/>
              </w:rPr>
              <w:t>«Сарапшы» біліктілігін беру туралы куәліктің қолданылуын тоқтату мынадай жағдайларда:</w:t>
            </w:r>
          </w:p>
          <w:p w14:paraId="56F4A58A"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r w:rsidRPr="00D37660">
              <w:rPr>
                <w:rFonts w:ascii="Times New Roman" w:hAnsi="Times New Roman"/>
                <w:sz w:val="24"/>
                <w:szCs w:val="24"/>
              </w:rPr>
              <w:t>1) адам қайтыс болған;</w:t>
            </w:r>
          </w:p>
          <w:p w14:paraId="027F705C"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r w:rsidRPr="00D37660">
              <w:rPr>
                <w:rFonts w:ascii="Times New Roman" w:hAnsi="Times New Roman"/>
                <w:sz w:val="24"/>
                <w:szCs w:val="24"/>
              </w:rPr>
              <w:t>2) адам соттың заңды күшіне енген шешімі бойынша әрекетке қабілетсіз немесе әрекет қабілеті шектеулі, қайтыс болған не хабарсыз кеткен деп танылған;</w:t>
            </w:r>
          </w:p>
          <w:p w14:paraId="6E062900"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r w:rsidRPr="00D37660">
              <w:rPr>
                <w:rFonts w:ascii="Times New Roman" w:hAnsi="Times New Roman"/>
                <w:sz w:val="24"/>
                <w:szCs w:val="24"/>
              </w:rPr>
              <w:t>3) экономикалық қызмет саласындағы қылмыстық құқық бұзушылықтар үшін, сондай-ақ қасақана жасалған ауырлығы орташа қылмыстар, ауыр және аса ауыр қылмыстар үшін соттың айыптау үкімі заңды күшіне енген;</w:t>
            </w:r>
          </w:p>
          <w:p w14:paraId="7D5FCBF3"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r w:rsidRPr="00D37660">
              <w:rPr>
                <w:rFonts w:ascii="Times New Roman" w:hAnsi="Times New Roman"/>
                <w:sz w:val="24"/>
                <w:szCs w:val="24"/>
              </w:rPr>
              <w:t>4) адамға медициналық сипаттағы мәжбүрлеу шараларын қолдану туралы сот шешімі заңды күшіне енген;</w:t>
            </w:r>
          </w:p>
          <w:p w14:paraId="5F203039"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r w:rsidRPr="00D37660">
              <w:rPr>
                <w:rFonts w:ascii="Times New Roman" w:hAnsi="Times New Roman"/>
                <w:sz w:val="24"/>
                <w:szCs w:val="24"/>
              </w:rPr>
              <w:t>5) «сарапшы» біліктілігін беру туралы куәліктен айырған жағдайларда, бағалаушылар палатасының алқалы басқару органының шешімімен жүзеге асырылады.</w:t>
            </w:r>
          </w:p>
          <w:p w14:paraId="70E6D9CA" w14:textId="3D00805B" w:rsidR="00511D5B" w:rsidRPr="00D37660" w:rsidRDefault="007703C4"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r>
              <w:rPr>
                <w:rFonts w:ascii="Times New Roman" w:hAnsi="Times New Roman"/>
                <w:b/>
                <w:sz w:val="24"/>
                <w:szCs w:val="24"/>
                <w:lang w:val="kk-KZ"/>
              </w:rPr>
              <w:t>а</w:t>
            </w:r>
            <w:r w:rsidR="00511D5B" w:rsidRPr="00D37660">
              <w:rPr>
                <w:rFonts w:ascii="Times New Roman" w:hAnsi="Times New Roman"/>
                <w:b/>
                <w:sz w:val="24"/>
                <w:szCs w:val="24"/>
                <w:lang w:val="kk-KZ"/>
              </w:rPr>
              <w:t>лып тасталсын</w:t>
            </w:r>
          </w:p>
          <w:p w14:paraId="5868CBC2" w14:textId="77777777" w:rsidR="00511D5B" w:rsidRPr="00D37660" w:rsidRDefault="00511D5B" w:rsidP="00D37660">
            <w:pPr>
              <w:spacing w:after="0" w:line="240" w:lineRule="auto"/>
              <w:ind w:firstLine="175"/>
              <w:contextualSpacing/>
              <w:jc w:val="both"/>
              <w:rPr>
                <w:rFonts w:ascii="Times New Roman" w:hAnsi="Times New Roman"/>
                <w:color w:val="000000" w:themeColor="text1"/>
                <w:sz w:val="24"/>
                <w:szCs w:val="24"/>
                <w:lang w:val="kk-KZ"/>
              </w:rPr>
            </w:pPr>
          </w:p>
        </w:tc>
        <w:tc>
          <w:tcPr>
            <w:tcW w:w="3770" w:type="dxa"/>
            <w:tcBorders>
              <w:top w:val="single" w:sz="4" w:space="0" w:color="auto"/>
              <w:left w:val="single" w:sz="4" w:space="0" w:color="auto"/>
              <w:bottom w:val="single" w:sz="4" w:space="0" w:color="auto"/>
              <w:right w:val="single" w:sz="4" w:space="0" w:color="auto"/>
            </w:tcBorders>
          </w:tcPr>
          <w:p w14:paraId="633E077A" w14:textId="77777777" w:rsidR="00511D5B" w:rsidRPr="00D37660" w:rsidRDefault="00511D5B" w:rsidP="00D37660">
            <w:pPr>
              <w:pBdr>
                <w:bottom w:val="single" w:sz="4" w:space="29" w:color="FFFFFF"/>
              </w:pBdr>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 xml:space="preserve">     </w:t>
            </w:r>
            <w:r w:rsidRPr="00D37660">
              <w:rPr>
                <w:rFonts w:ascii="Times New Roman" w:hAnsi="Times New Roman"/>
                <w:lang w:val="kk-KZ"/>
              </w:rPr>
              <w:t xml:space="preserve"> </w:t>
            </w:r>
            <w:r w:rsidRPr="00D37660">
              <w:rPr>
                <w:rFonts w:ascii="Times New Roman" w:hAnsi="Times New Roman"/>
                <w:sz w:val="24"/>
                <w:szCs w:val="24"/>
                <w:lang w:val="kk-KZ"/>
              </w:rPr>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06FEB088" w14:textId="2CA5FA9C" w:rsidR="00511D5B" w:rsidRPr="00D37660" w:rsidRDefault="00511D5B" w:rsidP="00D37660">
            <w:pPr>
              <w:pBdr>
                <w:bottom w:val="single" w:sz="4" w:space="29" w:color="FFFFFF"/>
              </w:pBdr>
              <w:spacing w:after="0" w:line="240" w:lineRule="auto"/>
              <w:contextualSpacing/>
              <w:jc w:val="both"/>
              <w:rPr>
                <w:rFonts w:ascii="Times New Roman" w:hAnsi="Times New Roman"/>
                <w:sz w:val="24"/>
                <w:szCs w:val="24"/>
                <w:lang w:val="kk-KZ"/>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w:t>
            </w:r>
            <w:r w:rsidRPr="00D37660">
              <w:rPr>
                <w:rFonts w:ascii="Times New Roman" w:hAnsi="Times New Roman"/>
                <w:sz w:val="24"/>
                <w:szCs w:val="24"/>
                <w:lang w:val="kk-KZ"/>
              </w:rPr>
              <w:lastRenderedPageBreak/>
              <w:t>жөніндегі әдістемелік 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заңнаманы бұзғаны үшін 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p w14:paraId="475DBCEC" w14:textId="73C70CD2" w:rsidR="00511D5B" w:rsidRPr="00D37660" w:rsidRDefault="00511D5B" w:rsidP="00D37660">
            <w:pPr>
              <w:widowControl w:val="0"/>
              <w:shd w:val="clear" w:color="auto" w:fill="FFFFFF"/>
              <w:spacing w:after="0" w:line="240" w:lineRule="auto"/>
              <w:ind w:firstLine="322"/>
              <w:contextualSpacing/>
              <w:jc w:val="both"/>
              <w:rPr>
                <w:rFonts w:ascii="Times New Roman" w:eastAsia="Lucida Sans Unicode" w:hAnsi="Times New Roman"/>
                <w:color w:val="000000" w:themeColor="text1"/>
                <w:sz w:val="24"/>
                <w:szCs w:val="24"/>
                <w:lang w:val="kk-KZ" w:eastAsia="ar-SA"/>
              </w:rPr>
            </w:pPr>
            <w:r w:rsidRPr="00D37660">
              <w:rPr>
                <w:rFonts w:ascii="Times New Roman" w:hAnsi="Times New Roman"/>
                <w:i/>
                <w:sz w:val="24"/>
                <w:szCs w:val="24"/>
                <w:lang w:val="kk-KZ"/>
              </w:rPr>
              <w:t xml:space="preserve">«Бағалаушылар палатасы мүшелерінің, сараптамалық кеңес мүшелерінің және жосықсыз бағалаушылардың тізілімдерін жүргізу нысандары мен қағидаларын бекіту туралы» </w:t>
            </w:r>
            <w:r w:rsidRPr="00D37660">
              <w:rPr>
                <w:rFonts w:ascii="Times New Roman" w:hAnsi="Times New Roman"/>
                <w:i/>
                <w:sz w:val="24"/>
                <w:szCs w:val="24"/>
                <w:lang w:val="kk-KZ"/>
              </w:rPr>
              <w:lastRenderedPageBreak/>
              <w:t>Қазақстан Республикасы Қаржы министрінің 03.05.2018 жылғы № 502 бұйрығы</w:t>
            </w:r>
          </w:p>
        </w:tc>
      </w:tr>
      <w:tr w:rsidR="00511D5B" w:rsidRPr="0090258C" w14:paraId="4ADF253E"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7F49F17C" w14:textId="63F2896D" w:rsidR="00511D5B" w:rsidRPr="00D37660" w:rsidRDefault="00B67F14"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eastAsia="Times New Roman" w:hAnsi="Times New Roman"/>
                <w:sz w:val="24"/>
                <w:szCs w:val="24"/>
              </w:rPr>
              <w:lastRenderedPageBreak/>
              <w:t>34.</w:t>
            </w:r>
          </w:p>
        </w:tc>
        <w:tc>
          <w:tcPr>
            <w:tcW w:w="1764" w:type="dxa"/>
          </w:tcPr>
          <w:p w14:paraId="52C20E3E" w14:textId="637814BA"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lang w:val="kk-KZ"/>
              </w:rPr>
              <w:t>30-бап</w:t>
            </w:r>
          </w:p>
        </w:tc>
        <w:tc>
          <w:tcPr>
            <w:tcW w:w="4440" w:type="dxa"/>
          </w:tcPr>
          <w:p w14:paraId="10C01983"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30-бап. Бағалау қызметі саласындағы уәкілетті органның құзыреті</w:t>
            </w:r>
          </w:p>
          <w:p w14:paraId="349F6652"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Бағалау қызметі саласындағы уәкілетті органның құзыретіне:</w:t>
            </w:r>
          </w:p>
          <w:p w14:paraId="62252650" w14:textId="77777777" w:rsidR="00511D5B" w:rsidRPr="00D37660" w:rsidRDefault="00511D5B" w:rsidP="00D37660">
            <w:pPr>
              <w:tabs>
                <w:tab w:val="left" w:pos="1030"/>
              </w:tabs>
              <w:spacing w:after="0" w:line="240" w:lineRule="auto"/>
              <w:contextualSpacing/>
              <w:jc w:val="both"/>
              <w:rPr>
                <w:rFonts w:ascii="Times New Roman" w:hAnsi="Times New Roman"/>
                <w:b/>
                <w:sz w:val="24"/>
                <w:szCs w:val="24"/>
                <w:lang w:val="kk-KZ"/>
              </w:rPr>
            </w:pPr>
            <w:r w:rsidRPr="00D37660">
              <w:rPr>
                <w:rFonts w:ascii="Times New Roman" w:hAnsi="Times New Roman"/>
                <w:sz w:val="24"/>
                <w:szCs w:val="24"/>
                <w:lang w:val="kk-KZ"/>
              </w:rPr>
              <w:t>1) бағалау қызметі саласындағы мемлекеттік саясатты іске асыру;</w:t>
            </w:r>
          </w:p>
          <w:p w14:paraId="463BB2B0" w14:textId="77777777" w:rsidR="00511D5B" w:rsidRPr="00D37660" w:rsidRDefault="00511D5B" w:rsidP="00D37660">
            <w:pPr>
              <w:pStyle w:val="a7"/>
              <w:numPr>
                <w:ilvl w:val="1"/>
                <w:numId w:val="30"/>
              </w:numPr>
              <w:tabs>
                <w:tab w:val="left" w:pos="1030"/>
              </w:tabs>
              <w:spacing w:after="0" w:line="240" w:lineRule="auto"/>
              <w:jc w:val="both"/>
              <w:rPr>
                <w:rFonts w:ascii="Times New Roman" w:hAnsi="Times New Roman"/>
                <w:b/>
                <w:sz w:val="24"/>
                <w:szCs w:val="24"/>
              </w:rPr>
            </w:pPr>
            <w:r w:rsidRPr="00D37660">
              <w:rPr>
                <w:rFonts w:ascii="Times New Roman" w:hAnsi="Times New Roman"/>
                <w:b/>
                <w:sz w:val="24"/>
                <w:szCs w:val="24"/>
                <w:lang w:val="kk-KZ"/>
              </w:rPr>
              <w:t>жоқ</w:t>
            </w:r>
          </w:p>
          <w:p w14:paraId="7B42EBCA"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515CAD20"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6B6A917E"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725C8C0D"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6375C389"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37DB3F81" w14:textId="4B48D1BD"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p>
          <w:p w14:paraId="43A33021" w14:textId="72BE0D2F" w:rsidR="00D862CD" w:rsidRPr="00D37660" w:rsidRDefault="00D862CD" w:rsidP="00D37660">
            <w:pPr>
              <w:tabs>
                <w:tab w:val="left" w:pos="1560"/>
                <w:tab w:val="left" w:pos="2127"/>
              </w:tabs>
              <w:spacing w:after="0" w:line="240" w:lineRule="auto"/>
              <w:ind w:firstLine="317"/>
              <w:contextualSpacing/>
              <w:jc w:val="both"/>
              <w:rPr>
                <w:rFonts w:ascii="Times New Roman" w:hAnsi="Times New Roman"/>
                <w:sz w:val="24"/>
                <w:szCs w:val="24"/>
              </w:rPr>
            </w:pPr>
          </w:p>
          <w:p w14:paraId="000CB2AC" w14:textId="1EDE9ACA" w:rsidR="00D862CD" w:rsidRPr="00D37660" w:rsidRDefault="00D862CD" w:rsidP="00D37660">
            <w:pPr>
              <w:tabs>
                <w:tab w:val="left" w:pos="1560"/>
                <w:tab w:val="left" w:pos="2127"/>
              </w:tabs>
              <w:spacing w:after="0" w:line="240" w:lineRule="auto"/>
              <w:ind w:firstLine="317"/>
              <w:contextualSpacing/>
              <w:jc w:val="both"/>
              <w:rPr>
                <w:rFonts w:ascii="Times New Roman" w:hAnsi="Times New Roman"/>
                <w:sz w:val="24"/>
                <w:szCs w:val="24"/>
              </w:rPr>
            </w:pPr>
          </w:p>
          <w:p w14:paraId="5CE4FB7E" w14:textId="012974EB" w:rsidR="00D862CD" w:rsidRPr="00D37660" w:rsidRDefault="00D862CD" w:rsidP="00D37660">
            <w:pPr>
              <w:tabs>
                <w:tab w:val="left" w:pos="1560"/>
                <w:tab w:val="left" w:pos="2127"/>
              </w:tabs>
              <w:spacing w:after="0" w:line="240" w:lineRule="auto"/>
              <w:ind w:firstLine="317"/>
              <w:contextualSpacing/>
              <w:jc w:val="both"/>
              <w:rPr>
                <w:rFonts w:ascii="Times New Roman" w:hAnsi="Times New Roman"/>
                <w:sz w:val="24"/>
                <w:szCs w:val="24"/>
              </w:rPr>
            </w:pPr>
          </w:p>
          <w:p w14:paraId="2E77185D" w14:textId="77777777" w:rsidR="00D862CD" w:rsidRPr="00D37660" w:rsidRDefault="00D862CD" w:rsidP="00D37660">
            <w:pPr>
              <w:tabs>
                <w:tab w:val="left" w:pos="1560"/>
                <w:tab w:val="left" w:pos="2127"/>
              </w:tabs>
              <w:spacing w:after="0" w:line="240" w:lineRule="auto"/>
              <w:ind w:firstLine="317"/>
              <w:contextualSpacing/>
              <w:jc w:val="both"/>
              <w:rPr>
                <w:rFonts w:ascii="Times New Roman" w:hAnsi="Times New Roman"/>
                <w:sz w:val="24"/>
                <w:szCs w:val="24"/>
              </w:rPr>
            </w:pPr>
          </w:p>
          <w:p w14:paraId="711FFE71" w14:textId="77777777" w:rsidR="00511D5B" w:rsidRPr="00D37660" w:rsidRDefault="00511D5B" w:rsidP="00D37660">
            <w:pPr>
              <w:tabs>
                <w:tab w:val="left" w:pos="1560"/>
                <w:tab w:val="left" w:pos="2127"/>
              </w:tabs>
              <w:spacing w:after="0" w:line="240" w:lineRule="auto"/>
              <w:contextualSpacing/>
              <w:jc w:val="both"/>
              <w:rPr>
                <w:rFonts w:ascii="Times New Roman" w:hAnsi="Times New Roman"/>
                <w:sz w:val="24"/>
                <w:szCs w:val="24"/>
              </w:rPr>
            </w:pPr>
          </w:p>
          <w:p w14:paraId="7371394C"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rPr>
            </w:pPr>
            <w:r w:rsidRPr="00D37660">
              <w:rPr>
                <w:rFonts w:ascii="Times New Roman" w:hAnsi="Times New Roman"/>
                <w:sz w:val="24"/>
                <w:szCs w:val="24"/>
              </w:rPr>
              <w:t xml:space="preserve">2) бағалаушылар палатасының қызметін </w:t>
            </w:r>
            <w:r w:rsidRPr="00D37660">
              <w:rPr>
                <w:rFonts w:ascii="Times New Roman" w:hAnsi="Times New Roman"/>
                <w:b/>
                <w:sz w:val="24"/>
                <w:szCs w:val="24"/>
              </w:rPr>
              <w:t>бақылау</w:t>
            </w:r>
            <w:r w:rsidRPr="00D37660">
              <w:rPr>
                <w:rFonts w:ascii="Times New Roman" w:hAnsi="Times New Roman"/>
                <w:sz w:val="24"/>
                <w:szCs w:val="24"/>
              </w:rPr>
              <w:t>;</w:t>
            </w:r>
          </w:p>
          <w:p w14:paraId="5FB9B1C6" w14:textId="77777777" w:rsidR="007703C4" w:rsidRDefault="007703C4" w:rsidP="00D37660">
            <w:pPr>
              <w:tabs>
                <w:tab w:val="left" w:pos="1560"/>
                <w:tab w:val="left" w:pos="2127"/>
              </w:tabs>
              <w:spacing w:after="0" w:line="240" w:lineRule="auto"/>
              <w:ind w:firstLine="317"/>
              <w:contextualSpacing/>
              <w:jc w:val="both"/>
              <w:rPr>
                <w:rFonts w:ascii="Times New Roman" w:hAnsi="Times New Roman"/>
                <w:b/>
                <w:sz w:val="24"/>
                <w:szCs w:val="24"/>
              </w:rPr>
            </w:pPr>
          </w:p>
          <w:p w14:paraId="59B00960" w14:textId="0FA59E61"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t>3) бағалаушылардың өзін-өзі реттейтін ұйымдарының тізілімін жүргізу;</w:t>
            </w:r>
          </w:p>
          <w:p w14:paraId="51648FF3"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t>3-1) жосықсыз бағалаушылардың тізілімін жүргізу;</w:t>
            </w:r>
          </w:p>
          <w:p w14:paraId="19F34295"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t>4) бағалау қызметі саласындағы реттеушілік әсерге талдау жасау;</w:t>
            </w:r>
          </w:p>
          <w:p w14:paraId="244E17C9" w14:textId="77777777" w:rsidR="00511D5B" w:rsidRPr="00D37660" w:rsidRDefault="00511D5B" w:rsidP="00D37660">
            <w:pPr>
              <w:tabs>
                <w:tab w:val="left" w:pos="346"/>
              </w:tabs>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lastRenderedPageBreak/>
              <w:t>5) бағалау қызметі саласындағы оқытудың, кәсіптік қайта даярлаудың үлгілік бағдарламасын және сағаттар көлемін бекіту;</w:t>
            </w:r>
          </w:p>
          <w:p w14:paraId="62F342B3" w14:textId="77777777" w:rsidR="00511D5B" w:rsidRPr="00D37660" w:rsidRDefault="00511D5B" w:rsidP="00D37660">
            <w:pPr>
              <w:tabs>
                <w:tab w:val="left" w:pos="346"/>
              </w:tabs>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t>6) бағалаушылар палаталарының қағидалары мен стандарттарын келісу;</w:t>
            </w:r>
          </w:p>
          <w:p w14:paraId="2952AE36" w14:textId="77777777" w:rsidR="00511D5B" w:rsidRPr="00D37660" w:rsidRDefault="00511D5B" w:rsidP="00D37660">
            <w:pPr>
              <w:tabs>
                <w:tab w:val="left" w:pos="346"/>
              </w:tabs>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t>7) бағалаушылар палаталарының қызметі туралы ақпарат сұрату;</w:t>
            </w:r>
          </w:p>
          <w:p w14:paraId="63F217A5" w14:textId="77777777" w:rsidR="00511D5B" w:rsidRPr="00D37660" w:rsidRDefault="00511D5B" w:rsidP="00D37660">
            <w:pPr>
              <w:tabs>
                <w:tab w:val="left" w:pos="346"/>
              </w:tabs>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t>8) біліктілік комиссиясының құрамына өкілдерін жіберу;</w:t>
            </w:r>
          </w:p>
          <w:p w14:paraId="59820076" w14:textId="77777777" w:rsidR="00511D5B" w:rsidRPr="00D37660" w:rsidRDefault="00511D5B" w:rsidP="00D37660">
            <w:pPr>
              <w:tabs>
                <w:tab w:val="left" w:pos="346"/>
              </w:tabs>
              <w:spacing w:after="0" w:line="240" w:lineRule="auto"/>
              <w:ind w:firstLine="317"/>
              <w:contextualSpacing/>
              <w:jc w:val="both"/>
              <w:rPr>
                <w:rFonts w:ascii="Times New Roman" w:hAnsi="Times New Roman"/>
                <w:sz w:val="24"/>
                <w:szCs w:val="24"/>
              </w:rPr>
            </w:pPr>
            <w:r w:rsidRPr="00D37660">
              <w:rPr>
                <w:rFonts w:ascii="Times New Roman" w:hAnsi="Times New Roman"/>
                <w:sz w:val="24"/>
                <w:szCs w:val="24"/>
              </w:rPr>
              <w:t>9) бағалаушылар палатасын осы Заңда көзделген негіздер бойынша мәжбүрлеп тарату туралы талап қоюды сотқа беру;</w:t>
            </w:r>
          </w:p>
          <w:p w14:paraId="6B58A1CE" w14:textId="77777777" w:rsidR="00511D5B" w:rsidRPr="00D37660" w:rsidRDefault="00511D5B" w:rsidP="00D37660">
            <w:pPr>
              <w:shd w:val="clear" w:color="auto" w:fill="FFFFFF" w:themeFill="background1"/>
              <w:spacing w:after="0" w:line="240" w:lineRule="auto"/>
              <w:contextualSpacing/>
              <w:jc w:val="both"/>
              <w:rPr>
                <w:rFonts w:ascii="Times New Roman" w:hAnsi="Times New Roman"/>
                <w:b/>
                <w:sz w:val="24"/>
                <w:szCs w:val="24"/>
              </w:rPr>
            </w:pPr>
            <w:r w:rsidRPr="00D37660">
              <w:rPr>
                <w:rFonts w:ascii="Times New Roman" w:hAnsi="Times New Roman"/>
                <w:b/>
                <w:sz w:val="24"/>
                <w:szCs w:val="24"/>
              </w:rPr>
              <w:t xml:space="preserve">      10) бағалаушылардың іскерлік және кәсіптік әдебінің үлгілік кодексін және өз мүшелерінің осы Заңның, бағалаушылар палатасының стандарттары мен қағидаларының талаптарын бұзуына қатысты жүгінімдерді бағалаушылар палатасының қарауы кезінде қойылатын талаптарды бекіту;</w:t>
            </w:r>
          </w:p>
          <w:p w14:paraId="79A94573" w14:textId="42444E1A" w:rsidR="00511D5B" w:rsidRPr="00D37660" w:rsidRDefault="00511D5B" w:rsidP="00D37660">
            <w:pPr>
              <w:spacing w:after="0" w:line="240" w:lineRule="auto"/>
              <w:ind w:firstLine="148"/>
              <w:contextualSpacing/>
              <w:jc w:val="both"/>
              <w:rPr>
                <w:rFonts w:ascii="Times New Roman" w:hAnsi="Times New Roman"/>
                <w:sz w:val="24"/>
                <w:szCs w:val="24"/>
                <w:lang w:val="kk-KZ"/>
              </w:rPr>
            </w:pPr>
            <w:r w:rsidRPr="00D37660">
              <w:rPr>
                <w:rFonts w:ascii="Times New Roman" w:hAnsi="Times New Roman"/>
                <w:sz w:val="24"/>
                <w:szCs w:val="24"/>
              </w:rPr>
              <w:t>12)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асыру жатады.</w:t>
            </w:r>
          </w:p>
        </w:tc>
        <w:tc>
          <w:tcPr>
            <w:tcW w:w="4312" w:type="dxa"/>
          </w:tcPr>
          <w:p w14:paraId="5175156F"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30-бап. Бағалау қызметі саласындағы уәкілетті органның құзыреті</w:t>
            </w:r>
          </w:p>
          <w:p w14:paraId="13C422F0"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Бағалау қызметі саласындағы уәкілетті органның құзыретіне:</w:t>
            </w:r>
          </w:p>
          <w:p w14:paraId="667CFBF8"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sz w:val="24"/>
                <w:szCs w:val="24"/>
                <w:lang w:val="kk-KZ"/>
              </w:rPr>
            </w:pPr>
            <w:r w:rsidRPr="00D37660">
              <w:rPr>
                <w:rFonts w:ascii="Times New Roman" w:hAnsi="Times New Roman"/>
                <w:sz w:val="24"/>
                <w:szCs w:val="24"/>
                <w:lang w:val="kk-KZ"/>
              </w:rPr>
              <w:t xml:space="preserve">1) </w:t>
            </w:r>
            <w:r w:rsidRPr="00D37660">
              <w:rPr>
                <w:rFonts w:ascii="Times New Roman" w:hAnsi="Times New Roman"/>
                <w:lang w:val="kk-KZ"/>
              </w:rPr>
              <w:t xml:space="preserve"> </w:t>
            </w:r>
            <w:r w:rsidRPr="00D37660">
              <w:rPr>
                <w:rFonts w:ascii="Times New Roman" w:hAnsi="Times New Roman"/>
                <w:sz w:val="24"/>
                <w:szCs w:val="24"/>
                <w:lang w:val="kk-KZ"/>
              </w:rPr>
              <w:t xml:space="preserve">бағалау қызметі саласындағы мемлекеттік саясатты </w:t>
            </w:r>
            <w:r w:rsidRPr="00D37660">
              <w:rPr>
                <w:rFonts w:ascii="Times New Roman" w:hAnsi="Times New Roman"/>
                <w:b/>
                <w:sz w:val="24"/>
                <w:szCs w:val="24"/>
                <w:lang w:val="kk-KZ"/>
              </w:rPr>
              <w:t>қалыптастырады және іске асырады;</w:t>
            </w:r>
          </w:p>
          <w:p w14:paraId="63DB4E6E"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lang w:val="kk-KZ"/>
              </w:rPr>
            </w:pPr>
            <w:r w:rsidRPr="00D37660">
              <w:rPr>
                <w:rFonts w:ascii="Times New Roman" w:hAnsi="Times New Roman"/>
                <w:b/>
                <w:sz w:val="24"/>
                <w:szCs w:val="24"/>
                <w:lang w:val="kk-KZ"/>
              </w:rPr>
              <w:t>1-1) осы Заңның мақсаттары мен міндеттеріне және Қазақстан Республикасының заңнамасына сәйкес бағалау қызметі саласындағы нормативтік құқықтық актілерді әзірлеу және бекіту. Заңға тәуелді нормативтік құқықтық актілердің тізбесі уәкілетті орган туралы ережеде айқындалады;</w:t>
            </w:r>
          </w:p>
          <w:p w14:paraId="6F5CBD08" w14:textId="77777777" w:rsidR="00511D5B" w:rsidRPr="00D37660" w:rsidRDefault="00511D5B" w:rsidP="007703C4">
            <w:pPr>
              <w:spacing w:after="0" w:line="240" w:lineRule="auto"/>
              <w:ind w:left="38" w:firstLine="270"/>
              <w:contextualSpacing/>
              <w:jc w:val="both"/>
              <w:rPr>
                <w:rFonts w:ascii="Times New Roman" w:hAnsi="Times New Roman"/>
                <w:b/>
                <w:sz w:val="24"/>
                <w:szCs w:val="24"/>
                <w:lang w:val="kk-KZ"/>
              </w:rPr>
            </w:pPr>
            <w:r w:rsidRPr="00D37660">
              <w:rPr>
                <w:rFonts w:ascii="Times New Roman" w:hAnsi="Times New Roman"/>
                <w:sz w:val="24"/>
                <w:szCs w:val="24"/>
                <w:lang w:val="kk-KZ"/>
              </w:rPr>
              <w:t xml:space="preserve">2) </w:t>
            </w:r>
            <w:r w:rsidRPr="00D37660">
              <w:rPr>
                <w:rFonts w:ascii="Times New Roman" w:hAnsi="Times New Roman"/>
                <w:lang w:val="kk-KZ"/>
              </w:rPr>
              <w:t xml:space="preserve"> </w:t>
            </w:r>
            <w:r w:rsidRPr="00D37660">
              <w:rPr>
                <w:rFonts w:ascii="Times New Roman" w:hAnsi="Times New Roman"/>
                <w:sz w:val="24"/>
                <w:szCs w:val="24"/>
                <w:lang w:val="kk-KZ"/>
              </w:rPr>
              <w:t xml:space="preserve">бағалаушылар палатасының қызметін </w:t>
            </w:r>
            <w:r w:rsidRPr="00D37660">
              <w:rPr>
                <w:rFonts w:ascii="Times New Roman" w:hAnsi="Times New Roman"/>
                <w:b/>
                <w:sz w:val="24"/>
                <w:szCs w:val="24"/>
                <w:lang w:val="kk-KZ"/>
              </w:rPr>
              <w:t>мемлекеттік бақылауды жүзеге асырады;</w:t>
            </w:r>
          </w:p>
          <w:p w14:paraId="53CCCB66" w14:textId="77777777" w:rsidR="00511D5B" w:rsidRPr="00D37660" w:rsidRDefault="00511D5B" w:rsidP="00D37660">
            <w:pPr>
              <w:spacing w:after="0" w:line="240" w:lineRule="auto"/>
              <w:ind w:left="321"/>
              <w:contextualSpacing/>
              <w:rPr>
                <w:rFonts w:ascii="Times New Roman" w:hAnsi="Times New Roman"/>
                <w:b/>
                <w:sz w:val="24"/>
                <w:szCs w:val="24"/>
                <w:lang w:val="kk-KZ"/>
              </w:rPr>
            </w:pPr>
            <w:r w:rsidRPr="00D37660">
              <w:rPr>
                <w:rFonts w:ascii="Times New Roman" w:hAnsi="Times New Roman"/>
                <w:b/>
                <w:sz w:val="24"/>
                <w:szCs w:val="24"/>
              </w:rPr>
              <w:t xml:space="preserve">3) </w:t>
            </w:r>
            <w:r w:rsidRPr="00D37660">
              <w:rPr>
                <w:rFonts w:ascii="Times New Roman" w:hAnsi="Times New Roman"/>
                <w:b/>
                <w:sz w:val="24"/>
                <w:szCs w:val="24"/>
                <w:lang w:val="kk-KZ"/>
              </w:rPr>
              <w:t>алып тасталсын</w:t>
            </w:r>
          </w:p>
          <w:p w14:paraId="15BBCD3E" w14:textId="36DEE663" w:rsidR="00511D5B" w:rsidRDefault="00511D5B" w:rsidP="00D37660">
            <w:pPr>
              <w:spacing w:after="0" w:line="240" w:lineRule="auto"/>
              <w:ind w:left="321"/>
              <w:contextualSpacing/>
              <w:rPr>
                <w:rFonts w:ascii="Times New Roman" w:hAnsi="Times New Roman"/>
                <w:b/>
                <w:sz w:val="24"/>
                <w:szCs w:val="24"/>
              </w:rPr>
            </w:pPr>
          </w:p>
          <w:p w14:paraId="203936B0" w14:textId="77777777" w:rsidR="007703C4" w:rsidRPr="00D37660" w:rsidRDefault="007703C4" w:rsidP="00D37660">
            <w:pPr>
              <w:spacing w:after="0" w:line="240" w:lineRule="auto"/>
              <w:ind w:left="321"/>
              <w:contextualSpacing/>
              <w:rPr>
                <w:rFonts w:ascii="Times New Roman" w:hAnsi="Times New Roman"/>
                <w:b/>
                <w:sz w:val="24"/>
                <w:szCs w:val="24"/>
              </w:rPr>
            </w:pPr>
          </w:p>
          <w:p w14:paraId="60BD8B14" w14:textId="45CC5911" w:rsidR="00511D5B" w:rsidRPr="00D37660" w:rsidRDefault="00511D5B" w:rsidP="00D37660">
            <w:pPr>
              <w:spacing w:after="0" w:line="240" w:lineRule="auto"/>
              <w:ind w:left="321"/>
              <w:contextualSpacing/>
              <w:rPr>
                <w:rFonts w:ascii="Times New Roman" w:hAnsi="Times New Roman"/>
                <w:b/>
                <w:sz w:val="24"/>
                <w:szCs w:val="24"/>
                <w:lang w:val="kk-KZ"/>
              </w:rPr>
            </w:pPr>
            <w:r w:rsidRPr="00D37660">
              <w:rPr>
                <w:rFonts w:ascii="Times New Roman" w:hAnsi="Times New Roman"/>
                <w:b/>
                <w:sz w:val="24"/>
                <w:szCs w:val="24"/>
              </w:rPr>
              <w:t xml:space="preserve">3-1) </w:t>
            </w:r>
            <w:r w:rsidRPr="00D37660">
              <w:rPr>
                <w:rFonts w:ascii="Times New Roman" w:hAnsi="Times New Roman"/>
                <w:b/>
                <w:sz w:val="24"/>
                <w:szCs w:val="24"/>
                <w:lang w:val="kk-KZ"/>
              </w:rPr>
              <w:t>алып тасталсын</w:t>
            </w:r>
          </w:p>
          <w:p w14:paraId="628D6A03" w14:textId="77777777" w:rsidR="00511D5B" w:rsidRPr="00D37660" w:rsidRDefault="00511D5B" w:rsidP="00D37660">
            <w:pPr>
              <w:spacing w:after="0" w:line="240" w:lineRule="auto"/>
              <w:contextualSpacing/>
              <w:jc w:val="both"/>
              <w:rPr>
                <w:rFonts w:ascii="Times New Roman" w:hAnsi="Times New Roman"/>
                <w:b/>
                <w:sz w:val="24"/>
                <w:szCs w:val="24"/>
              </w:rPr>
            </w:pPr>
          </w:p>
          <w:p w14:paraId="6628D692" w14:textId="77777777" w:rsidR="00511D5B" w:rsidRPr="00D37660" w:rsidRDefault="00511D5B" w:rsidP="00D37660">
            <w:pPr>
              <w:spacing w:after="0" w:line="240" w:lineRule="auto"/>
              <w:ind w:left="321"/>
              <w:contextualSpacing/>
              <w:rPr>
                <w:rFonts w:ascii="Times New Roman" w:hAnsi="Times New Roman"/>
                <w:b/>
                <w:sz w:val="24"/>
                <w:szCs w:val="24"/>
                <w:lang w:val="kk-KZ"/>
              </w:rPr>
            </w:pPr>
            <w:r w:rsidRPr="00D37660">
              <w:rPr>
                <w:rFonts w:ascii="Times New Roman" w:hAnsi="Times New Roman"/>
                <w:b/>
                <w:sz w:val="24"/>
                <w:szCs w:val="24"/>
              </w:rPr>
              <w:t xml:space="preserve">4) </w:t>
            </w:r>
            <w:r w:rsidRPr="00D37660">
              <w:rPr>
                <w:rFonts w:ascii="Times New Roman" w:hAnsi="Times New Roman"/>
                <w:b/>
                <w:sz w:val="24"/>
                <w:szCs w:val="24"/>
                <w:lang w:val="kk-KZ"/>
              </w:rPr>
              <w:t xml:space="preserve"> алып тасталсын</w:t>
            </w:r>
          </w:p>
          <w:p w14:paraId="47BC84F1" w14:textId="77777777" w:rsidR="00511D5B" w:rsidRPr="00D37660" w:rsidRDefault="00511D5B" w:rsidP="00D37660">
            <w:pPr>
              <w:spacing w:after="0" w:line="240" w:lineRule="auto"/>
              <w:contextualSpacing/>
              <w:jc w:val="both"/>
              <w:rPr>
                <w:rFonts w:ascii="Times New Roman" w:hAnsi="Times New Roman"/>
                <w:b/>
                <w:sz w:val="24"/>
                <w:szCs w:val="24"/>
              </w:rPr>
            </w:pPr>
          </w:p>
          <w:p w14:paraId="2644EC97" w14:textId="77777777" w:rsidR="00511D5B" w:rsidRPr="00D37660" w:rsidRDefault="00511D5B" w:rsidP="00D37660">
            <w:pPr>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lastRenderedPageBreak/>
              <w:t xml:space="preserve">5) </w:t>
            </w:r>
            <w:r w:rsidRPr="00D37660">
              <w:rPr>
                <w:rFonts w:ascii="Times New Roman" w:hAnsi="Times New Roman"/>
              </w:rPr>
              <w:t xml:space="preserve"> </w:t>
            </w:r>
            <w:r w:rsidRPr="00D37660">
              <w:rPr>
                <w:rFonts w:ascii="Times New Roman" w:hAnsi="Times New Roman"/>
                <w:b/>
                <w:sz w:val="24"/>
                <w:szCs w:val="24"/>
              </w:rPr>
              <w:t>алып тасталсын</w:t>
            </w:r>
          </w:p>
          <w:p w14:paraId="3D352AEE" w14:textId="77777777" w:rsidR="00511D5B" w:rsidRPr="00D37660" w:rsidRDefault="00511D5B" w:rsidP="00D37660">
            <w:pPr>
              <w:spacing w:after="0" w:line="240" w:lineRule="auto"/>
              <w:ind w:firstLine="317"/>
              <w:contextualSpacing/>
              <w:jc w:val="both"/>
              <w:rPr>
                <w:rFonts w:ascii="Times New Roman" w:hAnsi="Times New Roman"/>
                <w:b/>
                <w:sz w:val="24"/>
                <w:szCs w:val="24"/>
              </w:rPr>
            </w:pPr>
          </w:p>
          <w:p w14:paraId="3BBCD0A4"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p>
          <w:p w14:paraId="01DB2D3F"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p>
          <w:p w14:paraId="50637F16"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t xml:space="preserve">6) </w:t>
            </w:r>
            <w:r w:rsidRPr="00D37660">
              <w:rPr>
                <w:rFonts w:ascii="Times New Roman" w:hAnsi="Times New Roman"/>
              </w:rPr>
              <w:t xml:space="preserve"> </w:t>
            </w:r>
            <w:r w:rsidRPr="00D37660">
              <w:rPr>
                <w:rFonts w:ascii="Times New Roman" w:hAnsi="Times New Roman"/>
                <w:b/>
                <w:sz w:val="24"/>
                <w:szCs w:val="24"/>
              </w:rPr>
              <w:t>алып тасталсын</w:t>
            </w:r>
          </w:p>
          <w:p w14:paraId="140F477D" w14:textId="6A8F1736"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p>
          <w:p w14:paraId="0E7A5095" w14:textId="77777777" w:rsidR="00D862CD" w:rsidRPr="00D37660" w:rsidRDefault="00D862CD" w:rsidP="00D37660">
            <w:pPr>
              <w:tabs>
                <w:tab w:val="left" w:pos="1560"/>
                <w:tab w:val="left" w:pos="2127"/>
              </w:tabs>
              <w:spacing w:after="0" w:line="240" w:lineRule="auto"/>
              <w:ind w:firstLine="317"/>
              <w:contextualSpacing/>
              <w:jc w:val="both"/>
              <w:rPr>
                <w:rFonts w:ascii="Times New Roman" w:hAnsi="Times New Roman"/>
                <w:b/>
                <w:sz w:val="24"/>
                <w:szCs w:val="24"/>
              </w:rPr>
            </w:pPr>
          </w:p>
          <w:p w14:paraId="29363E62"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t xml:space="preserve">7) </w:t>
            </w:r>
            <w:r w:rsidRPr="00D37660">
              <w:rPr>
                <w:rFonts w:ascii="Times New Roman" w:hAnsi="Times New Roman"/>
              </w:rPr>
              <w:t xml:space="preserve"> </w:t>
            </w:r>
            <w:r w:rsidRPr="00D37660">
              <w:rPr>
                <w:rFonts w:ascii="Times New Roman" w:hAnsi="Times New Roman"/>
                <w:b/>
                <w:sz w:val="24"/>
                <w:szCs w:val="24"/>
              </w:rPr>
              <w:t>алып тасталсын</w:t>
            </w:r>
          </w:p>
          <w:p w14:paraId="21040361"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p>
          <w:p w14:paraId="3202688C"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r w:rsidRPr="00D37660">
              <w:rPr>
                <w:rFonts w:ascii="Times New Roman" w:hAnsi="Times New Roman"/>
                <w:b/>
                <w:sz w:val="24"/>
                <w:szCs w:val="24"/>
              </w:rPr>
              <w:t xml:space="preserve">8) </w:t>
            </w:r>
            <w:r w:rsidRPr="00D37660">
              <w:rPr>
                <w:rFonts w:ascii="Times New Roman" w:hAnsi="Times New Roman"/>
              </w:rPr>
              <w:t xml:space="preserve"> </w:t>
            </w:r>
            <w:r w:rsidRPr="00D37660">
              <w:rPr>
                <w:rFonts w:ascii="Times New Roman" w:hAnsi="Times New Roman"/>
                <w:b/>
                <w:sz w:val="24"/>
                <w:szCs w:val="24"/>
              </w:rPr>
              <w:t>алып тасталсын</w:t>
            </w:r>
          </w:p>
          <w:p w14:paraId="21718134" w14:textId="77777777" w:rsidR="00511D5B" w:rsidRPr="00D37660" w:rsidRDefault="00511D5B" w:rsidP="00D37660">
            <w:pPr>
              <w:tabs>
                <w:tab w:val="left" w:pos="1560"/>
                <w:tab w:val="left" w:pos="2127"/>
              </w:tabs>
              <w:spacing w:after="0" w:line="240" w:lineRule="auto"/>
              <w:ind w:firstLine="317"/>
              <w:contextualSpacing/>
              <w:jc w:val="both"/>
              <w:rPr>
                <w:rFonts w:ascii="Times New Roman" w:hAnsi="Times New Roman"/>
                <w:b/>
                <w:sz w:val="24"/>
                <w:szCs w:val="24"/>
              </w:rPr>
            </w:pPr>
          </w:p>
          <w:p w14:paraId="1A76602A" w14:textId="77777777" w:rsidR="00511D5B" w:rsidRPr="00D37660" w:rsidRDefault="00511D5B" w:rsidP="007703C4">
            <w:pPr>
              <w:shd w:val="clear" w:color="auto" w:fill="FFFFFF" w:themeFill="background1"/>
              <w:spacing w:after="0" w:line="240" w:lineRule="auto"/>
              <w:ind w:firstLine="308"/>
              <w:contextualSpacing/>
              <w:rPr>
                <w:rFonts w:ascii="Times New Roman" w:hAnsi="Times New Roman"/>
                <w:sz w:val="24"/>
                <w:szCs w:val="24"/>
              </w:rPr>
            </w:pPr>
            <w:r w:rsidRPr="00D37660">
              <w:rPr>
                <w:rFonts w:ascii="Times New Roman" w:hAnsi="Times New Roman"/>
                <w:sz w:val="24"/>
                <w:szCs w:val="24"/>
              </w:rPr>
              <w:t>9) бағалаушылар палатасын осы Заңда көзделген негіздер бойынша мәжбүрлеп тарату туралы талап қоюды сотқа беру;</w:t>
            </w:r>
          </w:p>
          <w:p w14:paraId="4A53EE8B" w14:textId="77777777" w:rsidR="00511D5B" w:rsidRPr="00D37660" w:rsidRDefault="00511D5B" w:rsidP="00D37660">
            <w:pPr>
              <w:shd w:val="clear" w:color="auto" w:fill="FFFFFF" w:themeFill="background1"/>
              <w:spacing w:after="0" w:line="240" w:lineRule="auto"/>
              <w:contextualSpacing/>
              <w:rPr>
                <w:rFonts w:ascii="Times New Roman" w:hAnsi="Times New Roman"/>
                <w:b/>
                <w:sz w:val="24"/>
                <w:szCs w:val="24"/>
              </w:rPr>
            </w:pPr>
            <w:r w:rsidRPr="00D37660">
              <w:rPr>
                <w:rFonts w:ascii="Times New Roman" w:hAnsi="Times New Roman"/>
                <w:sz w:val="24"/>
                <w:szCs w:val="24"/>
              </w:rPr>
              <w:t xml:space="preserve">     </w:t>
            </w:r>
            <w:r w:rsidRPr="00D37660">
              <w:rPr>
                <w:rFonts w:ascii="Times New Roman" w:hAnsi="Times New Roman"/>
                <w:b/>
                <w:sz w:val="24"/>
                <w:szCs w:val="24"/>
              </w:rPr>
              <w:t xml:space="preserve">10) </w:t>
            </w:r>
            <w:r w:rsidRPr="00D37660">
              <w:rPr>
                <w:rFonts w:ascii="Times New Roman" w:hAnsi="Times New Roman"/>
              </w:rPr>
              <w:t xml:space="preserve"> </w:t>
            </w:r>
            <w:r w:rsidRPr="00D37660">
              <w:rPr>
                <w:rFonts w:ascii="Times New Roman" w:hAnsi="Times New Roman"/>
                <w:b/>
                <w:sz w:val="24"/>
                <w:szCs w:val="24"/>
              </w:rPr>
              <w:t>алып тасталсын</w:t>
            </w:r>
          </w:p>
          <w:p w14:paraId="10F328AF" w14:textId="77777777" w:rsidR="00511D5B" w:rsidRPr="00D37660" w:rsidRDefault="00511D5B" w:rsidP="00D37660">
            <w:pPr>
              <w:shd w:val="clear" w:color="auto" w:fill="FFFFFF" w:themeFill="background1"/>
              <w:spacing w:after="0" w:line="240" w:lineRule="auto"/>
              <w:contextualSpacing/>
              <w:rPr>
                <w:rFonts w:ascii="Times New Roman" w:hAnsi="Times New Roman"/>
                <w:b/>
                <w:sz w:val="24"/>
                <w:szCs w:val="24"/>
              </w:rPr>
            </w:pPr>
          </w:p>
          <w:p w14:paraId="5B6C8169" w14:textId="77777777" w:rsidR="00511D5B" w:rsidRPr="00D37660" w:rsidRDefault="00511D5B" w:rsidP="00D37660">
            <w:pPr>
              <w:shd w:val="clear" w:color="auto" w:fill="FFFFFF" w:themeFill="background1"/>
              <w:spacing w:after="0" w:line="240" w:lineRule="auto"/>
              <w:contextualSpacing/>
              <w:rPr>
                <w:rFonts w:ascii="Times New Roman" w:hAnsi="Times New Roman"/>
                <w:b/>
                <w:sz w:val="24"/>
                <w:szCs w:val="24"/>
              </w:rPr>
            </w:pPr>
          </w:p>
          <w:p w14:paraId="6CAD900E" w14:textId="77777777" w:rsidR="00511D5B" w:rsidRPr="00D37660" w:rsidRDefault="00511D5B" w:rsidP="00D37660">
            <w:pPr>
              <w:shd w:val="clear" w:color="auto" w:fill="FFFFFF" w:themeFill="background1"/>
              <w:spacing w:after="0" w:line="240" w:lineRule="auto"/>
              <w:contextualSpacing/>
              <w:rPr>
                <w:rFonts w:ascii="Times New Roman" w:hAnsi="Times New Roman"/>
                <w:b/>
                <w:sz w:val="24"/>
                <w:szCs w:val="24"/>
              </w:rPr>
            </w:pPr>
          </w:p>
          <w:p w14:paraId="597C4D0A" w14:textId="77777777" w:rsidR="00511D5B" w:rsidRPr="00D37660" w:rsidRDefault="00511D5B" w:rsidP="00D37660">
            <w:pPr>
              <w:shd w:val="clear" w:color="auto" w:fill="FFFFFF" w:themeFill="background1"/>
              <w:spacing w:after="0" w:line="240" w:lineRule="auto"/>
              <w:contextualSpacing/>
              <w:rPr>
                <w:rFonts w:ascii="Times New Roman" w:hAnsi="Times New Roman"/>
                <w:b/>
                <w:sz w:val="24"/>
                <w:szCs w:val="24"/>
              </w:rPr>
            </w:pPr>
          </w:p>
          <w:p w14:paraId="10A45E77" w14:textId="77777777" w:rsidR="00511D5B" w:rsidRPr="00D37660" w:rsidRDefault="00511D5B" w:rsidP="00D37660">
            <w:pPr>
              <w:shd w:val="clear" w:color="auto" w:fill="FFFFFF" w:themeFill="background1"/>
              <w:spacing w:after="0" w:line="240" w:lineRule="auto"/>
              <w:contextualSpacing/>
              <w:rPr>
                <w:rFonts w:ascii="Times New Roman" w:hAnsi="Times New Roman"/>
                <w:b/>
                <w:sz w:val="24"/>
                <w:szCs w:val="24"/>
              </w:rPr>
            </w:pPr>
          </w:p>
          <w:p w14:paraId="0CC8A8F1" w14:textId="77777777" w:rsidR="00511D5B" w:rsidRPr="00D37660" w:rsidRDefault="00511D5B" w:rsidP="00D37660">
            <w:pPr>
              <w:shd w:val="clear" w:color="auto" w:fill="FFFFFF" w:themeFill="background1"/>
              <w:spacing w:after="0" w:line="240" w:lineRule="auto"/>
              <w:contextualSpacing/>
              <w:rPr>
                <w:rFonts w:ascii="Times New Roman" w:hAnsi="Times New Roman"/>
                <w:b/>
                <w:sz w:val="24"/>
                <w:szCs w:val="24"/>
              </w:rPr>
            </w:pPr>
          </w:p>
          <w:p w14:paraId="0905D163" w14:textId="7024F019" w:rsidR="00511D5B" w:rsidRPr="00D37660" w:rsidRDefault="00511D5B" w:rsidP="00D37660">
            <w:pPr>
              <w:shd w:val="clear" w:color="auto" w:fill="FFFFFF" w:themeFill="background1"/>
              <w:spacing w:after="0" w:line="240" w:lineRule="auto"/>
              <w:contextualSpacing/>
              <w:rPr>
                <w:rFonts w:ascii="Times New Roman" w:hAnsi="Times New Roman"/>
                <w:b/>
                <w:sz w:val="24"/>
                <w:szCs w:val="24"/>
              </w:rPr>
            </w:pPr>
          </w:p>
          <w:p w14:paraId="541BEEFC" w14:textId="089382EE" w:rsidR="00D862CD" w:rsidRPr="00D37660" w:rsidRDefault="00D862CD" w:rsidP="00D37660">
            <w:pPr>
              <w:shd w:val="clear" w:color="auto" w:fill="FFFFFF" w:themeFill="background1"/>
              <w:spacing w:after="0" w:line="240" w:lineRule="auto"/>
              <w:contextualSpacing/>
              <w:rPr>
                <w:rFonts w:ascii="Times New Roman" w:hAnsi="Times New Roman"/>
                <w:b/>
                <w:sz w:val="24"/>
                <w:szCs w:val="24"/>
              </w:rPr>
            </w:pPr>
          </w:p>
          <w:p w14:paraId="1E12A640" w14:textId="77777777" w:rsidR="00D862CD" w:rsidRPr="00D37660" w:rsidRDefault="00D862CD" w:rsidP="00D37660">
            <w:pPr>
              <w:shd w:val="clear" w:color="auto" w:fill="FFFFFF" w:themeFill="background1"/>
              <w:spacing w:after="0" w:line="240" w:lineRule="auto"/>
              <w:contextualSpacing/>
              <w:rPr>
                <w:rFonts w:ascii="Times New Roman" w:hAnsi="Times New Roman"/>
                <w:b/>
                <w:sz w:val="24"/>
                <w:szCs w:val="24"/>
              </w:rPr>
            </w:pPr>
          </w:p>
          <w:p w14:paraId="6DDA4050" w14:textId="3F3E8068" w:rsidR="00511D5B" w:rsidRPr="00D37660" w:rsidRDefault="00511D5B" w:rsidP="00D37660">
            <w:pPr>
              <w:spacing w:after="0" w:line="240" w:lineRule="auto"/>
              <w:ind w:firstLine="175"/>
              <w:contextualSpacing/>
              <w:jc w:val="both"/>
              <w:rPr>
                <w:rFonts w:ascii="Times New Roman" w:hAnsi="Times New Roman"/>
                <w:color w:val="000000" w:themeColor="text1"/>
                <w:sz w:val="24"/>
                <w:szCs w:val="24"/>
                <w:lang w:val="kk-KZ"/>
              </w:rPr>
            </w:pPr>
            <w:r w:rsidRPr="00D37660">
              <w:rPr>
                <w:rFonts w:ascii="Times New Roman" w:hAnsi="Times New Roman"/>
                <w:sz w:val="24"/>
                <w:szCs w:val="24"/>
              </w:rPr>
              <w:t>12)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асыру жатады.</w:t>
            </w:r>
          </w:p>
        </w:tc>
        <w:tc>
          <w:tcPr>
            <w:tcW w:w="3770" w:type="dxa"/>
            <w:tcBorders>
              <w:top w:val="single" w:sz="4" w:space="0" w:color="auto"/>
              <w:left w:val="single" w:sz="4" w:space="0" w:color="auto"/>
              <w:bottom w:val="single" w:sz="4" w:space="0" w:color="auto"/>
              <w:right w:val="single" w:sz="4" w:space="0" w:color="auto"/>
            </w:tcBorders>
          </w:tcPr>
          <w:p w14:paraId="5BD0ED85" w14:textId="77777777" w:rsidR="00511D5B" w:rsidRPr="00D37660" w:rsidRDefault="00511D5B" w:rsidP="007703C4">
            <w:pPr>
              <w:pBdr>
                <w:bottom w:val="single" w:sz="4" w:space="29" w:color="FFFFFF"/>
              </w:pBdr>
              <w:spacing w:after="0" w:line="240" w:lineRule="auto"/>
              <w:ind w:firstLine="352"/>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7934FC0D" w14:textId="77777777" w:rsidR="00511D5B" w:rsidRPr="00D37660" w:rsidRDefault="00511D5B" w:rsidP="007703C4">
            <w:pPr>
              <w:pBdr>
                <w:bottom w:val="single" w:sz="4" w:space="29" w:color="FFFFFF"/>
              </w:pBdr>
              <w:spacing w:after="0" w:line="240" w:lineRule="auto"/>
              <w:ind w:firstLine="352"/>
              <w:contextualSpacing/>
              <w:jc w:val="both"/>
              <w:rPr>
                <w:rFonts w:ascii="Times New Roman" w:hAnsi="Times New Roman"/>
                <w:sz w:val="24"/>
                <w:szCs w:val="24"/>
                <w:lang w:val="kk-KZ"/>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ұсынымдардың 4-тармағына сәйкес заңдарда реттелетін саладағы негізгі ережелер белгіленеді – тиісті саланы (саланы) реттеудің мақсаттары, міндеттері, қағидаттары, құзыреттері мен өкілеттіктері, сондай-ақ құқықтық қатынастардың негізгі ұғымдары, қолданылу аясы, объектілері мен субъектілері, олардың құқықтары мен міндеттері, Құқық шектеу сипатындағы шаралар, заңнаманы бұзғаны үшін </w:t>
            </w:r>
            <w:r w:rsidRPr="00D37660">
              <w:rPr>
                <w:rFonts w:ascii="Times New Roman" w:hAnsi="Times New Roman"/>
                <w:sz w:val="24"/>
                <w:szCs w:val="24"/>
                <w:lang w:val="kk-KZ"/>
              </w:rPr>
              <w:lastRenderedPageBreak/>
              <w:t>жауапкершілік, реттелетін саладағы шектеулер, заңнаманың сақталуын бақылау, мемлекет тарапынан қаржыландыру (кепілдік беру және қарыздарға кепілдік беру, мемлекеттік қолдау шараларын көрсету, субсидиялау) және өзге де маңызды ережелер.</w:t>
            </w:r>
          </w:p>
          <w:p w14:paraId="00B67EC8" w14:textId="77777777" w:rsidR="00511D5B" w:rsidRPr="00D37660" w:rsidRDefault="00511D5B" w:rsidP="00D37660">
            <w:pPr>
              <w:spacing w:after="0" w:line="240" w:lineRule="auto"/>
              <w:contextualSpacing/>
              <w:rPr>
                <w:rFonts w:ascii="Times New Roman" w:hAnsi="Times New Roman"/>
                <w:i/>
                <w:sz w:val="24"/>
                <w:szCs w:val="24"/>
                <w:lang w:val="kk-KZ"/>
              </w:rPr>
            </w:pPr>
            <w:r w:rsidRPr="00D37660">
              <w:rPr>
                <w:rFonts w:ascii="Times New Roman" w:hAnsi="Times New Roman"/>
                <w:i/>
                <w:sz w:val="24"/>
                <w:szCs w:val="24"/>
                <w:lang w:val="kk-KZ"/>
              </w:rPr>
              <w:t xml:space="preserve">ҚР Қаржымині туралы Ереженің 15-тармағы    </w:t>
            </w:r>
          </w:p>
          <w:p w14:paraId="742A5C1A" w14:textId="77777777" w:rsidR="00511D5B" w:rsidRPr="00D37660" w:rsidRDefault="00511D5B" w:rsidP="00D37660">
            <w:pPr>
              <w:spacing w:after="0" w:line="240" w:lineRule="auto"/>
              <w:contextualSpacing/>
              <w:rPr>
                <w:rFonts w:ascii="Times New Roman" w:hAnsi="Times New Roman"/>
                <w:i/>
                <w:sz w:val="24"/>
                <w:szCs w:val="24"/>
                <w:lang w:val="kk-KZ"/>
              </w:rPr>
            </w:pPr>
          </w:p>
          <w:p w14:paraId="181C3A0D" w14:textId="77777777" w:rsidR="00511D5B" w:rsidRPr="00D37660" w:rsidRDefault="00511D5B" w:rsidP="00D37660">
            <w:pPr>
              <w:spacing w:after="0" w:line="240" w:lineRule="auto"/>
              <w:contextualSpacing/>
              <w:rPr>
                <w:rFonts w:ascii="Times New Roman" w:hAnsi="Times New Roman"/>
                <w:i/>
                <w:sz w:val="24"/>
                <w:szCs w:val="24"/>
                <w:lang w:val="kk-KZ"/>
              </w:rPr>
            </w:pPr>
            <w:r w:rsidRPr="00D37660">
              <w:rPr>
                <w:rFonts w:ascii="Times New Roman" w:hAnsi="Times New Roman"/>
                <w:i/>
                <w:sz w:val="24"/>
                <w:szCs w:val="24"/>
                <w:lang w:val="kk-KZ"/>
              </w:rPr>
              <w:t>ҚР Қаржымині туралы Ереженің 15-тармағының 131)-тармақшасы</w:t>
            </w:r>
          </w:p>
          <w:p w14:paraId="0DEBB342" w14:textId="77777777" w:rsidR="00511D5B" w:rsidRPr="00D37660" w:rsidRDefault="00511D5B" w:rsidP="00D37660">
            <w:pPr>
              <w:spacing w:after="0" w:line="240" w:lineRule="auto"/>
              <w:contextualSpacing/>
              <w:rPr>
                <w:rFonts w:ascii="Times New Roman" w:hAnsi="Times New Roman"/>
                <w:i/>
                <w:sz w:val="24"/>
                <w:szCs w:val="24"/>
                <w:lang w:val="kk-KZ"/>
              </w:rPr>
            </w:pPr>
          </w:p>
          <w:p w14:paraId="264896BD" w14:textId="77777777" w:rsidR="00511D5B" w:rsidRPr="00D37660" w:rsidRDefault="00511D5B" w:rsidP="00D37660">
            <w:pPr>
              <w:spacing w:after="0" w:line="240" w:lineRule="auto"/>
              <w:contextualSpacing/>
              <w:rPr>
                <w:rFonts w:ascii="Times New Roman" w:hAnsi="Times New Roman"/>
                <w:i/>
                <w:sz w:val="24"/>
                <w:szCs w:val="24"/>
                <w:lang w:val="kk-KZ"/>
              </w:rPr>
            </w:pPr>
            <w:r w:rsidRPr="00D37660">
              <w:rPr>
                <w:rFonts w:ascii="Times New Roman" w:hAnsi="Times New Roman"/>
                <w:i/>
                <w:sz w:val="24"/>
                <w:szCs w:val="24"/>
                <w:lang w:val="kk-KZ"/>
              </w:rPr>
              <w:t>ҚР Қаржымині туралы Ереженің 15-тармағының 45)-тармақшасы</w:t>
            </w:r>
          </w:p>
          <w:p w14:paraId="49CB8722" w14:textId="77777777" w:rsidR="00511D5B" w:rsidRPr="00D37660" w:rsidRDefault="00511D5B" w:rsidP="00D37660">
            <w:pPr>
              <w:spacing w:after="0" w:line="240" w:lineRule="auto"/>
              <w:contextualSpacing/>
              <w:rPr>
                <w:rFonts w:ascii="Times New Roman" w:hAnsi="Times New Roman"/>
                <w:i/>
                <w:sz w:val="24"/>
                <w:szCs w:val="24"/>
                <w:lang w:val="kk-KZ"/>
              </w:rPr>
            </w:pPr>
          </w:p>
          <w:p w14:paraId="200BFF37" w14:textId="77777777" w:rsidR="00511D5B" w:rsidRPr="00D37660" w:rsidRDefault="00511D5B" w:rsidP="00D37660">
            <w:pPr>
              <w:spacing w:after="0" w:line="240" w:lineRule="auto"/>
              <w:contextualSpacing/>
              <w:rPr>
                <w:rFonts w:ascii="Times New Roman" w:hAnsi="Times New Roman"/>
                <w:i/>
                <w:sz w:val="24"/>
                <w:szCs w:val="24"/>
                <w:lang w:val="kk-KZ"/>
              </w:rPr>
            </w:pPr>
            <w:r w:rsidRPr="00D37660">
              <w:rPr>
                <w:rFonts w:ascii="Times New Roman" w:hAnsi="Times New Roman"/>
                <w:i/>
                <w:sz w:val="24"/>
                <w:szCs w:val="24"/>
                <w:lang w:val="kk-KZ"/>
              </w:rPr>
              <w:t>ҚР Қаржымині туралы Ереженің 15-тармағының 684)-тармақшасы</w:t>
            </w:r>
          </w:p>
          <w:p w14:paraId="074AAEFC" w14:textId="77777777" w:rsidR="00511D5B" w:rsidRPr="00D37660" w:rsidRDefault="00511D5B" w:rsidP="00D37660">
            <w:pPr>
              <w:spacing w:after="0" w:line="240" w:lineRule="auto"/>
              <w:contextualSpacing/>
              <w:rPr>
                <w:rFonts w:ascii="Times New Roman" w:hAnsi="Times New Roman"/>
                <w:i/>
                <w:sz w:val="24"/>
                <w:szCs w:val="24"/>
                <w:lang w:val="kk-KZ"/>
              </w:rPr>
            </w:pPr>
            <w:r w:rsidRPr="00D37660">
              <w:rPr>
                <w:rFonts w:ascii="Times New Roman" w:hAnsi="Times New Roman"/>
                <w:i/>
                <w:sz w:val="24"/>
                <w:szCs w:val="24"/>
                <w:lang w:val="kk-KZ"/>
              </w:rPr>
              <w:t xml:space="preserve"> </w:t>
            </w:r>
          </w:p>
          <w:p w14:paraId="5727B065" w14:textId="77777777" w:rsidR="00511D5B" w:rsidRPr="00D37660" w:rsidRDefault="00511D5B" w:rsidP="00D37660">
            <w:pPr>
              <w:spacing w:after="0" w:line="240" w:lineRule="auto"/>
              <w:contextualSpacing/>
              <w:rPr>
                <w:rFonts w:ascii="Times New Roman" w:hAnsi="Times New Roman"/>
                <w:i/>
                <w:sz w:val="24"/>
                <w:szCs w:val="24"/>
                <w:lang w:val="kk-KZ"/>
              </w:rPr>
            </w:pPr>
            <w:r w:rsidRPr="00D37660">
              <w:rPr>
                <w:rFonts w:ascii="Times New Roman" w:hAnsi="Times New Roman"/>
                <w:i/>
                <w:sz w:val="24"/>
                <w:szCs w:val="24"/>
                <w:lang w:val="kk-KZ"/>
              </w:rPr>
              <w:t>ҚР Қаржымині туралы Ереженің 15-тармағының 106)-тармақшасы</w:t>
            </w:r>
          </w:p>
          <w:p w14:paraId="28A6EB09" w14:textId="77777777" w:rsidR="00511D5B" w:rsidRPr="00D37660" w:rsidRDefault="00511D5B" w:rsidP="00D37660">
            <w:pPr>
              <w:spacing w:after="0" w:line="240" w:lineRule="auto"/>
              <w:contextualSpacing/>
              <w:rPr>
                <w:rFonts w:ascii="Times New Roman" w:hAnsi="Times New Roman"/>
                <w:i/>
                <w:sz w:val="24"/>
                <w:szCs w:val="24"/>
                <w:lang w:val="kk-KZ"/>
              </w:rPr>
            </w:pPr>
          </w:p>
          <w:p w14:paraId="269371AB" w14:textId="77777777" w:rsidR="00511D5B" w:rsidRPr="00D37660" w:rsidRDefault="00511D5B" w:rsidP="00D37660">
            <w:pPr>
              <w:spacing w:after="0" w:line="240" w:lineRule="auto"/>
              <w:contextualSpacing/>
              <w:rPr>
                <w:rFonts w:ascii="Times New Roman" w:hAnsi="Times New Roman"/>
                <w:i/>
                <w:sz w:val="24"/>
                <w:szCs w:val="24"/>
                <w:lang w:val="kk-KZ"/>
              </w:rPr>
            </w:pPr>
            <w:r w:rsidRPr="00D37660">
              <w:rPr>
                <w:rFonts w:ascii="Times New Roman" w:hAnsi="Times New Roman"/>
                <w:i/>
                <w:sz w:val="24"/>
                <w:szCs w:val="24"/>
                <w:lang w:val="kk-KZ"/>
              </w:rPr>
              <w:lastRenderedPageBreak/>
              <w:t>ҚР Қаржымині туралы Ереженің 15-тармағының 107)-тармақшасы</w:t>
            </w:r>
          </w:p>
          <w:p w14:paraId="017C65D9" w14:textId="77777777" w:rsidR="00511D5B" w:rsidRPr="00D37660" w:rsidRDefault="00511D5B" w:rsidP="00D37660">
            <w:pPr>
              <w:spacing w:after="0" w:line="240" w:lineRule="auto"/>
              <w:contextualSpacing/>
              <w:rPr>
                <w:rFonts w:ascii="Times New Roman" w:hAnsi="Times New Roman"/>
                <w:i/>
                <w:sz w:val="24"/>
                <w:szCs w:val="24"/>
                <w:lang w:val="kk-KZ"/>
              </w:rPr>
            </w:pPr>
          </w:p>
          <w:p w14:paraId="1C5BD634" w14:textId="77777777" w:rsidR="00511D5B" w:rsidRPr="00D37660" w:rsidRDefault="00511D5B" w:rsidP="00D37660">
            <w:pPr>
              <w:spacing w:after="0" w:line="240" w:lineRule="auto"/>
              <w:contextualSpacing/>
              <w:rPr>
                <w:rFonts w:ascii="Times New Roman" w:hAnsi="Times New Roman"/>
                <w:i/>
                <w:sz w:val="24"/>
                <w:szCs w:val="24"/>
                <w:lang w:val="kk-KZ"/>
              </w:rPr>
            </w:pPr>
            <w:r w:rsidRPr="00D37660">
              <w:rPr>
                <w:rFonts w:ascii="Times New Roman" w:hAnsi="Times New Roman"/>
                <w:i/>
                <w:sz w:val="24"/>
                <w:szCs w:val="24"/>
                <w:lang w:val="kk-KZ"/>
              </w:rPr>
              <w:t>ҚР Қаржымині туралы Ереженің 15-тармағының 630)-тармақшасы</w:t>
            </w:r>
          </w:p>
          <w:p w14:paraId="0A354E5B" w14:textId="77777777" w:rsidR="00511D5B" w:rsidRPr="00D37660" w:rsidRDefault="00511D5B" w:rsidP="00D37660">
            <w:pPr>
              <w:spacing w:after="0" w:line="240" w:lineRule="auto"/>
              <w:contextualSpacing/>
              <w:rPr>
                <w:rFonts w:ascii="Times New Roman" w:hAnsi="Times New Roman"/>
                <w:i/>
                <w:sz w:val="24"/>
                <w:szCs w:val="24"/>
                <w:lang w:val="kk-KZ"/>
              </w:rPr>
            </w:pPr>
          </w:p>
          <w:p w14:paraId="3A0BA049" w14:textId="77777777" w:rsidR="00511D5B" w:rsidRPr="00D37660" w:rsidRDefault="00511D5B" w:rsidP="00D37660">
            <w:pPr>
              <w:spacing w:after="0" w:line="240" w:lineRule="auto"/>
              <w:contextualSpacing/>
              <w:rPr>
                <w:rFonts w:ascii="Times New Roman" w:hAnsi="Times New Roman"/>
                <w:i/>
                <w:sz w:val="24"/>
                <w:szCs w:val="24"/>
                <w:lang w:val="kk-KZ"/>
              </w:rPr>
            </w:pPr>
            <w:r w:rsidRPr="00D37660">
              <w:rPr>
                <w:rFonts w:ascii="Times New Roman" w:hAnsi="Times New Roman"/>
                <w:i/>
                <w:sz w:val="24"/>
                <w:szCs w:val="24"/>
                <w:lang w:val="kk-KZ"/>
              </w:rPr>
              <w:t>ҚР Қаржымині туралы Ереженің 15-тармағының 631)-тармақшасы</w:t>
            </w:r>
          </w:p>
          <w:p w14:paraId="6B10DA95" w14:textId="77777777" w:rsidR="00511D5B" w:rsidRPr="00D37660" w:rsidRDefault="00511D5B" w:rsidP="00D37660">
            <w:pPr>
              <w:spacing w:after="0" w:line="240" w:lineRule="auto"/>
              <w:contextualSpacing/>
              <w:rPr>
                <w:rFonts w:ascii="Times New Roman" w:hAnsi="Times New Roman"/>
                <w:i/>
                <w:sz w:val="24"/>
                <w:szCs w:val="24"/>
                <w:lang w:val="kk-KZ"/>
              </w:rPr>
            </w:pPr>
          </w:p>
          <w:p w14:paraId="68E240DC" w14:textId="009E885C" w:rsidR="00511D5B" w:rsidRPr="00D37660" w:rsidRDefault="00511D5B" w:rsidP="00D37660">
            <w:pPr>
              <w:widowControl w:val="0"/>
              <w:shd w:val="clear" w:color="auto" w:fill="FFFFFF"/>
              <w:spacing w:after="0" w:line="240" w:lineRule="auto"/>
              <w:ind w:firstLine="322"/>
              <w:contextualSpacing/>
              <w:jc w:val="both"/>
              <w:rPr>
                <w:rFonts w:ascii="Times New Roman" w:eastAsia="Lucida Sans Unicode" w:hAnsi="Times New Roman"/>
                <w:color w:val="000000" w:themeColor="text1"/>
                <w:sz w:val="24"/>
                <w:szCs w:val="24"/>
                <w:lang w:val="kk-KZ" w:eastAsia="ar-SA"/>
              </w:rPr>
            </w:pPr>
            <w:r w:rsidRPr="00D37660">
              <w:rPr>
                <w:rFonts w:ascii="Times New Roman" w:hAnsi="Times New Roman"/>
                <w:i/>
                <w:sz w:val="24"/>
                <w:szCs w:val="24"/>
                <w:lang w:val="kk-KZ"/>
              </w:rPr>
              <w:t>ҚР Қаржымині туралы Ереженің 15-тармағының 108)-тармақшасы</w:t>
            </w:r>
          </w:p>
        </w:tc>
      </w:tr>
      <w:tr w:rsidR="00511D5B" w:rsidRPr="0090258C" w14:paraId="133A8592" w14:textId="77777777" w:rsidTr="00471F23">
        <w:trPr>
          <w:trHeight w:val="557"/>
        </w:trPr>
        <w:tc>
          <w:tcPr>
            <w:tcW w:w="15180" w:type="dxa"/>
            <w:gridSpan w:val="6"/>
            <w:tcBorders>
              <w:top w:val="single" w:sz="4" w:space="0" w:color="auto"/>
              <w:left w:val="single" w:sz="4" w:space="0" w:color="auto"/>
              <w:bottom w:val="single" w:sz="4" w:space="0" w:color="auto"/>
              <w:right w:val="single" w:sz="4" w:space="0" w:color="auto"/>
            </w:tcBorders>
          </w:tcPr>
          <w:p w14:paraId="3731F96C" w14:textId="07A34C28" w:rsidR="00511D5B" w:rsidRPr="00D37660" w:rsidRDefault="00511D5B" w:rsidP="00992FF7">
            <w:pPr>
              <w:widowControl w:val="0"/>
              <w:shd w:val="clear" w:color="auto" w:fill="FFFFFF"/>
              <w:spacing w:after="0" w:line="240" w:lineRule="auto"/>
              <w:ind w:firstLine="322"/>
              <w:contextualSpacing/>
              <w:jc w:val="center"/>
              <w:rPr>
                <w:rFonts w:ascii="Times New Roman" w:eastAsia="Lucida Sans Unicode" w:hAnsi="Times New Roman"/>
                <w:color w:val="000000" w:themeColor="text1"/>
                <w:sz w:val="24"/>
                <w:szCs w:val="24"/>
                <w:lang w:val="kk-KZ" w:eastAsia="ar-SA"/>
              </w:rPr>
            </w:pPr>
            <w:r w:rsidRPr="00D37660">
              <w:rPr>
                <w:rFonts w:ascii="Times New Roman" w:eastAsia="Times New Roman" w:hAnsi="Times New Roman"/>
                <w:b/>
                <w:sz w:val="24"/>
                <w:szCs w:val="24"/>
                <w:lang w:val="kk-KZ" w:eastAsia="ru-RU"/>
              </w:rPr>
              <w:lastRenderedPageBreak/>
              <w:t>Жәбірленушілерге өтемақы қоры туралы» 2018 жылғы 10 қаңтардағы Қазақстан Республикасының Заңы</w:t>
            </w:r>
          </w:p>
        </w:tc>
      </w:tr>
      <w:tr w:rsidR="00511D5B" w:rsidRPr="0090258C" w14:paraId="6DAD775E" w14:textId="77777777" w:rsidTr="00471F23">
        <w:trPr>
          <w:gridAfter w:val="1"/>
          <w:wAfter w:w="14" w:type="dxa"/>
          <w:trHeight w:val="557"/>
        </w:trPr>
        <w:tc>
          <w:tcPr>
            <w:tcW w:w="880" w:type="dxa"/>
            <w:tcBorders>
              <w:top w:val="single" w:sz="4" w:space="0" w:color="auto"/>
              <w:left w:val="single" w:sz="4" w:space="0" w:color="auto"/>
              <w:bottom w:val="single" w:sz="4" w:space="0" w:color="auto"/>
              <w:right w:val="single" w:sz="4" w:space="0" w:color="auto"/>
            </w:tcBorders>
          </w:tcPr>
          <w:p w14:paraId="7D7D8B99" w14:textId="114DEABE" w:rsidR="00511D5B" w:rsidRPr="00D37660" w:rsidRDefault="00511D5B"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eastAsia="Times New Roman" w:hAnsi="Times New Roman"/>
                <w:sz w:val="24"/>
                <w:szCs w:val="24"/>
                <w:lang w:val="kk-KZ"/>
              </w:rPr>
              <w:t>35</w:t>
            </w:r>
          </w:p>
        </w:tc>
        <w:tc>
          <w:tcPr>
            <w:tcW w:w="1764" w:type="dxa"/>
          </w:tcPr>
          <w:p w14:paraId="54617ADF" w14:textId="75332D5F"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bCs/>
                <w:sz w:val="24"/>
                <w:szCs w:val="24"/>
                <w:shd w:val="clear" w:color="auto" w:fill="FFFFFF"/>
              </w:rPr>
              <w:t>3.1</w:t>
            </w:r>
            <w:r w:rsidRPr="00D37660">
              <w:rPr>
                <w:rFonts w:ascii="Times New Roman" w:hAnsi="Times New Roman"/>
                <w:bCs/>
                <w:sz w:val="24"/>
                <w:szCs w:val="24"/>
                <w:shd w:val="clear" w:color="auto" w:fill="FFFFFF"/>
                <w:lang w:val="kk-KZ"/>
              </w:rPr>
              <w:t>-бап</w:t>
            </w:r>
          </w:p>
        </w:tc>
        <w:tc>
          <w:tcPr>
            <w:tcW w:w="4440" w:type="dxa"/>
          </w:tcPr>
          <w:p w14:paraId="3AB39474" w14:textId="4760981D" w:rsidR="00511D5B" w:rsidRPr="00D37660" w:rsidRDefault="00511D5B" w:rsidP="00D37660">
            <w:pPr>
              <w:spacing w:after="0" w:line="240" w:lineRule="auto"/>
              <w:ind w:firstLine="148"/>
              <w:contextualSpacing/>
              <w:jc w:val="both"/>
              <w:rPr>
                <w:rFonts w:ascii="Times New Roman" w:hAnsi="Times New Roman"/>
                <w:sz w:val="24"/>
                <w:szCs w:val="24"/>
                <w:lang w:val="kk-KZ"/>
              </w:rPr>
            </w:pPr>
            <w:r w:rsidRPr="00D37660">
              <w:rPr>
                <w:rFonts w:ascii="Times New Roman" w:eastAsia="Times New Roman" w:hAnsi="Times New Roman"/>
                <w:b/>
                <w:sz w:val="24"/>
                <w:szCs w:val="24"/>
                <w:lang w:val="kk-KZ" w:eastAsia="ru-RU"/>
              </w:rPr>
              <w:t>Жоқ</w:t>
            </w:r>
          </w:p>
        </w:tc>
        <w:tc>
          <w:tcPr>
            <w:tcW w:w="4312" w:type="dxa"/>
          </w:tcPr>
          <w:p w14:paraId="5FB85B16" w14:textId="77777777" w:rsidR="00511D5B" w:rsidRPr="00D37660" w:rsidRDefault="00511D5B" w:rsidP="00D37660">
            <w:pPr>
              <w:shd w:val="clear" w:color="auto" w:fill="FFFFFF" w:themeFill="background1"/>
              <w:spacing w:after="0" w:line="240" w:lineRule="auto"/>
              <w:ind w:firstLine="495"/>
              <w:contextualSpacing/>
              <w:jc w:val="both"/>
              <w:outlineLvl w:val="2"/>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 3-1-бап. Қазақстан Республикасының Жәбірленушілерге өтемақы қоры туралы заңнамасының мақсаттары мен міндеттері</w:t>
            </w:r>
          </w:p>
          <w:p w14:paraId="3E8B50EE" w14:textId="77777777" w:rsidR="00511D5B" w:rsidRPr="00D37660" w:rsidRDefault="00511D5B" w:rsidP="00D37660">
            <w:pPr>
              <w:shd w:val="clear" w:color="auto" w:fill="FFFFFF" w:themeFill="background1"/>
              <w:spacing w:after="0" w:line="240" w:lineRule="auto"/>
              <w:ind w:firstLine="495"/>
              <w:contextualSpacing/>
              <w:jc w:val="both"/>
              <w:outlineLvl w:val="2"/>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 Осы Заңның мақсаттары:</w:t>
            </w:r>
          </w:p>
          <w:p w14:paraId="01AC908F" w14:textId="77777777" w:rsidR="00511D5B" w:rsidRPr="00D37660" w:rsidRDefault="00511D5B" w:rsidP="00D37660">
            <w:pPr>
              <w:shd w:val="clear" w:color="auto" w:fill="FFFFFF" w:themeFill="background1"/>
              <w:spacing w:after="0" w:line="240" w:lineRule="auto"/>
              <w:ind w:firstLine="495"/>
              <w:contextualSpacing/>
              <w:jc w:val="both"/>
              <w:outlineLvl w:val="2"/>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 жәбірленушілердің құқықтарын қорғау тетігін қалыптастыру үшін қолайлы құқықтық жағдайлар жасау;</w:t>
            </w:r>
          </w:p>
          <w:p w14:paraId="5432661C" w14:textId="77777777" w:rsidR="00511D5B" w:rsidRPr="00D37660" w:rsidRDefault="00511D5B" w:rsidP="00D37660">
            <w:pPr>
              <w:shd w:val="clear" w:color="auto" w:fill="FFFFFF" w:themeFill="background1"/>
              <w:spacing w:after="0" w:line="240" w:lineRule="auto"/>
              <w:ind w:firstLine="495"/>
              <w:contextualSpacing/>
              <w:jc w:val="both"/>
              <w:outlineLvl w:val="2"/>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2) жәбірленушілерге және олардың өкілдеріне тіркелген материалдық көмек көрсету.</w:t>
            </w:r>
          </w:p>
          <w:p w14:paraId="2C8427CD" w14:textId="77777777" w:rsidR="00511D5B" w:rsidRPr="00D37660" w:rsidRDefault="00511D5B" w:rsidP="00D37660">
            <w:pPr>
              <w:shd w:val="clear" w:color="auto" w:fill="FFFFFF" w:themeFill="background1"/>
              <w:spacing w:after="0" w:line="240" w:lineRule="auto"/>
              <w:ind w:firstLine="495"/>
              <w:contextualSpacing/>
              <w:jc w:val="both"/>
              <w:outlineLvl w:val="2"/>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2. Жәбірленушілерге өтемақы қоры туралы Қазақстан </w:t>
            </w:r>
            <w:r w:rsidRPr="00D37660">
              <w:rPr>
                <w:rFonts w:ascii="Times New Roman" w:eastAsia="Times New Roman" w:hAnsi="Times New Roman"/>
                <w:b/>
                <w:sz w:val="24"/>
                <w:szCs w:val="24"/>
                <w:lang w:val="kk-KZ" w:eastAsia="ru-RU"/>
              </w:rPr>
              <w:lastRenderedPageBreak/>
              <w:t>Республикасы заңнамасының міндеттері:</w:t>
            </w:r>
          </w:p>
          <w:p w14:paraId="64F7B5F7" w14:textId="77777777" w:rsidR="00511D5B" w:rsidRPr="00D37660" w:rsidRDefault="00511D5B" w:rsidP="00D37660">
            <w:pPr>
              <w:shd w:val="clear" w:color="auto" w:fill="FFFFFF" w:themeFill="background1"/>
              <w:spacing w:after="0" w:line="240" w:lineRule="auto"/>
              <w:ind w:firstLine="495"/>
              <w:contextualSpacing/>
              <w:jc w:val="both"/>
              <w:outlineLvl w:val="2"/>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1) жәбірленушілердің құқықтарын қорғауға бағытталған уәкілетті органдардың жұмысын тиімді үйлестіруді қамтамасыз ету;</w:t>
            </w:r>
          </w:p>
          <w:p w14:paraId="1652FF02" w14:textId="0E0CC469" w:rsidR="00511D5B" w:rsidRPr="00D37660" w:rsidRDefault="00511D5B" w:rsidP="00D37660">
            <w:pPr>
              <w:spacing w:after="0" w:line="240" w:lineRule="auto"/>
              <w:ind w:firstLine="175"/>
              <w:contextualSpacing/>
              <w:jc w:val="both"/>
              <w:rPr>
                <w:rFonts w:ascii="Times New Roman" w:hAnsi="Times New Roman"/>
                <w:color w:val="000000" w:themeColor="text1"/>
                <w:sz w:val="24"/>
                <w:szCs w:val="24"/>
                <w:lang w:val="kk-KZ"/>
              </w:rPr>
            </w:pPr>
            <w:r w:rsidRPr="00D37660">
              <w:rPr>
                <w:rFonts w:ascii="Times New Roman" w:eastAsia="Times New Roman" w:hAnsi="Times New Roman"/>
                <w:b/>
                <w:sz w:val="24"/>
                <w:szCs w:val="24"/>
                <w:lang w:eastAsia="ru-RU"/>
              </w:rPr>
              <w:t>2) төлем тәртібін жүйелеу.</w:t>
            </w:r>
          </w:p>
        </w:tc>
        <w:tc>
          <w:tcPr>
            <w:tcW w:w="3770" w:type="dxa"/>
            <w:tcBorders>
              <w:top w:val="single" w:sz="4" w:space="0" w:color="auto"/>
              <w:left w:val="single" w:sz="4" w:space="0" w:color="auto"/>
              <w:bottom w:val="single" w:sz="4" w:space="0" w:color="auto"/>
              <w:right w:val="single" w:sz="4" w:space="0" w:color="auto"/>
            </w:tcBorders>
          </w:tcPr>
          <w:p w14:paraId="1AD7B767" w14:textId="77777777" w:rsidR="00511D5B" w:rsidRPr="00D37660" w:rsidRDefault="00511D5B" w:rsidP="00D37660">
            <w:pPr>
              <w:spacing w:after="0" w:line="240" w:lineRule="auto"/>
              <w:ind w:firstLine="341"/>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«Құқықтық актілер туралы» Қазақстан Республикасы Заңының 24-бабына сәйкес, оған сәйкес заңдарда тиісті саланы (саланы) реттеудің негізгі мақсаттары, міндеттері, қағидаттары, құзыреттері мен өкілеттіктері белгіленеді.</w:t>
            </w:r>
          </w:p>
          <w:p w14:paraId="090DB38A" w14:textId="60A3BA4A" w:rsidR="00511D5B" w:rsidRPr="00D37660" w:rsidRDefault="00511D5B" w:rsidP="00D37660">
            <w:pPr>
              <w:widowControl w:val="0"/>
              <w:shd w:val="clear" w:color="auto" w:fill="FFFFFF"/>
              <w:spacing w:after="0" w:line="240" w:lineRule="auto"/>
              <w:ind w:firstLine="322"/>
              <w:contextualSpacing/>
              <w:jc w:val="both"/>
              <w:rPr>
                <w:rFonts w:ascii="Times New Roman" w:eastAsia="Lucida Sans Unicode" w:hAnsi="Times New Roman"/>
                <w:color w:val="000000" w:themeColor="text1"/>
                <w:sz w:val="24"/>
                <w:szCs w:val="24"/>
                <w:lang w:val="kk-KZ" w:eastAsia="ar-SA"/>
              </w:rPr>
            </w:pPr>
            <w:r w:rsidRPr="00D37660">
              <w:rPr>
                <w:rFonts w:ascii="Times New Roman" w:hAnsi="Times New Roman"/>
                <w:sz w:val="24"/>
                <w:szCs w:val="24"/>
                <w:lang w:val="kk-KZ"/>
              </w:rPr>
              <w:t xml:space="preserve">Қазақстан Республикасы Үкіметінің 2016 жылғы 31 тамыздағы № 489 қаулысымен бекітілген Мемлекеттік органдардың үлгілік функцияларын айқындау жөніндегі әдістемелік </w:t>
            </w:r>
            <w:r w:rsidRPr="00D37660">
              <w:rPr>
                <w:rFonts w:ascii="Times New Roman" w:hAnsi="Times New Roman"/>
                <w:sz w:val="24"/>
                <w:szCs w:val="24"/>
                <w:lang w:val="kk-KZ"/>
              </w:rPr>
              <w:lastRenderedPageBreak/>
              <w:t>ұсынымдардың 2-тармағына сәйкес заңдарда мемлекеттік органдардың оларды ұйымдастыру мен қызметінің негізін құрайтын функциялары, сондай-ақ іске асырылуы Қазақстан Республикасы Конституциясының 61-бабының 3-тармағында көрсетілген аса маңызды қоғамдық қатынастарды қозғайтын функциялары белгіленуге тиіс оның ішінде жеке және заңды тұлғалардың құқық субъектілері, азаматтық құқықтар мен бостандықтар, жеке және заңды тұлғалардың міндеттемелері мен жауапкершілігі.</w:t>
            </w:r>
          </w:p>
        </w:tc>
      </w:tr>
      <w:tr w:rsidR="00511D5B" w:rsidRPr="0090258C" w14:paraId="7A5D8E73" w14:textId="77777777" w:rsidTr="00471F23">
        <w:tc>
          <w:tcPr>
            <w:tcW w:w="15180" w:type="dxa"/>
            <w:gridSpan w:val="6"/>
            <w:tcBorders>
              <w:top w:val="single" w:sz="4" w:space="0" w:color="auto"/>
              <w:left w:val="single" w:sz="4" w:space="0" w:color="auto"/>
              <w:bottom w:val="single" w:sz="4" w:space="0" w:color="auto"/>
              <w:right w:val="single" w:sz="4" w:space="0" w:color="auto"/>
            </w:tcBorders>
          </w:tcPr>
          <w:p w14:paraId="605B5B78" w14:textId="2CFF66CA" w:rsidR="00511D5B" w:rsidRPr="00D37660" w:rsidRDefault="00D862CD" w:rsidP="00D37660">
            <w:pPr>
              <w:pStyle w:val="a7"/>
              <w:widowControl w:val="0"/>
              <w:shd w:val="clear" w:color="auto" w:fill="FFFFFF"/>
              <w:spacing w:after="0" w:line="240" w:lineRule="auto"/>
              <w:jc w:val="center"/>
              <w:rPr>
                <w:rFonts w:ascii="Times New Roman" w:eastAsia="Lucida Sans Unicode" w:hAnsi="Times New Roman"/>
                <w:b/>
                <w:bCs/>
                <w:color w:val="000000" w:themeColor="text1"/>
                <w:sz w:val="24"/>
                <w:szCs w:val="24"/>
                <w:lang w:val="kk-KZ" w:eastAsia="ar-SA"/>
              </w:rPr>
            </w:pPr>
            <w:r w:rsidRPr="00D37660">
              <w:rPr>
                <w:rFonts w:ascii="Times New Roman" w:eastAsia="Lucida Sans Unicode" w:hAnsi="Times New Roman"/>
                <w:b/>
                <w:bCs/>
                <w:color w:val="000000" w:themeColor="text1"/>
                <w:sz w:val="24"/>
                <w:szCs w:val="24"/>
                <w:lang w:val="kk-KZ" w:eastAsia="ar-SA"/>
              </w:rPr>
              <w:lastRenderedPageBreak/>
              <w:t>13</w:t>
            </w:r>
            <w:r w:rsidR="00511D5B" w:rsidRPr="00D37660">
              <w:rPr>
                <w:rFonts w:ascii="Times New Roman" w:eastAsia="Lucida Sans Unicode" w:hAnsi="Times New Roman"/>
                <w:b/>
                <w:bCs/>
                <w:color w:val="000000" w:themeColor="text1"/>
                <w:sz w:val="24"/>
                <w:szCs w:val="24"/>
                <w:lang w:val="kk-KZ" w:eastAsia="ar-SA"/>
              </w:rPr>
              <w:t xml:space="preserve">. Қазақстан Республикасының 2021 жылғы 8 маусымдағы </w:t>
            </w:r>
          </w:p>
          <w:p w14:paraId="486C35ED" w14:textId="547D2759" w:rsidR="00511D5B" w:rsidRPr="00D37660" w:rsidRDefault="00511D5B" w:rsidP="00D37660">
            <w:pPr>
              <w:pStyle w:val="a7"/>
              <w:widowControl w:val="0"/>
              <w:shd w:val="clear" w:color="auto" w:fill="FFFFFF"/>
              <w:spacing w:after="0" w:line="240" w:lineRule="auto"/>
              <w:jc w:val="center"/>
              <w:rPr>
                <w:rFonts w:ascii="Times New Roman" w:eastAsia="Lucida Sans Unicode" w:hAnsi="Times New Roman"/>
                <w:b/>
                <w:bCs/>
                <w:color w:val="000000" w:themeColor="text1"/>
                <w:sz w:val="24"/>
                <w:szCs w:val="24"/>
                <w:lang w:val="kk-KZ" w:eastAsia="ar-SA"/>
              </w:rPr>
            </w:pPr>
            <w:r w:rsidRPr="00D37660">
              <w:rPr>
                <w:rFonts w:ascii="Times New Roman" w:eastAsia="Lucida Sans Unicode" w:hAnsi="Times New Roman"/>
                <w:b/>
                <w:bCs/>
                <w:color w:val="000000" w:themeColor="text1"/>
                <w:sz w:val="24"/>
                <w:szCs w:val="24"/>
                <w:lang w:val="kk-KZ" w:eastAsia="ar-SA"/>
              </w:rPr>
              <w:t>«Квазимемлекеттік сектордың жекелеген субъектілерінің сатып алуы туралы» Заңы</w:t>
            </w:r>
          </w:p>
        </w:tc>
      </w:tr>
      <w:tr w:rsidR="00511D5B" w:rsidRPr="0090258C" w14:paraId="5568FE82" w14:textId="77777777" w:rsidTr="00471F23">
        <w:trPr>
          <w:gridAfter w:val="1"/>
          <w:wAfter w:w="14" w:type="dxa"/>
        </w:trPr>
        <w:tc>
          <w:tcPr>
            <w:tcW w:w="880" w:type="dxa"/>
            <w:tcBorders>
              <w:top w:val="single" w:sz="4" w:space="0" w:color="auto"/>
              <w:left w:val="single" w:sz="4" w:space="0" w:color="auto"/>
              <w:bottom w:val="single" w:sz="4" w:space="0" w:color="auto"/>
              <w:right w:val="single" w:sz="4" w:space="0" w:color="auto"/>
            </w:tcBorders>
          </w:tcPr>
          <w:p w14:paraId="722ECB4F" w14:textId="76521952" w:rsidR="00511D5B" w:rsidRPr="00D37660" w:rsidRDefault="00D862CD"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hAnsi="Times New Roman"/>
                <w:bCs/>
                <w:color w:val="000000" w:themeColor="text1"/>
                <w:sz w:val="24"/>
                <w:szCs w:val="24"/>
                <w:lang w:val="kk-KZ"/>
              </w:rPr>
              <w:t>3</w:t>
            </w:r>
            <w:r w:rsidR="00511D5B" w:rsidRPr="00D37660">
              <w:rPr>
                <w:rFonts w:ascii="Times New Roman" w:hAnsi="Times New Roman"/>
                <w:bCs/>
                <w:color w:val="000000" w:themeColor="text1"/>
                <w:sz w:val="24"/>
                <w:szCs w:val="24"/>
                <w:lang w:val="kk-KZ"/>
              </w:rPr>
              <w:t>6.</w:t>
            </w:r>
          </w:p>
        </w:tc>
        <w:tc>
          <w:tcPr>
            <w:tcW w:w="1764" w:type="dxa"/>
          </w:tcPr>
          <w:p w14:paraId="320C3F1C" w14:textId="6FE33582"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1-баптың 1-тармағы</w:t>
            </w:r>
          </w:p>
        </w:tc>
        <w:tc>
          <w:tcPr>
            <w:tcW w:w="4440" w:type="dxa"/>
          </w:tcPr>
          <w:p w14:paraId="2A74B5E6" w14:textId="77777777" w:rsidR="00511D5B" w:rsidRPr="00D37660" w:rsidRDefault="00511D5B" w:rsidP="00D37660">
            <w:pPr>
              <w:shd w:val="clear" w:color="auto" w:fill="FFFFFF"/>
              <w:spacing w:after="0" w:line="285" w:lineRule="atLeast"/>
              <w:ind w:firstLine="148"/>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1-бап. Осы Заңның қолданылу саласы</w:t>
            </w:r>
          </w:p>
          <w:p w14:paraId="25104672" w14:textId="0FA35A15" w:rsidR="00511D5B" w:rsidRPr="00D37660" w:rsidRDefault="00511D5B" w:rsidP="00D37660">
            <w:pPr>
              <w:shd w:val="clear" w:color="auto" w:fill="FFFFFF"/>
              <w:spacing w:after="0" w:line="285" w:lineRule="atLeast"/>
              <w:ind w:firstLine="148"/>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 xml:space="preserve">1. Осы Заң кейіннен сатып алу құқығымен жеке тұлғаларға немесе мемлекеттік емес заңды тұлғаларға сенімгерлік басқаруға берілген, дауыс беретін акцияларының (жарғылық капиталға қатысу үлестерінің) елу және одан да көп пайызы ұлттық басқарушы холдингке, ұлттық холдингке, ұлттық компанияларға тікелей </w:t>
            </w:r>
            <w:r w:rsidRPr="00D37660">
              <w:rPr>
                <w:rFonts w:ascii="Times New Roman" w:hAnsi="Times New Roman"/>
                <w:b/>
                <w:bCs/>
                <w:sz w:val="24"/>
                <w:szCs w:val="24"/>
                <w:lang w:val="kk-KZ"/>
              </w:rPr>
              <w:lastRenderedPageBreak/>
              <w:t>немесе жанама тиесілі заңды тұлғаларды қоспағанда, ұлттық басқарушы холдингтердің, ұлттық холдингтердің, ұлттық компаниялардың және дауыс беретін акцияларының (жарғылық капиталға қатысу үлестерінің) елу және одан да көп пайызы ұлттық басқарушы холдингтерге, ұлттық холдингтерге, ұлттық компанияларға тікелей немесе жанама тиесілі ұйымдардың, сондай-ақ әлеуметтік-кәсіпкерлік корпорациялардың (бұдан әрі – квазимемлекеттік сектордың жекелеген субъектілері) жұмыс істеуін қамтамасыз ету, сондай-ақ жарғылық қызметін орындау үшін қажетті тауарларды, жұмыстарды, көрсетілетін қызметтерді сатып алуға байланысты қатынастарды реттейді.</w:t>
            </w:r>
          </w:p>
        </w:tc>
        <w:tc>
          <w:tcPr>
            <w:tcW w:w="4312" w:type="dxa"/>
          </w:tcPr>
          <w:p w14:paraId="3710051D" w14:textId="77777777" w:rsidR="00511D5B" w:rsidRPr="00D37660" w:rsidRDefault="00511D5B" w:rsidP="00D37660">
            <w:pPr>
              <w:spacing w:after="0" w:line="240" w:lineRule="auto"/>
              <w:ind w:firstLine="160"/>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lastRenderedPageBreak/>
              <w:t>1-бап. Осы Заңның мақсаты мен міндеттері</w:t>
            </w:r>
          </w:p>
          <w:p w14:paraId="0CC4EE23" w14:textId="19E1E2E4" w:rsidR="00511D5B" w:rsidRPr="00D37660" w:rsidRDefault="00511D5B" w:rsidP="00D37660">
            <w:pPr>
              <w:pStyle w:val="HTML"/>
              <w:numPr>
                <w:ilvl w:val="0"/>
                <w:numId w:val="15"/>
              </w:numPr>
              <w:ind w:left="19" w:firstLine="141"/>
              <w:contextualSpacing/>
              <w:jc w:val="both"/>
              <w:rPr>
                <w:rFonts w:ascii="Times New Roman" w:hAnsi="Times New Roman" w:cs="Times New Roman"/>
                <w:b/>
                <w:sz w:val="24"/>
                <w:szCs w:val="24"/>
                <w:lang w:val="kk-KZ"/>
              </w:rPr>
            </w:pPr>
            <w:r w:rsidRPr="00D37660">
              <w:rPr>
                <w:rFonts w:ascii="Times New Roman" w:hAnsi="Times New Roman" w:cs="Times New Roman"/>
                <w:b/>
                <w:sz w:val="24"/>
                <w:szCs w:val="24"/>
                <w:lang w:val="kk-KZ"/>
              </w:rPr>
              <w:t xml:space="preserve">Осы Заңның мақсаты ұлттық басқарушы холдингтерге, ұлттық холдингтерге, ұлттық компанияларға, дауыс беретін акцияларының (жарғылық капиталға қатысу үлестерінің) елу және одан да көп пайызы тікелей немесе жанама түрде Ұлттық басқарушы холдингтерге, ұлттық холдингтерге, ұлттық </w:t>
            </w:r>
            <w:r w:rsidRPr="00D37660">
              <w:rPr>
                <w:rFonts w:ascii="Times New Roman" w:hAnsi="Times New Roman" w:cs="Times New Roman"/>
                <w:b/>
                <w:sz w:val="24"/>
                <w:szCs w:val="24"/>
                <w:lang w:val="kk-KZ"/>
              </w:rPr>
              <w:lastRenderedPageBreak/>
              <w:t>компанияларға, әлеуметтік-кәсіпкерлік корпорацияларға тиесілі әлеуметтік-кәсіпкерлік корпорациялар мен ұйымдарға, дауыс беретін акцияларының (жарғылық капиталға қатысу үлестерінің) елу және одан да көп пайызы тікелей немесе жанама түрде Ұлттық басқарушы холдингке, ұлттық холдингке, ұлттық компанияларға, әлеуметтік-кәсіпкерлік корпорацияларға тиесілі, кейіннен сатып алу құқығымен жеке тұлғаларға немесе мемлекеттік емес заңды тұлғаларға сенімгерлік басқаруға берілген заңды тұлғаларды (бұдан әрі – квазимемлекеттік сектордың жекелеген субъектілері) қоспағанда сатып алу саласында жүргізіліп жатқан саясатқа сәйкес мемлекеттік басқарудың стратегиялық мақсаттарына, мемлекеттің міндеттері мен функцияларына қол жеткізуді қамтамасыз ету болып табылады.</w:t>
            </w:r>
          </w:p>
        </w:tc>
        <w:tc>
          <w:tcPr>
            <w:tcW w:w="3770" w:type="dxa"/>
            <w:tcBorders>
              <w:top w:val="single" w:sz="4" w:space="0" w:color="auto"/>
              <w:left w:val="single" w:sz="4" w:space="0" w:color="auto"/>
              <w:bottom w:val="single" w:sz="4" w:space="0" w:color="auto"/>
              <w:right w:val="single" w:sz="4" w:space="0" w:color="auto"/>
            </w:tcBorders>
          </w:tcPr>
          <w:p w14:paraId="32DEC153" w14:textId="2F903AA6" w:rsidR="00511D5B" w:rsidRPr="00D37660" w:rsidRDefault="00511D5B" w:rsidP="00D37660">
            <w:pPr>
              <w:spacing w:after="0" w:line="240" w:lineRule="auto"/>
              <w:ind w:firstLine="322"/>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«Мемлекеттік аппараттың қызметін бюрократиядан арылту жөніндегі шаралар туралы» Қазақстан Республикасы Президентінің 2022 жылғы 13 сәуірдегі № 872 Жарлығын іске асыру мақсатында.</w:t>
            </w:r>
          </w:p>
          <w:p w14:paraId="775D67EE" w14:textId="3B4CDD25" w:rsidR="00511D5B" w:rsidRPr="00D37660" w:rsidRDefault="00511D5B" w:rsidP="00D37660">
            <w:pPr>
              <w:spacing w:after="0" w:line="240" w:lineRule="auto"/>
              <w:ind w:firstLine="318"/>
              <w:contextualSpacing/>
              <w:jc w:val="both"/>
              <w:rPr>
                <w:rFonts w:ascii="Times New Roman" w:eastAsia="Times New Roman" w:hAnsi="Times New Roman"/>
                <w:sz w:val="24"/>
                <w:szCs w:val="24"/>
                <w:lang w:val="kk-KZ"/>
              </w:rPr>
            </w:pPr>
          </w:p>
        </w:tc>
      </w:tr>
      <w:tr w:rsidR="00511D5B" w:rsidRPr="0090258C" w14:paraId="47DF579E" w14:textId="77777777" w:rsidTr="00471F23">
        <w:trPr>
          <w:gridAfter w:val="1"/>
          <w:wAfter w:w="14" w:type="dxa"/>
        </w:trPr>
        <w:tc>
          <w:tcPr>
            <w:tcW w:w="880" w:type="dxa"/>
            <w:tcBorders>
              <w:top w:val="single" w:sz="4" w:space="0" w:color="auto"/>
              <w:left w:val="single" w:sz="4" w:space="0" w:color="auto"/>
              <w:bottom w:val="single" w:sz="4" w:space="0" w:color="auto"/>
              <w:right w:val="single" w:sz="4" w:space="0" w:color="auto"/>
            </w:tcBorders>
          </w:tcPr>
          <w:p w14:paraId="6CC74879" w14:textId="1ED5C601" w:rsidR="00511D5B" w:rsidRPr="00D37660" w:rsidRDefault="00511D5B"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hAnsi="Times New Roman"/>
                <w:bCs/>
                <w:color w:val="000000" w:themeColor="text1"/>
                <w:sz w:val="24"/>
                <w:szCs w:val="24"/>
                <w:lang w:val="kk-KZ"/>
              </w:rPr>
              <w:t>7.</w:t>
            </w:r>
          </w:p>
        </w:tc>
        <w:tc>
          <w:tcPr>
            <w:tcW w:w="1764" w:type="dxa"/>
          </w:tcPr>
          <w:p w14:paraId="343440DF" w14:textId="71340F9C"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1-баптың жаңа 2-тармағы</w:t>
            </w:r>
          </w:p>
        </w:tc>
        <w:tc>
          <w:tcPr>
            <w:tcW w:w="4440" w:type="dxa"/>
          </w:tcPr>
          <w:p w14:paraId="25D71CDE" w14:textId="77777777" w:rsidR="00511D5B" w:rsidRPr="00D37660" w:rsidRDefault="00511D5B" w:rsidP="00D37660">
            <w:pPr>
              <w:spacing w:after="0" w:line="240" w:lineRule="auto"/>
              <w:ind w:firstLine="148"/>
              <w:contextualSpacing/>
              <w:jc w:val="both"/>
              <w:rPr>
                <w:rFonts w:ascii="Times New Roman" w:eastAsia="Times New Roman" w:hAnsi="Times New Roman"/>
                <w:sz w:val="24"/>
                <w:szCs w:val="24"/>
                <w:lang w:val="kk-KZ"/>
              </w:rPr>
            </w:pPr>
            <w:r w:rsidRPr="00D37660">
              <w:rPr>
                <w:rFonts w:ascii="Times New Roman" w:eastAsia="Times New Roman" w:hAnsi="Times New Roman"/>
                <w:b/>
                <w:bCs/>
                <w:sz w:val="24"/>
                <w:szCs w:val="24"/>
                <w:lang w:val="kk-KZ"/>
              </w:rPr>
              <w:t>1-бап. Осы Заңның қолданылу саласы</w:t>
            </w:r>
            <w:r w:rsidRPr="00D37660">
              <w:rPr>
                <w:rFonts w:ascii="Times New Roman" w:eastAsia="Times New Roman" w:hAnsi="Times New Roman"/>
                <w:sz w:val="24"/>
                <w:szCs w:val="24"/>
                <w:lang w:val="kk-KZ"/>
              </w:rPr>
              <w:t xml:space="preserve"> </w:t>
            </w:r>
          </w:p>
          <w:p w14:paraId="7D0EC170"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w:t>
            </w:r>
          </w:p>
          <w:p w14:paraId="3BD17B7F" w14:textId="421066C8" w:rsidR="00511D5B" w:rsidRPr="00D37660" w:rsidRDefault="00511D5B" w:rsidP="00D37660">
            <w:pPr>
              <w:pStyle w:val="a7"/>
              <w:numPr>
                <w:ilvl w:val="0"/>
                <w:numId w:val="15"/>
              </w:numPr>
              <w:spacing w:after="0" w:line="240" w:lineRule="auto"/>
              <w:ind w:left="7" w:firstLine="141"/>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Жоқ.</w:t>
            </w:r>
          </w:p>
          <w:p w14:paraId="53A968AD" w14:textId="77777777" w:rsidR="00511D5B" w:rsidRPr="00D37660" w:rsidRDefault="00511D5B" w:rsidP="00D37660">
            <w:pPr>
              <w:shd w:val="clear" w:color="auto" w:fill="FFFFFF"/>
              <w:spacing w:after="0" w:line="285" w:lineRule="atLeast"/>
              <w:ind w:firstLine="290"/>
              <w:contextualSpacing/>
              <w:jc w:val="both"/>
              <w:textAlignment w:val="baseline"/>
              <w:rPr>
                <w:rFonts w:ascii="Times New Roman" w:hAnsi="Times New Roman"/>
                <w:b/>
                <w:bCs/>
                <w:sz w:val="24"/>
                <w:szCs w:val="24"/>
                <w:lang w:val="kk-KZ"/>
              </w:rPr>
            </w:pPr>
          </w:p>
        </w:tc>
        <w:tc>
          <w:tcPr>
            <w:tcW w:w="4312" w:type="dxa"/>
          </w:tcPr>
          <w:p w14:paraId="2F86DC63" w14:textId="7C4EB159" w:rsidR="00511D5B" w:rsidRPr="00D37660" w:rsidRDefault="00511D5B" w:rsidP="00D37660">
            <w:pPr>
              <w:pStyle w:val="a7"/>
              <w:numPr>
                <w:ilvl w:val="0"/>
                <w:numId w:val="11"/>
              </w:numPr>
              <w:spacing w:after="0" w:line="240" w:lineRule="auto"/>
              <w:ind w:left="0" w:firstLine="160"/>
              <w:jc w:val="both"/>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Осы Заңның міндеттері:</w:t>
            </w:r>
          </w:p>
          <w:p w14:paraId="63C1A10C" w14:textId="77777777" w:rsidR="00511D5B" w:rsidRPr="00D37660" w:rsidRDefault="00511D5B" w:rsidP="00D37660">
            <w:pPr>
              <w:pStyle w:val="a7"/>
              <w:numPr>
                <w:ilvl w:val="0"/>
                <w:numId w:val="16"/>
              </w:numPr>
              <w:spacing w:after="0" w:line="240" w:lineRule="auto"/>
              <w:ind w:left="19" w:firstLine="141"/>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rPr>
              <w:t xml:space="preserve">квазимемлекеттік сектордың жекелеген субъектілерінің жұмыс істеуін, сондай-ақ жарғылық қызметін орындауын қамтамасыз ету үшін қажетті тауарларды, </w:t>
            </w:r>
            <w:r w:rsidRPr="00D37660">
              <w:rPr>
                <w:rFonts w:ascii="Times New Roman" w:eastAsia="Times New Roman" w:hAnsi="Times New Roman"/>
                <w:b/>
                <w:bCs/>
                <w:sz w:val="24"/>
                <w:szCs w:val="24"/>
                <w:lang w:val="kk-KZ"/>
              </w:rPr>
              <w:lastRenderedPageBreak/>
              <w:t>жұмыстарды, көрсетілетін қызметтерді сатып алуға байланысты қатынастарды реттеу</w:t>
            </w:r>
            <w:r w:rsidRPr="00D37660">
              <w:rPr>
                <w:rFonts w:ascii="Times New Roman" w:eastAsia="Times New Roman" w:hAnsi="Times New Roman"/>
                <w:b/>
                <w:bCs/>
                <w:sz w:val="24"/>
                <w:szCs w:val="24"/>
                <w:lang w:val="kk-KZ" w:eastAsia="ru-RU"/>
              </w:rPr>
              <w:t>;</w:t>
            </w:r>
          </w:p>
          <w:p w14:paraId="164C3675" w14:textId="3E15259F" w:rsidR="00511D5B" w:rsidRPr="00D37660" w:rsidRDefault="00511D5B" w:rsidP="00D37660">
            <w:pPr>
              <w:pStyle w:val="a7"/>
              <w:numPr>
                <w:ilvl w:val="0"/>
                <w:numId w:val="16"/>
              </w:numPr>
              <w:spacing w:after="0" w:line="240" w:lineRule="auto"/>
              <w:ind w:left="19" w:firstLine="141"/>
              <w:jc w:val="both"/>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осы Заңда көзделген сатып алуды жүзеге асыру қағидаттары арқылы мемлекеттік қаржы мен бюджетті тиімді басқару бойынша квазимемлекеттік сектордың жекелеген субъектілерінің сатып алу субъектілері үшін құқықтық негіздер құру болып табылады.</w:t>
            </w:r>
          </w:p>
          <w:p w14:paraId="04D1EBF7" w14:textId="77777777" w:rsidR="00511D5B" w:rsidRPr="00D37660" w:rsidRDefault="00511D5B" w:rsidP="00D37660">
            <w:pPr>
              <w:spacing w:after="0" w:line="240" w:lineRule="auto"/>
              <w:ind w:left="360"/>
              <w:contextualSpacing/>
              <w:jc w:val="both"/>
              <w:rPr>
                <w:rFonts w:ascii="Times New Roman" w:eastAsia="Times New Roman" w:hAnsi="Times New Roman"/>
                <w:b/>
                <w:bCs/>
                <w:sz w:val="24"/>
                <w:szCs w:val="24"/>
                <w:lang w:val="kk-KZ"/>
              </w:rPr>
            </w:pPr>
          </w:p>
          <w:p w14:paraId="045624D2" w14:textId="77777777" w:rsidR="00511D5B" w:rsidRPr="00D37660" w:rsidRDefault="00511D5B" w:rsidP="00D37660">
            <w:pPr>
              <w:pStyle w:val="a7"/>
              <w:spacing w:after="0" w:line="240" w:lineRule="auto"/>
              <w:jc w:val="both"/>
              <w:rPr>
                <w:rFonts w:ascii="Times New Roman" w:eastAsia="Times New Roman" w:hAnsi="Times New Roman"/>
                <w:b/>
                <w:bCs/>
                <w:sz w:val="24"/>
                <w:szCs w:val="24"/>
                <w:lang w:val="kk-KZ"/>
              </w:rPr>
            </w:pPr>
          </w:p>
          <w:p w14:paraId="77CF47B4" w14:textId="77777777" w:rsidR="00511D5B" w:rsidRPr="00D37660" w:rsidRDefault="00511D5B" w:rsidP="00D37660">
            <w:pPr>
              <w:pStyle w:val="a7"/>
              <w:spacing w:after="0" w:line="240" w:lineRule="auto"/>
              <w:jc w:val="both"/>
              <w:rPr>
                <w:rFonts w:ascii="Times New Roman" w:eastAsia="Times New Roman" w:hAnsi="Times New Roman"/>
                <w:b/>
                <w:bCs/>
                <w:sz w:val="24"/>
                <w:szCs w:val="24"/>
                <w:lang w:val="kk-KZ"/>
              </w:rPr>
            </w:pPr>
          </w:p>
          <w:p w14:paraId="65FEC62A" w14:textId="77777777" w:rsidR="00511D5B" w:rsidRPr="00D37660" w:rsidRDefault="00511D5B" w:rsidP="00D37660">
            <w:pPr>
              <w:pStyle w:val="a7"/>
              <w:spacing w:after="0" w:line="240" w:lineRule="auto"/>
              <w:jc w:val="both"/>
              <w:rPr>
                <w:rFonts w:ascii="Times New Roman" w:eastAsia="Times New Roman" w:hAnsi="Times New Roman"/>
                <w:b/>
                <w:bCs/>
                <w:sz w:val="24"/>
                <w:szCs w:val="24"/>
                <w:lang w:val="kk-KZ"/>
              </w:rPr>
            </w:pPr>
          </w:p>
          <w:p w14:paraId="10A36149" w14:textId="77777777" w:rsidR="00511D5B" w:rsidRPr="00D37660" w:rsidRDefault="00511D5B" w:rsidP="00D37660">
            <w:pPr>
              <w:spacing w:after="0" w:line="240" w:lineRule="auto"/>
              <w:ind w:firstLine="175"/>
              <w:contextualSpacing/>
              <w:jc w:val="both"/>
              <w:rPr>
                <w:rFonts w:ascii="Times New Roman" w:hAnsi="Times New Roman"/>
                <w:sz w:val="24"/>
                <w:szCs w:val="24"/>
                <w:lang w:val="kk-KZ"/>
              </w:rPr>
            </w:pPr>
          </w:p>
          <w:p w14:paraId="66D7E68A" w14:textId="77777777" w:rsidR="00511D5B" w:rsidRPr="00D37660" w:rsidRDefault="00511D5B" w:rsidP="00D37660">
            <w:pPr>
              <w:spacing w:after="0" w:line="240" w:lineRule="auto"/>
              <w:ind w:firstLine="175"/>
              <w:contextualSpacing/>
              <w:jc w:val="both"/>
              <w:rPr>
                <w:rFonts w:ascii="Times New Roman" w:hAnsi="Times New Roman"/>
                <w:sz w:val="24"/>
                <w:szCs w:val="24"/>
                <w:lang w:val="kk-KZ"/>
              </w:rPr>
            </w:pPr>
          </w:p>
          <w:p w14:paraId="03B41EBE" w14:textId="77777777" w:rsidR="00511D5B" w:rsidRPr="00D37660" w:rsidRDefault="00511D5B" w:rsidP="00D37660">
            <w:pPr>
              <w:spacing w:after="0" w:line="240" w:lineRule="auto"/>
              <w:ind w:firstLine="175"/>
              <w:contextualSpacing/>
              <w:jc w:val="both"/>
              <w:rPr>
                <w:rFonts w:ascii="Times New Roman" w:hAnsi="Times New Roman"/>
                <w:sz w:val="24"/>
                <w:szCs w:val="24"/>
                <w:lang w:val="kk-KZ"/>
              </w:rPr>
            </w:pPr>
          </w:p>
          <w:p w14:paraId="300C1400" w14:textId="77777777" w:rsidR="00511D5B" w:rsidRPr="00D37660" w:rsidRDefault="00511D5B" w:rsidP="00D37660">
            <w:pPr>
              <w:spacing w:after="0" w:line="240" w:lineRule="auto"/>
              <w:ind w:firstLine="175"/>
              <w:contextualSpacing/>
              <w:jc w:val="both"/>
              <w:rPr>
                <w:rFonts w:ascii="Times New Roman" w:hAnsi="Times New Roman"/>
                <w:sz w:val="24"/>
                <w:szCs w:val="24"/>
                <w:lang w:val="kk-KZ"/>
              </w:rPr>
            </w:pPr>
          </w:p>
          <w:p w14:paraId="2521A17F" w14:textId="77777777" w:rsidR="00511D5B" w:rsidRPr="00D37660" w:rsidRDefault="00511D5B" w:rsidP="00D37660">
            <w:pPr>
              <w:spacing w:after="0" w:line="240" w:lineRule="auto"/>
              <w:ind w:firstLine="302"/>
              <w:contextualSpacing/>
              <w:jc w:val="both"/>
              <w:rPr>
                <w:rFonts w:ascii="Times New Roman" w:eastAsia="Times New Roman" w:hAnsi="Times New Roman"/>
                <w:b/>
                <w:sz w:val="24"/>
                <w:szCs w:val="24"/>
                <w:lang w:val="kk-KZ" w:eastAsia="ru-RU"/>
              </w:rPr>
            </w:pPr>
          </w:p>
        </w:tc>
        <w:tc>
          <w:tcPr>
            <w:tcW w:w="3770" w:type="dxa"/>
            <w:tcBorders>
              <w:top w:val="single" w:sz="4" w:space="0" w:color="auto"/>
              <w:left w:val="single" w:sz="4" w:space="0" w:color="auto"/>
              <w:bottom w:val="single" w:sz="4" w:space="0" w:color="auto"/>
              <w:right w:val="single" w:sz="4" w:space="0" w:color="auto"/>
            </w:tcBorders>
          </w:tcPr>
          <w:p w14:paraId="163D4727" w14:textId="049C3C15" w:rsidR="00511D5B" w:rsidRPr="00D37660" w:rsidRDefault="00511D5B" w:rsidP="00D37660">
            <w:pPr>
              <w:spacing w:after="0" w:line="240" w:lineRule="auto"/>
              <w:ind w:firstLine="322"/>
              <w:contextualSpacing/>
              <w:jc w:val="both"/>
              <w:rPr>
                <w:rFonts w:ascii="Times New Roman" w:hAnsi="Times New Roman"/>
                <w:sz w:val="24"/>
                <w:szCs w:val="24"/>
                <w:lang w:val="kk-KZ"/>
              </w:rPr>
            </w:pPr>
            <w:r w:rsidRPr="00D37660">
              <w:rPr>
                <w:rFonts w:ascii="Times New Roman" w:hAnsi="Times New Roman"/>
                <w:sz w:val="24"/>
                <w:szCs w:val="24"/>
                <w:lang w:val="kk-KZ"/>
              </w:rPr>
              <w:lastRenderedPageBreak/>
              <w:t xml:space="preserve">«Мемлекеттік аппараттың қызметін бюрократиядан арылту жөніндегі шаралар туралы» Қазақстан Республикасы Президентінің 2022 жылғы 13 </w:t>
            </w:r>
            <w:r w:rsidRPr="00D37660">
              <w:rPr>
                <w:rFonts w:ascii="Times New Roman" w:hAnsi="Times New Roman"/>
                <w:sz w:val="24"/>
                <w:szCs w:val="24"/>
                <w:lang w:val="kk-KZ"/>
              </w:rPr>
              <w:lastRenderedPageBreak/>
              <w:t>сәуірдегі № 872 Жарлығын іске асыру мақсатында.</w:t>
            </w:r>
          </w:p>
        </w:tc>
      </w:tr>
      <w:tr w:rsidR="00511D5B" w:rsidRPr="0090258C" w14:paraId="30DBBB47" w14:textId="77777777" w:rsidTr="00471F23">
        <w:trPr>
          <w:gridAfter w:val="1"/>
          <w:wAfter w:w="14" w:type="dxa"/>
        </w:trPr>
        <w:tc>
          <w:tcPr>
            <w:tcW w:w="880" w:type="dxa"/>
            <w:tcBorders>
              <w:top w:val="single" w:sz="4" w:space="0" w:color="auto"/>
              <w:left w:val="single" w:sz="4" w:space="0" w:color="auto"/>
              <w:bottom w:val="single" w:sz="4" w:space="0" w:color="auto"/>
              <w:right w:val="single" w:sz="4" w:space="0" w:color="auto"/>
            </w:tcBorders>
          </w:tcPr>
          <w:p w14:paraId="666C9ADA" w14:textId="334E4D9A" w:rsidR="00511D5B" w:rsidRPr="00D37660" w:rsidRDefault="00511D5B" w:rsidP="00D37660">
            <w:pPr>
              <w:spacing w:after="0" w:line="240" w:lineRule="auto"/>
              <w:contextualSpacing/>
              <w:jc w:val="center"/>
              <w:rPr>
                <w:rFonts w:ascii="Times New Roman" w:hAnsi="Times New Roman"/>
                <w:bCs/>
                <w:color w:val="000000" w:themeColor="text1"/>
                <w:sz w:val="24"/>
                <w:szCs w:val="24"/>
                <w:lang w:val="kk-KZ"/>
              </w:rPr>
            </w:pPr>
            <w:r w:rsidRPr="00D37660">
              <w:rPr>
                <w:rFonts w:ascii="Times New Roman" w:hAnsi="Times New Roman"/>
                <w:bCs/>
                <w:color w:val="000000" w:themeColor="text1"/>
                <w:sz w:val="24"/>
                <w:szCs w:val="24"/>
                <w:lang w:val="kk-KZ"/>
              </w:rPr>
              <w:lastRenderedPageBreak/>
              <w:t>8.</w:t>
            </w:r>
          </w:p>
        </w:tc>
        <w:tc>
          <w:tcPr>
            <w:tcW w:w="1764" w:type="dxa"/>
          </w:tcPr>
          <w:p w14:paraId="6F7D80D9" w14:textId="7EE8FCF8"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bookmarkStart w:id="4" w:name="_Hlk139391197"/>
            <w:r w:rsidRPr="00D37660">
              <w:rPr>
                <w:rFonts w:ascii="Times New Roman" w:hAnsi="Times New Roman"/>
                <w:color w:val="000000" w:themeColor="text1"/>
                <w:sz w:val="24"/>
                <w:szCs w:val="24"/>
                <w:lang w:val="kk-KZ"/>
              </w:rPr>
              <w:t>1-баптың 2-тармағының жаңа 17) тармақшасы</w:t>
            </w:r>
            <w:bookmarkEnd w:id="4"/>
          </w:p>
        </w:tc>
        <w:tc>
          <w:tcPr>
            <w:tcW w:w="4440" w:type="dxa"/>
          </w:tcPr>
          <w:p w14:paraId="2C7FA717" w14:textId="77777777" w:rsidR="00511D5B" w:rsidRPr="00D37660" w:rsidRDefault="00511D5B" w:rsidP="00D37660">
            <w:pPr>
              <w:spacing w:after="0" w:line="240" w:lineRule="auto"/>
              <w:ind w:firstLine="148"/>
              <w:contextualSpacing/>
              <w:jc w:val="both"/>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 xml:space="preserve">1-бап. Осы Заңның қолданылу саласы </w:t>
            </w:r>
          </w:p>
          <w:p w14:paraId="1852DC5E"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w:t>
            </w:r>
          </w:p>
          <w:p w14:paraId="4E685CF0" w14:textId="506E6508" w:rsidR="00511D5B" w:rsidRPr="00D37660" w:rsidRDefault="00511D5B" w:rsidP="00D37660">
            <w:pPr>
              <w:spacing w:after="0" w:line="240" w:lineRule="auto"/>
              <w:ind w:firstLine="148"/>
              <w:contextualSpacing/>
              <w:jc w:val="both"/>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 xml:space="preserve">2. </w:t>
            </w:r>
            <w:r w:rsidRPr="00D37660">
              <w:rPr>
                <w:rFonts w:ascii="Times New Roman" w:eastAsia="Times New Roman" w:hAnsi="Times New Roman"/>
                <w:sz w:val="24"/>
                <w:szCs w:val="24"/>
                <w:lang w:val="kk-KZ"/>
              </w:rPr>
              <w:t>Осы Заң:</w:t>
            </w:r>
          </w:p>
          <w:p w14:paraId="3CC4F500" w14:textId="77777777" w:rsidR="00511D5B" w:rsidRPr="00D37660" w:rsidRDefault="00511D5B" w:rsidP="00D37660">
            <w:pPr>
              <w:shd w:val="clear" w:color="auto" w:fill="FFFFFF"/>
              <w:spacing w:after="0" w:line="285" w:lineRule="atLeast"/>
              <w:ind w:firstLine="290"/>
              <w:contextualSpacing/>
              <w:jc w:val="both"/>
              <w:textAlignment w:val="baseline"/>
              <w:rPr>
                <w:rFonts w:ascii="Times New Roman" w:eastAsia="Times New Roman" w:hAnsi="Times New Roman"/>
                <w:b/>
                <w:bCs/>
                <w:sz w:val="24"/>
                <w:szCs w:val="24"/>
                <w:lang w:val="kk-KZ"/>
              </w:rPr>
            </w:pPr>
          </w:p>
        </w:tc>
        <w:tc>
          <w:tcPr>
            <w:tcW w:w="4312" w:type="dxa"/>
          </w:tcPr>
          <w:p w14:paraId="5E03D2ED" w14:textId="3201B1BC" w:rsidR="00511D5B" w:rsidRPr="00D37660" w:rsidRDefault="00511D5B" w:rsidP="00D37660">
            <w:pPr>
              <w:pStyle w:val="a7"/>
              <w:numPr>
                <w:ilvl w:val="0"/>
                <w:numId w:val="11"/>
              </w:numPr>
              <w:spacing w:after="0" w:line="240" w:lineRule="auto"/>
              <w:ind w:left="0" w:firstLine="160"/>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Осы Заң:</w:t>
            </w:r>
          </w:p>
          <w:p w14:paraId="2C21D5D2" w14:textId="77777777" w:rsidR="00511D5B" w:rsidRPr="00D37660" w:rsidRDefault="00511D5B" w:rsidP="00D37660">
            <w:pPr>
              <w:spacing w:after="0" w:line="240" w:lineRule="auto"/>
              <w:ind w:firstLine="175"/>
              <w:contextualSpacing/>
              <w:jc w:val="both"/>
              <w:rPr>
                <w:rFonts w:ascii="Times New Roman" w:hAnsi="Times New Roman"/>
                <w:bCs/>
                <w:sz w:val="24"/>
                <w:szCs w:val="24"/>
                <w:lang w:val="kk-KZ"/>
              </w:rPr>
            </w:pPr>
            <w:r w:rsidRPr="00D37660">
              <w:rPr>
                <w:rFonts w:ascii="Times New Roman" w:hAnsi="Times New Roman"/>
                <w:bCs/>
                <w:sz w:val="24"/>
                <w:szCs w:val="24"/>
                <w:lang w:val="kk-KZ"/>
              </w:rPr>
              <w:t>……..</w:t>
            </w:r>
          </w:p>
          <w:p w14:paraId="53BFC0F6" w14:textId="610B6B76" w:rsidR="00511D5B" w:rsidRPr="00D37660" w:rsidRDefault="00511D5B" w:rsidP="00D37660">
            <w:pPr>
              <w:spacing w:after="0" w:line="240" w:lineRule="auto"/>
              <w:ind w:firstLine="176"/>
              <w:contextualSpacing/>
              <w:jc w:val="both"/>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 xml:space="preserve">17) </w:t>
            </w:r>
            <w:bookmarkStart w:id="5" w:name="_Hlk139391318"/>
            <w:r w:rsidRPr="00D37660">
              <w:rPr>
                <w:rFonts w:ascii="Times New Roman" w:eastAsia="Times New Roman" w:hAnsi="Times New Roman"/>
                <w:b/>
                <w:bCs/>
                <w:sz w:val="24"/>
                <w:szCs w:val="24"/>
                <w:lang w:val="kk-KZ"/>
              </w:rPr>
              <w:t>исламдық қаржыландыру бойынша, оның ішінде шет мемлекеттердің аумағында тіркелген ұйымдармен мәмілелерді іске асыру шеңберінде тауарларды, жұмыстарды, көрсетілетін қызметтерді сатып алу жағдайларына қолданылмайды</w:t>
            </w:r>
            <w:bookmarkEnd w:id="5"/>
            <w:r w:rsidRPr="00D37660">
              <w:rPr>
                <w:rFonts w:ascii="Times New Roman" w:eastAsia="Times New Roman" w:hAnsi="Times New Roman"/>
                <w:b/>
                <w:bCs/>
                <w:sz w:val="24"/>
                <w:szCs w:val="24"/>
                <w:lang w:val="kk-KZ"/>
              </w:rPr>
              <w:t>.</w:t>
            </w:r>
          </w:p>
          <w:p w14:paraId="0E267725" w14:textId="74B581C8" w:rsidR="00511D5B" w:rsidRPr="00D37660" w:rsidRDefault="00511D5B" w:rsidP="00D37660">
            <w:pPr>
              <w:spacing w:after="0" w:line="240" w:lineRule="auto"/>
              <w:ind w:firstLine="176"/>
              <w:contextualSpacing/>
              <w:jc w:val="both"/>
              <w:rPr>
                <w:rFonts w:ascii="Times New Roman" w:eastAsia="Times New Roman" w:hAnsi="Times New Roman"/>
                <w:sz w:val="24"/>
                <w:szCs w:val="24"/>
                <w:lang w:val="kk-KZ"/>
              </w:rPr>
            </w:pPr>
          </w:p>
          <w:p w14:paraId="7E5A88A9" w14:textId="77777777" w:rsidR="00511D5B" w:rsidRPr="00D37660" w:rsidRDefault="00511D5B" w:rsidP="00D37660">
            <w:pPr>
              <w:spacing w:after="0" w:line="240" w:lineRule="auto"/>
              <w:ind w:firstLine="175"/>
              <w:contextualSpacing/>
              <w:jc w:val="both"/>
              <w:rPr>
                <w:rFonts w:ascii="Times New Roman" w:hAnsi="Times New Roman"/>
                <w:sz w:val="24"/>
                <w:szCs w:val="24"/>
                <w:lang w:val="kk-KZ"/>
              </w:rPr>
            </w:pPr>
          </w:p>
          <w:p w14:paraId="6AF7D7B1" w14:textId="77777777" w:rsidR="00511D5B" w:rsidRPr="00D37660" w:rsidRDefault="00511D5B" w:rsidP="00D37660">
            <w:pPr>
              <w:spacing w:after="0" w:line="240" w:lineRule="auto"/>
              <w:ind w:firstLine="176"/>
              <w:contextualSpacing/>
              <w:jc w:val="both"/>
              <w:rPr>
                <w:rFonts w:ascii="Times New Roman" w:eastAsia="Times New Roman" w:hAnsi="Times New Roman"/>
                <w:b/>
                <w:bCs/>
                <w:sz w:val="24"/>
                <w:szCs w:val="24"/>
                <w:lang w:val="kk-KZ"/>
              </w:rPr>
            </w:pPr>
          </w:p>
        </w:tc>
        <w:tc>
          <w:tcPr>
            <w:tcW w:w="3770" w:type="dxa"/>
            <w:tcBorders>
              <w:top w:val="single" w:sz="4" w:space="0" w:color="auto"/>
              <w:left w:val="single" w:sz="4" w:space="0" w:color="auto"/>
              <w:bottom w:val="single" w:sz="4" w:space="0" w:color="auto"/>
              <w:right w:val="single" w:sz="4" w:space="0" w:color="auto"/>
            </w:tcBorders>
          </w:tcPr>
          <w:p w14:paraId="7D33D54F" w14:textId="77777777" w:rsidR="00511D5B" w:rsidRPr="00D37660" w:rsidRDefault="00511D5B" w:rsidP="00D37660">
            <w:pPr>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lastRenderedPageBreak/>
              <w:t>Шағын және орта бизнес субъектілеріне кредит беру көлемін ұлғайту, бюджетке салық түсімдерін ұлғайту, жаңа жұмыс орындарын құру, шағын және орта бизнес субъектілеріне негізгі құралдарды жаңғыртуды жүзеге асыру мүмкіндігі мақсатында.</w:t>
            </w:r>
          </w:p>
          <w:p w14:paraId="488B45B0" w14:textId="77777777" w:rsidR="00511D5B" w:rsidRPr="00D37660" w:rsidRDefault="00511D5B" w:rsidP="00D37660">
            <w:pPr>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 xml:space="preserve">Исламдық қаржыландыруды алу үшін квазимемлекеттік сектор субъектілері қаржы қызметтерін, агенттік қызметтерді, сондай-ақ </w:t>
            </w:r>
            <w:r w:rsidRPr="00D37660">
              <w:rPr>
                <w:rFonts w:ascii="Times New Roman" w:eastAsia="Times New Roman" w:hAnsi="Times New Roman"/>
                <w:sz w:val="24"/>
                <w:szCs w:val="24"/>
                <w:lang w:val="kk-KZ"/>
              </w:rPr>
              <w:lastRenderedPageBreak/>
              <w:t xml:space="preserve">өзінің жұмыс істеуін қамтамасыз ету үшін емес, қаржыландыруды жүзеге асыратын ислам компаниясын дереу сату үшін сатып алынатын тауарды сатып алуды жүзеге асыруы қажет. </w:t>
            </w:r>
          </w:p>
          <w:p w14:paraId="21FD52DF" w14:textId="77777777" w:rsidR="00511D5B" w:rsidRPr="00D37660" w:rsidRDefault="00511D5B" w:rsidP="00D37660">
            <w:pPr>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Іс жүзінде тауар Лондон металдар биржасында тауарлық мурабаха құралы арқылы сатып алынады.</w:t>
            </w:r>
          </w:p>
          <w:p w14:paraId="411A8136" w14:textId="0E60F800" w:rsidR="00511D5B" w:rsidRPr="00D37660" w:rsidRDefault="00511D5B" w:rsidP="00D37660">
            <w:pPr>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Мұндай мәміле шеңберінде тауар физикалық түрде жеткізілмейді, тиісінше қолданыстағы заң нормалары исламдық қаржыландыру мәмілелері шеңберінде сатып алуды жүзеге асыру үшін қолданылмайды.</w:t>
            </w:r>
          </w:p>
        </w:tc>
      </w:tr>
      <w:tr w:rsidR="00511D5B" w:rsidRPr="0090258C" w14:paraId="16163DE6" w14:textId="77777777" w:rsidTr="00471F23">
        <w:trPr>
          <w:gridAfter w:val="1"/>
          <w:wAfter w:w="14" w:type="dxa"/>
        </w:trPr>
        <w:tc>
          <w:tcPr>
            <w:tcW w:w="880" w:type="dxa"/>
            <w:tcBorders>
              <w:top w:val="single" w:sz="4" w:space="0" w:color="auto"/>
              <w:left w:val="single" w:sz="4" w:space="0" w:color="auto"/>
              <w:bottom w:val="single" w:sz="4" w:space="0" w:color="auto"/>
              <w:right w:val="single" w:sz="4" w:space="0" w:color="auto"/>
            </w:tcBorders>
          </w:tcPr>
          <w:p w14:paraId="37F8B48B" w14:textId="26F9F147" w:rsidR="00511D5B" w:rsidRPr="00D37660" w:rsidRDefault="00511D5B" w:rsidP="00D37660">
            <w:pPr>
              <w:spacing w:after="0" w:line="240" w:lineRule="auto"/>
              <w:ind w:left="360"/>
              <w:contextualSpacing/>
              <w:jc w:val="both"/>
              <w:rPr>
                <w:rFonts w:ascii="Times New Roman" w:hAnsi="Times New Roman"/>
                <w:bCs/>
                <w:color w:val="000000" w:themeColor="text1"/>
                <w:sz w:val="24"/>
                <w:szCs w:val="24"/>
                <w:lang w:val="kk-KZ"/>
              </w:rPr>
            </w:pPr>
            <w:r w:rsidRPr="00D37660">
              <w:rPr>
                <w:rFonts w:ascii="Times New Roman" w:hAnsi="Times New Roman"/>
                <w:bCs/>
                <w:color w:val="000000" w:themeColor="text1"/>
                <w:sz w:val="24"/>
                <w:szCs w:val="24"/>
                <w:lang w:val="kk-KZ"/>
              </w:rPr>
              <w:lastRenderedPageBreak/>
              <w:t>9.</w:t>
            </w:r>
          </w:p>
        </w:tc>
        <w:tc>
          <w:tcPr>
            <w:tcW w:w="1764" w:type="dxa"/>
          </w:tcPr>
          <w:p w14:paraId="5B3300E0" w14:textId="5D265370"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2-баптың жаңа 23-1) тармақшасы</w:t>
            </w:r>
          </w:p>
        </w:tc>
        <w:tc>
          <w:tcPr>
            <w:tcW w:w="4440" w:type="dxa"/>
          </w:tcPr>
          <w:p w14:paraId="090C1325" w14:textId="0772ADD1" w:rsidR="00511D5B" w:rsidRPr="00D37660" w:rsidRDefault="00511D5B" w:rsidP="00D37660">
            <w:pPr>
              <w:spacing w:after="0" w:line="240" w:lineRule="auto"/>
              <w:ind w:firstLine="176"/>
              <w:contextualSpacing/>
              <w:jc w:val="both"/>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2-бап. Осы Заңда пайдаланылатын негізгі ұғымдар</w:t>
            </w:r>
          </w:p>
          <w:p w14:paraId="5582E24C" w14:textId="5F8D55D2" w:rsidR="00511D5B" w:rsidRPr="00D37660" w:rsidRDefault="00511D5B" w:rsidP="00D37660">
            <w:pPr>
              <w:spacing w:after="0" w:line="240" w:lineRule="auto"/>
              <w:ind w:firstLine="176"/>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Осы Заңда мынадай негізгі ұғымдар пайдаланылады:</w:t>
            </w:r>
          </w:p>
          <w:p w14:paraId="7D3D0DE1"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w:t>
            </w:r>
          </w:p>
          <w:p w14:paraId="4C22549F" w14:textId="19CC7ADB" w:rsidR="00511D5B" w:rsidRPr="00D37660" w:rsidRDefault="00511D5B" w:rsidP="00D37660">
            <w:pPr>
              <w:spacing w:after="0" w:line="240" w:lineRule="auto"/>
              <w:ind w:firstLine="176"/>
              <w:contextualSpacing/>
              <w:jc w:val="both"/>
              <w:rPr>
                <w:rFonts w:ascii="Times New Roman" w:eastAsia="Times New Roman" w:hAnsi="Times New Roman"/>
                <w:sz w:val="24"/>
                <w:szCs w:val="24"/>
                <w:lang w:val="kk-KZ"/>
              </w:rPr>
            </w:pPr>
            <w:r w:rsidRPr="00D37660">
              <w:rPr>
                <w:rFonts w:ascii="Times New Roman" w:eastAsia="Times New Roman" w:hAnsi="Times New Roman"/>
                <w:b/>
                <w:sz w:val="24"/>
                <w:szCs w:val="24"/>
                <w:lang w:val="kk-KZ"/>
              </w:rPr>
              <w:t>23-1) жоқ</w:t>
            </w:r>
          </w:p>
          <w:p w14:paraId="1EC2DBEF" w14:textId="5491DBFB" w:rsidR="00511D5B" w:rsidRPr="00D37660" w:rsidRDefault="00511D5B" w:rsidP="00D37660">
            <w:pPr>
              <w:spacing w:after="0" w:line="240" w:lineRule="auto"/>
              <w:ind w:firstLine="176"/>
              <w:contextualSpacing/>
              <w:jc w:val="both"/>
              <w:rPr>
                <w:rFonts w:ascii="Times New Roman" w:eastAsia="Times New Roman" w:hAnsi="Times New Roman"/>
                <w:b/>
                <w:sz w:val="24"/>
                <w:szCs w:val="24"/>
                <w:lang w:val="kk-KZ" w:eastAsia="ru-RU"/>
              </w:rPr>
            </w:pPr>
          </w:p>
        </w:tc>
        <w:tc>
          <w:tcPr>
            <w:tcW w:w="4312" w:type="dxa"/>
          </w:tcPr>
          <w:p w14:paraId="5B431CAB" w14:textId="77777777" w:rsidR="00511D5B" w:rsidRPr="00D37660" w:rsidRDefault="00511D5B" w:rsidP="00D37660">
            <w:pPr>
              <w:spacing w:after="0" w:line="240" w:lineRule="auto"/>
              <w:ind w:firstLine="175"/>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2-бап. Осы Заңда пайдаланылатын негізгі ұғымдар</w:t>
            </w:r>
          </w:p>
          <w:p w14:paraId="38AFB34C" w14:textId="77777777" w:rsidR="00511D5B" w:rsidRPr="00D37660" w:rsidRDefault="00511D5B" w:rsidP="00D37660">
            <w:pPr>
              <w:spacing w:after="0" w:line="240" w:lineRule="auto"/>
              <w:ind w:firstLine="175"/>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Осы Заңда мынадай негізгі ұғымдар пайдаланылады:</w:t>
            </w:r>
          </w:p>
          <w:p w14:paraId="477E4905" w14:textId="77777777" w:rsidR="00511D5B" w:rsidRPr="00D37660" w:rsidRDefault="00511D5B" w:rsidP="00D37660">
            <w:pPr>
              <w:spacing w:after="0" w:line="240" w:lineRule="auto"/>
              <w:ind w:firstLine="175"/>
              <w:contextualSpacing/>
              <w:jc w:val="both"/>
              <w:rPr>
                <w:rFonts w:ascii="Times New Roman" w:eastAsia="Times New Roman" w:hAnsi="Times New Roman"/>
                <w:sz w:val="24"/>
                <w:szCs w:val="24"/>
                <w:lang w:val="kk-KZ" w:eastAsia="ru-RU"/>
              </w:rPr>
            </w:pPr>
            <w:r w:rsidRPr="00D37660">
              <w:rPr>
                <w:rFonts w:ascii="Times New Roman" w:eastAsia="Times New Roman" w:hAnsi="Times New Roman"/>
                <w:sz w:val="24"/>
                <w:szCs w:val="24"/>
                <w:lang w:val="kk-KZ" w:eastAsia="ru-RU"/>
              </w:rPr>
              <w:t>……..</w:t>
            </w:r>
          </w:p>
          <w:p w14:paraId="33F9C107" w14:textId="24ECF2CF" w:rsidR="00511D5B" w:rsidRPr="00D37660" w:rsidRDefault="00511D5B" w:rsidP="00D37660">
            <w:pPr>
              <w:spacing w:after="0" w:line="240" w:lineRule="auto"/>
              <w:ind w:firstLine="175"/>
              <w:contextualSpacing/>
              <w:jc w:val="both"/>
              <w:rPr>
                <w:rFonts w:ascii="Times New Roman" w:eastAsia="Times New Roman" w:hAnsi="Times New Roman"/>
                <w:b/>
                <w:sz w:val="24"/>
                <w:szCs w:val="24"/>
                <w:lang w:val="kk-KZ" w:eastAsia="ru-RU"/>
              </w:rPr>
            </w:pPr>
            <w:r w:rsidRPr="00D37660">
              <w:rPr>
                <w:rFonts w:ascii="Times New Roman" w:eastAsia="Times New Roman" w:hAnsi="Times New Roman"/>
                <w:b/>
                <w:sz w:val="24"/>
                <w:szCs w:val="24"/>
                <w:lang w:val="kk-KZ" w:eastAsia="ru-RU"/>
              </w:rPr>
              <w:t xml:space="preserve">23-1) </w:t>
            </w:r>
            <w:bookmarkStart w:id="6" w:name="_Hlk139391467"/>
            <w:r w:rsidRPr="00D37660">
              <w:rPr>
                <w:rFonts w:ascii="Times New Roman" w:eastAsia="Times New Roman" w:hAnsi="Times New Roman"/>
                <w:b/>
                <w:sz w:val="24"/>
                <w:szCs w:val="24"/>
                <w:lang w:val="kk-KZ" w:eastAsia="ru-RU"/>
              </w:rPr>
              <w:t xml:space="preserve">әлеуетті өнім берушінің үлестес тұлғасы - шешімдерді айқындауға және (немесе) осы әлеуетті өнім беруші қабылдайтын шешімдерге, оның ішінде жазбаша нысанда жасалған мәмілеге байланысты ықпал етуге құқығы бар кез келген жеке немесе заңды тұлға, сондай-ақ осы әлеуетті өнім </w:t>
            </w:r>
            <w:r w:rsidRPr="00D37660">
              <w:rPr>
                <w:rFonts w:ascii="Times New Roman" w:eastAsia="Times New Roman" w:hAnsi="Times New Roman"/>
                <w:b/>
                <w:sz w:val="24"/>
                <w:szCs w:val="24"/>
                <w:lang w:val="kk-KZ" w:eastAsia="ru-RU"/>
              </w:rPr>
              <w:lastRenderedPageBreak/>
              <w:t>берушінің өзіне қатысты осындай құқығы бар кез келген жеке немесе заңды тұлға</w:t>
            </w:r>
            <w:bookmarkEnd w:id="6"/>
            <w:r w:rsidRPr="00D37660">
              <w:rPr>
                <w:rFonts w:ascii="Times New Roman" w:eastAsia="Times New Roman" w:hAnsi="Times New Roman"/>
                <w:b/>
                <w:sz w:val="24"/>
                <w:szCs w:val="24"/>
                <w:lang w:val="kk-KZ" w:eastAsia="ru-RU"/>
              </w:rPr>
              <w:t>;</w:t>
            </w:r>
          </w:p>
          <w:p w14:paraId="2ED66FD0" w14:textId="77777777" w:rsidR="00511D5B" w:rsidRPr="00D37660" w:rsidRDefault="00511D5B" w:rsidP="00D37660">
            <w:pPr>
              <w:spacing w:after="0" w:line="240" w:lineRule="auto"/>
              <w:ind w:firstLine="175"/>
              <w:contextualSpacing/>
              <w:jc w:val="both"/>
              <w:rPr>
                <w:rFonts w:ascii="Times New Roman" w:eastAsia="Times New Roman" w:hAnsi="Times New Roman"/>
                <w:b/>
                <w:sz w:val="24"/>
                <w:szCs w:val="24"/>
                <w:lang w:val="kk-KZ" w:eastAsia="ru-RU"/>
              </w:rPr>
            </w:pPr>
          </w:p>
          <w:p w14:paraId="1B80CEA8" w14:textId="638C3D80" w:rsidR="00511D5B" w:rsidRPr="00D37660" w:rsidRDefault="00511D5B" w:rsidP="00D37660">
            <w:pPr>
              <w:spacing w:after="0" w:line="240" w:lineRule="auto"/>
              <w:ind w:firstLine="175"/>
              <w:contextualSpacing/>
              <w:jc w:val="both"/>
              <w:rPr>
                <w:rFonts w:ascii="Times New Roman" w:eastAsia="Times New Roman" w:hAnsi="Times New Roman"/>
                <w:b/>
                <w:sz w:val="24"/>
                <w:szCs w:val="24"/>
                <w:lang w:val="kk-KZ" w:eastAsia="ru-RU"/>
              </w:rPr>
            </w:pPr>
          </w:p>
        </w:tc>
        <w:tc>
          <w:tcPr>
            <w:tcW w:w="3770" w:type="dxa"/>
            <w:tcBorders>
              <w:top w:val="single" w:sz="4" w:space="0" w:color="auto"/>
              <w:left w:val="single" w:sz="4" w:space="0" w:color="auto"/>
              <w:bottom w:val="single" w:sz="4" w:space="0" w:color="auto"/>
              <w:right w:val="single" w:sz="4" w:space="0" w:color="auto"/>
            </w:tcBorders>
          </w:tcPr>
          <w:p w14:paraId="5BFD74DD" w14:textId="77777777" w:rsidR="00511D5B" w:rsidRPr="00D37660" w:rsidRDefault="00511D5B" w:rsidP="00D37660">
            <w:pPr>
              <w:widowControl w:val="0"/>
              <w:shd w:val="clear" w:color="auto" w:fill="FFFFFF"/>
              <w:spacing w:after="0" w:line="240" w:lineRule="auto"/>
              <w:ind w:firstLine="317"/>
              <w:contextualSpacing/>
              <w:jc w:val="both"/>
              <w:rPr>
                <w:rFonts w:ascii="Times New Roman" w:eastAsia="Lucida Sans Unicode" w:hAnsi="Times New Roman"/>
                <w:color w:val="000000" w:themeColor="text1"/>
                <w:sz w:val="24"/>
                <w:szCs w:val="24"/>
                <w:lang w:val="kk-KZ" w:eastAsia="ar-SA"/>
              </w:rPr>
            </w:pPr>
            <w:r w:rsidRPr="00D37660">
              <w:rPr>
                <w:rFonts w:ascii="Times New Roman" w:eastAsia="Lucida Sans Unicode" w:hAnsi="Times New Roman"/>
                <w:color w:val="000000" w:themeColor="text1"/>
                <w:sz w:val="24"/>
                <w:szCs w:val="24"/>
                <w:lang w:val="kk-KZ" w:eastAsia="ar-SA"/>
              </w:rPr>
              <w:lastRenderedPageBreak/>
              <w:t xml:space="preserve">5.4.1-тармаққа сәйкес. Сыбайлас жемқорлыққа қарсы іс-қимыл жөніндегі шаралар туралы ҚР Президентінің 2022 жылғы 1 ақпандағы төрағалығымен өткен кеңестің хаттамасын мемлекеттік органдардың, ұйымдардың және квазимемлекеттік сектор субъектілерінің сатып алуларын мемлекеттік реттеу саласындағы тәсілдерді, оның ішінде аффилиирленген өнім берушілермен қатысу және шарт жасасу үшін мүмкіндіктерді </w:t>
            </w:r>
            <w:r w:rsidRPr="00D37660">
              <w:rPr>
                <w:rFonts w:ascii="Times New Roman" w:eastAsia="Lucida Sans Unicode" w:hAnsi="Times New Roman"/>
                <w:color w:val="000000" w:themeColor="text1"/>
                <w:sz w:val="24"/>
                <w:szCs w:val="24"/>
                <w:lang w:val="kk-KZ" w:eastAsia="ar-SA"/>
              </w:rPr>
              <w:lastRenderedPageBreak/>
              <w:t>жоюды қоса алғанда, түбегейлі қайта қарау қажет.</w:t>
            </w:r>
          </w:p>
          <w:p w14:paraId="7DFAB59D" w14:textId="3F8E7191" w:rsidR="00511D5B" w:rsidRPr="00D37660" w:rsidRDefault="00511D5B" w:rsidP="00D37660">
            <w:pPr>
              <w:widowControl w:val="0"/>
              <w:shd w:val="clear" w:color="auto" w:fill="FFFFFF"/>
              <w:spacing w:after="0" w:line="240" w:lineRule="auto"/>
              <w:ind w:firstLine="317"/>
              <w:contextualSpacing/>
              <w:jc w:val="both"/>
              <w:rPr>
                <w:rFonts w:ascii="Times New Roman" w:eastAsia="Lucida Sans Unicode" w:hAnsi="Times New Roman"/>
                <w:color w:val="000000" w:themeColor="text1"/>
                <w:sz w:val="24"/>
                <w:szCs w:val="24"/>
                <w:lang w:val="kk-KZ" w:eastAsia="ar-SA"/>
              </w:rPr>
            </w:pPr>
            <w:r w:rsidRPr="00D37660">
              <w:rPr>
                <w:rFonts w:ascii="Times New Roman" w:eastAsia="Lucida Sans Unicode" w:hAnsi="Times New Roman"/>
                <w:color w:val="000000" w:themeColor="text1"/>
                <w:sz w:val="24"/>
                <w:szCs w:val="24"/>
                <w:lang w:val="kk-KZ" w:eastAsia="ar-SA"/>
              </w:rPr>
              <w:t>Осыған байланысты, сондай-ақ аффилиирленген тұлғаларды сатып алуға қатысуды шектеу жөніндегі Заңның 7-бабына ұсынылған толықтыруларды ескере отырып, «үлестес тұлға» ұғымын енгізу қажет.</w:t>
            </w:r>
          </w:p>
        </w:tc>
      </w:tr>
      <w:tr w:rsidR="00511D5B" w:rsidRPr="0090258C" w14:paraId="20C15E5A" w14:textId="77777777" w:rsidTr="00471F23">
        <w:trPr>
          <w:gridAfter w:val="1"/>
          <w:wAfter w:w="14" w:type="dxa"/>
        </w:trPr>
        <w:tc>
          <w:tcPr>
            <w:tcW w:w="880" w:type="dxa"/>
            <w:tcBorders>
              <w:top w:val="single" w:sz="4" w:space="0" w:color="auto"/>
              <w:left w:val="single" w:sz="4" w:space="0" w:color="auto"/>
              <w:bottom w:val="single" w:sz="4" w:space="0" w:color="auto"/>
              <w:right w:val="single" w:sz="4" w:space="0" w:color="auto"/>
            </w:tcBorders>
          </w:tcPr>
          <w:p w14:paraId="6E516FC0" w14:textId="4E3F1510" w:rsidR="00511D5B" w:rsidRPr="00D37660" w:rsidRDefault="00511D5B" w:rsidP="00D37660">
            <w:pPr>
              <w:spacing w:after="0" w:line="240" w:lineRule="auto"/>
              <w:ind w:left="360"/>
              <w:contextualSpacing/>
              <w:jc w:val="both"/>
              <w:rPr>
                <w:rFonts w:ascii="Times New Roman" w:hAnsi="Times New Roman"/>
                <w:bCs/>
                <w:color w:val="000000" w:themeColor="text1"/>
                <w:sz w:val="24"/>
                <w:szCs w:val="24"/>
                <w:lang w:val="kk-KZ"/>
              </w:rPr>
            </w:pPr>
            <w:r w:rsidRPr="00D37660">
              <w:rPr>
                <w:rFonts w:ascii="Times New Roman" w:hAnsi="Times New Roman"/>
                <w:bCs/>
                <w:color w:val="000000" w:themeColor="text1"/>
                <w:sz w:val="24"/>
                <w:szCs w:val="24"/>
                <w:lang w:val="kk-KZ"/>
              </w:rPr>
              <w:lastRenderedPageBreak/>
              <w:t>10.</w:t>
            </w:r>
          </w:p>
        </w:tc>
        <w:tc>
          <w:tcPr>
            <w:tcW w:w="1764" w:type="dxa"/>
          </w:tcPr>
          <w:p w14:paraId="4CB315E1" w14:textId="77777777"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 xml:space="preserve">7-баптың </w:t>
            </w:r>
          </w:p>
          <w:p w14:paraId="3A767AB3" w14:textId="6438D6AE"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3-тармағы</w:t>
            </w:r>
          </w:p>
        </w:tc>
        <w:tc>
          <w:tcPr>
            <w:tcW w:w="4440" w:type="dxa"/>
          </w:tcPr>
          <w:p w14:paraId="5E833861" w14:textId="62039132" w:rsidR="00511D5B" w:rsidRPr="00D37660" w:rsidRDefault="00511D5B" w:rsidP="00D37660">
            <w:pPr>
              <w:spacing w:after="0" w:line="240" w:lineRule="auto"/>
              <w:ind w:firstLine="176"/>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7-бап. Сатып алуға қатысуға байланысты шектеулер</w:t>
            </w:r>
          </w:p>
          <w:p w14:paraId="3D51FDEA" w14:textId="77777777" w:rsidR="00511D5B" w:rsidRPr="00D37660" w:rsidRDefault="00511D5B" w:rsidP="00D37660">
            <w:pPr>
              <w:spacing w:after="0" w:line="240" w:lineRule="auto"/>
              <w:ind w:firstLine="176"/>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w:t>
            </w:r>
          </w:p>
          <w:p w14:paraId="3DE60B73" w14:textId="388FCBB0" w:rsidR="00511D5B" w:rsidRPr="00D37660" w:rsidRDefault="00511D5B" w:rsidP="00D37660">
            <w:pPr>
              <w:spacing w:after="0" w:line="240" w:lineRule="auto"/>
              <w:ind w:firstLine="176"/>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3. Жоқ</w:t>
            </w:r>
          </w:p>
          <w:p w14:paraId="4EEB9D57" w14:textId="77777777" w:rsidR="00511D5B" w:rsidRPr="00D37660" w:rsidRDefault="00511D5B" w:rsidP="00D37660">
            <w:pPr>
              <w:spacing w:after="0" w:line="240" w:lineRule="auto"/>
              <w:ind w:firstLine="176"/>
              <w:contextualSpacing/>
              <w:jc w:val="both"/>
              <w:rPr>
                <w:rFonts w:ascii="Times New Roman" w:eastAsia="Times New Roman" w:hAnsi="Times New Roman"/>
                <w:b/>
                <w:sz w:val="24"/>
                <w:szCs w:val="24"/>
                <w:lang w:val="kk-KZ" w:eastAsia="ru-RU"/>
              </w:rPr>
            </w:pPr>
          </w:p>
          <w:p w14:paraId="62DCF6E2" w14:textId="77777777" w:rsidR="00511D5B" w:rsidRPr="00D37660" w:rsidRDefault="00511D5B" w:rsidP="00D37660">
            <w:pPr>
              <w:spacing w:after="0" w:line="240" w:lineRule="auto"/>
              <w:ind w:firstLine="176"/>
              <w:contextualSpacing/>
              <w:jc w:val="both"/>
              <w:rPr>
                <w:rFonts w:ascii="Times New Roman" w:eastAsia="Times New Roman" w:hAnsi="Times New Roman"/>
                <w:b/>
                <w:sz w:val="24"/>
                <w:szCs w:val="24"/>
                <w:lang w:val="kk-KZ" w:eastAsia="ru-RU"/>
              </w:rPr>
            </w:pPr>
          </w:p>
          <w:p w14:paraId="019953DF" w14:textId="7F85EBBC" w:rsidR="00511D5B" w:rsidRPr="00D37660" w:rsidRDefault="00511D5B" w:rsidP="00D37660">
            <w:pPr>
              <w:spacing w:after="0" w:line="240" w:lineRule="auto"/>
              <w:ind w:firstLine="176"/>
              <w:contextualSpacing/>
              <w:jc w:val="both"/>
              <w:rPr>
                <w:rFonts w:ascii="Times New Roman" w:eastAsia="Times New Roman" w:hAnsi="Times New Roman"/>
                <w:b/>
                <w:sz w:val="24"/>
                <w:szCs w:val="24"/>
                <w:lang w:val="kk-KZ" w:eastAsia="ru-RU"/>
              </w:rPr>
            </w:pPr>
          </w:p>
        </w:tc>
        <w:tc>
          <w:tcPr>
            <w:tcW w:w="4312" w:type="dxa"/>
          </w:tcPr>
          <w:p w14:paraId="435317BB" w14:textId="77777777" w:rsidR="00511D5B" w:rsidRPr="00D37660" w:rsidRDefault="00511D5B" w:rsidP="00D37660">
            <w:pPr>
              <w:spacing w:after="0" w:line="240" w:lineRule="auto"/>
              <w:ind w:firstLine="175"/>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7-бап. Сатып алуға қатысуға байланысты шектеулер</w:t>
            </w:r>
          </w:p>
          <w:p w14:paraId="65C24243" w14:textId="77777777" w:rsidR="00511D5B" w:rsidRPr="00D37660" w:rsidRDefault="00511D5B" w:rsidP="00D37660">
            <w:pPr>
              <w:spacing w:after="0" w:line="240" w:lineRule="auto"/>
              <w:ind w:firstLine="175"/>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w:t>
            </w:r>
          </w:p>
          <w:p w14:paraId="687502AB" w14:textId="77EA6921" w:rsidR="00511D5B" w:rsidRPr="00D37660" w:rsidRDefault="00511D5B" w:rsidP="00D37660">
            <w:pPr>
              <w:spacing w:after="0" w:line="240" w:lineRule="auto"/>
              <w:ind w:firstLine="175"/>
              <w:contextualSpacing/>
              <w:jc w:val="both"/>
              <w:rPr>
                <w:rFonts w:ascii="Times New Roman" w:eastAsia="Times New Roman" w:hAnsi="Times New Roman"/>
                <w:b/>
                <w:bCs/>
                <w:sz w:val="24"/>
                <w:szCs w:val="24"/>
                <w:lang w:val="kk-KZ" w:eastAsia="ru-RU"/>
              </w:rPr>
            </w:pPr>
            <w:r w:rsidRPr="00D37660">
              <w:rPr>
                <w:rFonts w:ascii="Times New Roman" w:eastAsia="Times New Roman" w:hAnsi="Times New Roman"/>
                <w:b/>
                <w:bCs/>
                <w:sz w:val="24"/>
                <w:szCs w:val="24"/>
                <w:lang w:val="kk-KZ" w:eastAsia="ru-RU"/>
              </w:rPr>
              <w:t xml:space="preserve">3. </w:t>
            </w:r>
            <w:bookmarkStart w:id="7" w:name="_Hlk139391594"/>
            <w:r w:rsidRPr="00D37660">
              <w:rPr>
                <w:rFonts w:ascii="Times New Roman" w:eastAsia="Times New Roman" w:hAnsi="Times New Roman"/>
                <w:b/>
                <w:bCs/>
                <w:sz w:val="24"/>
                <w:szCs w:val="24"/>
                <w:lang w:val="kk-KZ" w:eastAsia="ru-RU"/>
              </w:rPr>
              <w:t>Әлеуетті өнім беруші мен әлеуетті өнім берушінің үлестес тұлғасы бір тендер (аукцион) лотына қатысуға құқығы жоқ</w:t>
            </w:r>
            <w:bookmarkEnd w:id="7"/>
            <w:r w:rsidRPr="00D37660">
              <w:rPr>
                <w:rFonts w:ascii="Times New Roman" w:eastAsia="Times New Roman" w:hAnsi="Times New Roman"/>
                <w:b/>
                <w:bCs/>
                <w:sz w:val="24"/>
                <w:szCs w:val="24"/>
                <w:lang w:val="kk-KZ" w:eastAsia="ru-RU"/>
              </w:rPr>
              <w:t>.</w:t>
            </w:r>
          </w:p>
          <w:p w14:paraId="37D5EF84" w14:textId="77777777" w:rsidR="00511D5B" w:rsidRPr="00D37660" w:rsidRDefault="00511D5B" w:rsidP="00D37660">
            <w:pPr>
              <w:spacing w:after="0" w:line="240" w:lineRule="auto"/>
              <w:ind w:firstLine="175"/>
              <w:contextualSpacing/>
              <w:jc w:val="both"/>
              <w:rPr>
                <w:rFonts w:ascii="Times New Roman" w:eastAsia="Times New Roman" w:hAnsi="Times New Roman"/>
                <w:sz w:val="24"/>
                <w:szCs w:val="24"/>
                <w:lang w:val="kk-KZ" w:eastAsia="ru-RU"/>
              </w:rPr>
            </w:pPr>
          </w:p>
          <w:p w14:paraId="3678E181" w14:textId="0E676E97" w:rsidR="00511D5B" w:rsidRPr="00D37660" w:rsidRDefault="00511D5B" w:rsidP="00D37660">
            <w:pPr>
              <w:spacing w:after="0" w:line="240" w:lineRule="auto"/>
              <w:contextualSpacing/>
              <w:jc w:val="both"/>
              <w:rPr>
                <w:rFonts w:ascii="Times New Roman" w:eastAsia="Times New Roman" w:hAnsi="Times New Roman"/>
                <w:b/>
                <w:sz w:val="24"/>
                <w:szCs w:val="24"/>
                <w:lang w:val="kk-KZ" w:eastAsia="ru-RU"/>
              </w:rPr>
            </w:pPr>
          </w:p>
        </w:tc>
        <w:tc>
          <w:tcPr>
            <w:tcW w:w="3770" w:type="dxa"/>
            <w:tcBorders>
              <w:top w:val="single" w:sz="4" w:space="0" w:color="auto"/>
              <w:left w:val="single" w:sz="4" w:space="0" w:color="auto"/>
              <w:bottom w:val="single" w:sz="4" w:space="0" w:color="auto"/>
              <w:right w:val="single" w:sz="4" w:space="0" w:color="auto"/>
            </w:tcBorders>
          </w:tcPr>
          <w:p w14:paraId="48346D7E" w14:textId="77777777" w:rsidR="00511D5B" w:rsidRPr="00D37660" w:rsidRDefault="00511D5B" w:rsidP="00D37660">
            <w:pPr>
              <w:widowControl w:val="0"/>
              <w:shd w:val="clear" w:color="auto" w:fill="FFFFFF"/>
              <w:spacing w:after="0" w:line="240" w:lineRule="auto"/>
              <w:ind w:firstLine="317"/>
              <w:contextualSpacing/>
              <w:jc w:val="both"/>
              <w:rPr>
                <w:rFonts w:ascii="Times New Roman" w:eastAsia="Lucida Sans Unicode" w:hAnsi="Times New Roman"/>
                <w:color w:val="000000" w:themeColor="text1"/>
                <w:sz w:val="24"/>
                <w:szCs w:val="24"/>
                <w:lang w:val="kk-KZ" w:eastAsia="ar-SA"/>
              </w:rPr>
            </w:pPr>
            <w:r w:rsidRPr="00D37660">
              <w:rPr>
                <w:rFonts w:ascii="Times New Roman" w:eastAsia="Lucida Sans Unicode" w:hAnsi="Times New Roman"/>
                <w:color w:val="000000" w:themeColor="text1"/>
                <w:sz w:val="24"/>
                <w:szCs w:val="24"/>
                <w:lang w:val="kk-KZ" w:eastAsia="ar-SA"/>
              </w:rPr>
              <w:t>5.4.1-тармаққа сәйкес. Сыбайлас жемқорлыққа қарсы іс-қимыл жөніндегі шаралар туралы ҚР Президентінің 2022 жылғы 1 ақпандағы төрағалығымен өткен кеңестің хаттамасын мемлекеттік органдардың, ұйымдардың және квазимемлекеттік сектор субъектілерінің сатып алуларын мемлекеттік реттеу саласындағы тәсілдерді, оның ішінде аффилиирленген өнім берушілермен қатысу және шарт жасасу үшін мүмкіндіктерді жоюды қоса алғанда, түбегейлі қайта қарау қажет.</w:t>
            </w:r>
          </w:p>
          <w:p w14:paraId="1C1D07CF" w14:textId="02D4239D" w:rsidR="00511D5B" w:rsidRPr="00D37660" w:rsidRDefault="00511D5B" w:rsidP="00D37660">
            <w:pPr>
              <w:widowControl w:val="0"/>
              <w:shd w:val="clear" w:color="auto" w:fill="FFFFFF"/>
              <w:spacing w:after="0" w:line="240" w:lineRule="auto"/>
              <w:ind w:firstLine="317"/>
              <w:contextualSpacing/>
              <w:jc w:val="both"/>
              <w:rPr>
                <w:rFonts w:ascii="Times New Roman" w:eastAsia="Lucida Sans Unicode" w:hAnsi="Times New Roman"/>
                <w:color w:val="000000" w:themeColor="text1"/>
                <w:sz w:val="24"/>
                <w:szCs w:val="24"/>
                <w:lang w:val="kk-KZ" w:eastAsia="ar-SA"/>
              </w:rPr>
            </w:pPr>
            <w:r w:rsidRPr="00D37660">
              <w:rPr>
                <w:rFonts w:ascii="Times New Roman" w:eastAsia="Lucida Sans Unicode" w:hAnsi="Times New Roman"/>
                <w:color w:val="000000" w:themeColor="text1"/>
                <w:sz w:val="24"/>
                <w:szCs w:val="24"/>
                <w:lang w:val="kk-KZ" w:eastAsia="ar-SA"/>
              </w:rPr>
              <w:t>Осыған байланысты, сондай-ақ аффилиирленген тұлғаларды сатып алуға қатысуды шектеу жөніндегі Заңның 7-бабына ұсынылған толықтыруларды ескере отырып, «үлестес тұлға» ұғымын енгізу қажет.</w:t>
            </w:r>
          </w:p>
        </w:tc>
      </w:tr>
      <w:tr w:rsidR="00511D5B" w:rsidRPr="0090258C" w14:paraId="0D07CFC7" w14:textId="77777777" w:rsidTr="00471F23">
        <w:trPr>
          <w:gridAfter w:val="1"/>
          <w:wAfter w:w="14" w:type="dxa"/>
          <w:trHeight w:val="4251"/>
        </w:trPr>
        <w:tc>
          <w:tcPr>
            <w:tcW w:w="880" w:type="dxa"/>
            <w:tcBorders>
              <w:top w:val="single" w:sz="4" w:space="0" w:color="auto"/>
              <w:left w:val="single" w:sz="4" w:space="0" w:color="auto"/>
              <w:bottom w:val="single" w:sz="4" w:space="0" w:color="auto"/>
              <w:right w:val="single" w:sz="4" w:space="0" w:color="auto"/>
            </w:tcBorders>
          </w:tcPr>
          <w:p w14:paraId="354D677B" w14:textId="030096F3" w:rsidR="00511D5B" w:rsidRPr="00D37660" w:rsidRDefault="00511D5B" w:rsidP="00D37660">
            <w:pPr>
              <w:spacing w:after="0" w:line="240" w:lineRule="auto"/>
              <w:ind w:left="360"/>
              <w:contextualSpacing/>
              <w:jc w:val="both"/>
              <w:rPr>
                <w:rFonts w:ascii="Times New Roman" w:hAnsi="Times New Roman"/>
                <w:bCs/>
                <w:color w:val="000000" w:themeColor="text1"/>
                <w:sz w:val="24"/>
                <w:szCs w:val="24"/>
                <w:lang w:val="kk-KZ"/>
              </w:rPr>
            </w:pPr>
            <w:r w:rsidRPr="00D37660">
              <w:rPr>
                <w:rFonts w:ascii="Times New Roman" w:hAnsi="Times New Roman"/>
                <w:bCs/>
                <w:color w:val="000000" w:themeColor="text1"/>
                <w:sz w:val="24"/>
                <w:szCs w:val="24"/>
                <w:lang w:val="kk-KZ"/>
              </w:rPr>
              <w:lastRenderedPageBreak/>
              <w:t>11.</w:t>
            </w:r>
          </w:p>
        </w:tc>
        <w:tc>
          <w:tcPr>
            <w:tcW w:w="1764" w:type="dxa"/>
          </w:tcPr>
          <w:p w14:paraId="4EB05D49" w14:textId="4FCFF8AD"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11-бап</w:t>
            </w:r>
          </w:p>
          <w:p w14:paraId="7883F1DD" w14:textId="03E27F97"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1-тармақтың</w:t>
            </w:r>
          </w:p>
          <w:p w14:paraId="2EBD2B1E" w14:textId="1ED97BCD"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5) тармақшасы</w:t>
            </w:r>
          </w:p>
          <w:p w14:paraId="5AE88193" w14:textId="77777777"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p>
          <w:p w14:paraId="70893E29" w14:textId="23458139"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p>
        </w:tc>
        <w:tc>
          <w:tcPr>
            <w:tcW w:w="4440" w:type="dxa"/>
          </w:tcPr>
          <w:p w14:paraId="50B4BDD5" w14:textId="77777777" w:rsidR="00511D5B" w:rsidRPr="00D37660" w:rsidRDefault="00511D5B" w:rsidP="00D37660">
            <w:pPr>
              <w:spacing w:after="0" w:line="240" w:lineRule="auto"/>
              <w:ind w:firstLine="176"/>
              <w:contextualSpacing/>
              <w:jc w:val="both"/>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11-бап. Сатып алуды жүзеге асыру тәсілдері</w:t>
            </w:r>
          </w:p>
          <w:p w14:paraId="4B4D36C2"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t>1. Сатып алу:</w:t>
            </w:r>
          </w:p>
          <w:p w14:paraId="67A77F41"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t>1) тендер;</w:t>
            </w:r>
          </w:p>
          <w:p w14:paraId="30DC7EAE"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t>2) аукцион;</w:t>
            </w:r>
          </w:p>
          <w:p w14:paraId="5E2EF57E"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t>3) баға ұсыныстарын сұрату;</w:t>
            </w:r>
          </w:p>
          <w:p w14:paraId="69CFC19C"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t>4) бір көзден алу тәсілдерімен;</w:t>
            </w:r>
          </w:p>
          <w:p w14:paraId="3C6B4A24" w14:textId="77777777" w:rsidR="00511D5B" w:rsidRPr="00D37660" w:rsidRDefault="00511D5B" w:rsidP="00D37660">
            <w:pPr>
              <w:spacing w:after="0" w:line="240" w:lineRule="auto"/>
              <w:ind w:firstLine="176"/>
              <w:contextualSpacing/>
              <w:jc w:val="both"/>
              <w:rPr>
                <w:rFonts w:ascii="Times New Roman" w:eastAsia="Times New Roman" w:hAnsi="Times New Roman"/>
                <w:b/>
                <w:bCs/>
                <w:sz w:val="24"/>
                <w:szCs w:val="24"/>
              </w:rPr>
            </w:pPr>
            <w:r w:rsidRPr="00D37660">
              <w:rPr>
                <w:rFonts w:ascii="Times New Roman" w:eastAsia="Times New Roman" w:hAnsi="Times New Roman"/>
                <w:b/>
                <w:bCs/>
                <w:sz w:val="24"/>
                <w:szCs w:val="24"/>
              </w:rPr>
              <w:t>5) тауар биржалары арқылы;</w:t>
            </w:r>
          </w:p>
          <w:p w14:paraId="33094CA5" w14:textId="7117E2F8" w:rsidR="00511D5B" w:rsidRPr="00D37660" w:rsidRDefault="00511D5B" w:rsidP="00D37660">
            <w:pPr>
              <w:spacing w:after="0" w:line="240" w:lineRule="auto"/>
              <w:ind w:firstLine="176"/>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t>6) электрондық дүкен арқылы жүзеге асырылады.</w:t>
            </w:r>
          </w:p>
          <w:p w14:paraId="13871134" w14:textId="77777777" w:rsidR="00511D5B" w:rsidRPr="00D37660" w:rsidRDefault="00511D5B" w:rsidP="00D37660">
            <w:pPr>
              <w:spacing w:after="0" w:line="240" w:lineRule="auto"/>
              <w:ind w:firstLine="176"/>
              <w:contextualSpacing/>
              <w:jc w:val="both"/>
              <w:rPr>
                <w:rFonts w:ascii="Times New Roman" w:eastAsia="Times New Roman" w:hAnsi="Times New Roman"/>
                <w:b/>
                <w:sz w:val="24"/>
                <w:szCs w:val="24"/>
                <w:lang w:eastAsia="ru-RU"/>
              </w:rPr>
            </w:pPr>
          </w:p>
        </w:tc>
        <w:tc>
          <w:tcPr>
            <w:tcW w:w="4312" w:type="dxa"/>
          </w:tcPr>
          <w:p w14:paraId="07B0D05B" w14:textId="77777777" w:rsidR="00511D5B" w:rsidRPr="00D37660" w:rsidRDefault="00511D5B" w:rsidP="00D37660">
            <w:pPr>
              <w:spacing w:after="0" w:line="240" w:lineRule="auto"/>
              <w:ind w:firstLine="176"/>
              <w:contextualSpacing/>
              <w:jc w:val="both"/>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11-бап. Сатып алуды жүзеге асыру тәсілдері</w:t>
            </w:r>
          </w:p>
          <w:p w14:paraId="2535E4F6"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t>1. Сатып алу:</w:t>
            </w:r>
          </w:p>
          <w:p w14:paraId="1F9D8A29"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t>1) тендер;</w:t>
            </w:r>
          </w:p>
          <w:p w14:paraId="79CA03BC"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t>2) аукцион;</w:t>
            </w:r>
          </w:p>
          <w:p w14:paraId="55FE3004"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t>3) баға ұсыныстарын сұрату;</w:t>
            </w:r>
          </w:p>
          <w:p w14:paraId="1384F8E0"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t>4) бір көзден алу тәсілдерімен;</w:t>
            </w:r>
          </w:p>
          <w:p w14:paraId="6F4C60AB" w14:textId="3A52E673" w:rsidR="00511D5B" w:rsidRPr="00D37660" w:rsidRDefault="00511D5B" w:rsidP="00D37660">
            <w:pPr>
              <w:spacing w:after="0" w:line="240" w:lineRule="auto"/>
              <w:ind w:firstLine="176"/>
              <w:contextualSpacing/>
              <w:jc w:val="both"/>
              <w:rPr>
                <w:rFonts w:ascii="Times New Roman" w:eastAsia="Times New Roman" w:hAnsi="Times New Roman"/>
                <w:b/>
                <w:bCs/>
                <w:sz w:val="24"/>
                <w:szCs w:val="24"/>
              </w:rPr>
            </w:pPr>
            <w:r w:rsidRPr="00D37660">
              <w:rPr>
                <w:rFonts w:ascii="Times New Roman" w:eastAsia="Times New Roman" w:hAnsi="Times New Roman"/>
                <w:b/>
                <w:bCs/>
                <w:sz w:val="24"/>
                <w:szCs w:val="24"/>
              </w:rPr>
              <w:t xml:space="preserve">5) </w:t>
            </w:r>
            <w:r w:rsidRPr="00D37660">
              <w:rPr>
                <w:rFonts w:ascii="Times New Roman" w:eastAsia="Times New Roman" w:hAnsi="Times New Roman"/>
                <w:b/>
                <w:bCs/>
                <w:sz w:val="24"/>
                <w:szCs w:val="24"/>
                <w:lang w:val="kk-KZ"/>
              </w:rPr>
              <w:t>алып тасталсын</w:t>
            </w:r>
            <w:r w:rsidRPr="00D37660">
              <w:rPr>
                <w:rFonts w:ascii="Times New Roman" w:eastAsia="Times New Roman" w:hAnsi="Times New Roman"/>
                <w:b/>
                <w:bCs/>
                <w:sz w:val="24"/>
                <w:szCs w:val="24"/>
              </w:rPr>
              <w:t>;</w:t>
            </w:r>
          </w:p>
          <w:p w14:paraId="60258245" w14:textId="77777777" w:rsidR="00511D5B" w:rsidRPr="00D37660" w:rsidRDefault="00511D5B" w:rsidP="00D37660">
            <w:pPr>
              <w:spacing w:after="0" w:line="240" w:lineRule="auto"/>
              <w:ind w:firstLine="176"/>
              <w:contextualSpacing/>
              <w:jc w:val="both"/>
              <w:rPr>
                <w:rFonts w:ascii="Times New Roman" w:eastAsia="Times New Roman" w:hAnsi="Times New Roman"/>
                <w:sz w:val="24"/>
                <w:szCs w:val="24"/>
              </w:rPr>
            </w:pPr>
            <w:r w:rsidRPr="00D37660">
              <w:rPr>
                <w:rFonts w:ascii="Times New Roman" w:eastAsia="Times New Roman" w:hAnsi="Times New Roman"/>
                <w:sz w:val="24"/>
                <w:szCs w:val="24"/>
              </w:rPr>
              <w:t>6) электрондық дүкен арқылы жүзеге асырылады.</w:t>
            </w:r>
          </w:p>
          <w:p w14:paraId="3FABA9A5" w14:textId="6EDEFCCD" w:rsidR="00511D5B" w:rsidRPr="00D37660" w:rsidRDefault="00511D5B" w:rsidP="00D37660">
            <w:pPr>
              <w:contextualSpacing/>
              <w:rPr>
                <w:rFonts w:ascii="Times New Roman" w:eastAsia="Times New Roman" w:hAnsi="Times New Roman"/>
                <w:sz w:val="24"/>
                <w:szCs w:val="24"/>
                <w:lang w:eastAsia="ru-RU"/>
              </w:rPr>
            </w:pPr>
          </w:p>
        </w:tc>
        <w:tc>
          <w:tcPr>
            <w:tcW w:w="3770" w:type="dxa"/>
            <w:tcBorders>
              <w:top w:val="single" w:sz="4" w:space="0" w:color="auto"/>
              <w:left w:val="single" w:sz="4" w:space="0" w:color="auto"/>
              <w:bottom w:val="single" w:sz="4" w:space="0" w:color="auto"/>
              <w:right w:val="single" w:sz="4" w:space="0" w:color="auto"/>
            </w:tcBorders>
          </w:tcPr>
          <w:p w14:paraId="2294C5FD" w14:textId="416E74C2"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rPr>
              <w:t>«</w:t>
            </w:r>
            <w:r w:rsidRPr="00D37660">
              <w:rPr>
                <w:rFonts w:ascii="Times New Roman" w:eastAsia="Times New Roman" w:hAnsi="Times New Roman"/>
                <w:sz w:val="24"/>
                <w:szCs w:val="24"/>
                <w:lang w:val="kk-KZ"/>
              </w:rPr>
              <w:t>Квазимемлекеттік сектордың жекелеген субъектілерінің сатып алуы туралы» Заңда сатып алуға қатысуды шектеу көзделген.</w:t>
            </w:r>
          </w:p>
          <w:p w14:paraId="59F0FC31" w14:textId="59DA8CF7"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Lucida Sans Unicode" w:hAnsi="Times New Roman"/>
                <w:color w:val="000000" w:themeColor="text1"/>
                <w:sz w:val="24"/>
                <w:szCs w:val="24"/>
                <w:lang w:val="kk-KZ" w:eastAsia="ar-SA"/>
              </w:rPr>
            </w:pPr>
            <w:r w:rsidRPr="00D37660">
              <w:rPr>
                <w:rFonts w:ascii="Times New Roman" w:eastAsia="Times New Roman" w:hAnsi="Times New Roman"/>
                <w:sz w:val="24"/>
                <w:szCs w:val="24"/>
                <w:lang w:val="kk-KZ"/>
              </w:rPr>
              <w:t>Осыған байланысты, сондай-ақ ашықтықты қамтамасыз ету және тауар биржалары арқылы квазимемлекеттік сектор сатып алуларының жеңімпаздары айқындаған және сатып алуға қатысуға шектеулері бар өнім берушілермен сатып алу туралы шарттар жасасу фактілерін болдырмау мақсатында.</w:t>
            </w:r>
          </w:p>
        </w:tc>
      </w:tr>
      <w:tr w:rsidR="00511D5B" w:rsidRPr="0090258C" w14:paraId="3CCC8F83" w14:textId="77777777" w:rsidTr="00471F23">
        <w:trPr>
          <w:gridAfter w:val="1"/>
          <w:wAfter w:w="14" w:type="dxa"/>
          <w:trHeight w:val="4109"/>
        </w:trPr>
        <w:tc>
          <w:tcPr>
            <w:tcW w:w="880" w:type="dxa"/>
            <w:tcBorders>
              <w:top w:val="single" w:sz="4" w:space="0" w:color="auto"/>
              <w:left w:val="single" w:sz="4" w:space="0" w:color="auto"/>
              <w:bottom w:val="single" w:sz="4" w:space="0" w:color="auto"/>
              <w:right w:val="single" w:sz="4" w:space="0" w:color="auto"/>
            </w:tcBorders>
          </w:tcPr>
          <w:p w14:paraId="7FBAAEF3" w14:textId="79695975" w:rsidR="00511D5B" w:rsidRPr="00D37660" w:rsidRDefault="00511D5B" w:rsidP="00D37660">
            <w:pPr>
              <w:spacing w:after="0" w:line="240" w:lineRule="auto"/>
              <w:ind w:left="360"/>
              <w:contextualSpacing/>
              <w:jc w:val="both"/>
              <w:rPr>
                <w:rFonts w:ascii="Times New Roman" w:hAnsi="Times New Roman"/>
                <w:bCs/>
                <w:color w:val="000000" w:themeColor="text1"/>
                <w:sz w:val="24"/>
                <w:szCs w:val="24"/>
                <w:lang w:val="kk-KZ"/>
              </w:rPr>
            </w:pPr>
            <w:r w:rsidRPr="00D37660">
              <w:rPr>
                <w:rFonts w:ascii="Times New Roman" w:hAnsi="Times New Roman"/>
                <w:bCs/>
                <w:color w:val="000000" w:themeColor="text1"/>
                <w:sz w:val="24"/>
                <w:szCs w:val="24"/>
                <w:lang w:val="kk-KZ"/>
              </w:rPr>
              <w:t>12.</w:t>
            </w:r>
          </w:p>
        </w:tc>
        <w:tc>
          <w:tcPr>
            <w:tcW w:w="1764" w:type="dxa"/>
          </w:tcPr>
          <w:p w14:paraId="0F509274" w14:textId="6226D5FB"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11-баптың</w:t>
            </w:r>
          </w:p>
          <w:p w14:paraId="059D36AC" w14:textId="2169C46F"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5-тармағы</w:t>
            </w:r>
          </w:p>
          <w:p w14:paraId="3FCBE0F3" w14:textId="651EDED2" w:rsidR="00511D5B" w:rsidRPr="00D37660" w:rsidRDefault="00511D5B" w:rsidP="00D37660">
            <w:pPr>
              <w:spacing w:after="0" w:line="240" w:lineRule="auto"/>
              <w:contextualSpacing/>
              <w:rPr>
                <w:rFonts w:ascii="Times New Roman" w:hAnsi="Times New Roman"/>
                <w:color w:val="000000" w:themeColor="text1"/>
                <w:sz w:val="24"/>
                <w:szCs w:val="24"/>
                <w:lang w:val="kk-KZ"/>
              </w:rPr>
            </w:pPr>
          </w:p>
        </w:tc>
        <w:tc>
          <w:tcPr>
            <w:tcW w:w="4440" w:type="dxa"/>
          </w:tcPr>
          <w:p w14:paraId="2D504842" w14:textId="52363660" w:rsidR="00511D5B" w:rsidRPr="00D37660" w:rsidRDefault="00511D5B" w:rsidP="00D37660">
            <w:pPr>
              <w:spacing w:after="0" w:line="240" w:lineRule="auto"/>
              <w:ind w:firstLine="176"/>
              <w:contextualSpacing/>
              <w:jc w:val="both"/>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11-бап. Сатып алуды жүзеге асыру тәсілдері</w:t>
            </w:r>
          </w:p>
          <w:p w14:paraId="24290DDB" w14:textId="77777777" w:rsidR="00511D5B" w:rsidRPr="00D37660" w:rsidRDefault="00511D5B" w:rsidP="00D37660">
            <w:pPr>
              <w:spacing w:after="0" w:line="240" w:lineRule="auto"/>
              <w:ind w:firstLine="176"/>
              <w:contextualSpacing/>
              <w:jc w:val="both"/>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w:t>
            </w:r>
          </w:p>
          <w:p w14:paraId="4EC7C2D8" w14:textId="1BC4C186" w:rsidR="00511D5B" w:rsidRPr="00D37660" w:rsidRDefault="00511D5B" w:rsidP="00D37660">
            <w:pPr>
              <w:spacing w:after="0" w:line="240" w:lineRule="auto"/>
              <w:contextualSpacing/>
              <w:jc w:val="both"/>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 xml:space="preserve">   5. Осы баптың 1-тармағының 5) тармақшасында көзделген сатып алу тәсілі сауда қызметін реттеу саласындағы уәкілетті орган бекіткен биржалық тауарлар тізбесіне қолданылады.</w:t>
            </w:r>
          </w:p>
        </w:tc>
        <w:tc>
          <w:tcPr>
            <w:tcW w:w="4312" w:type="dxa"/>
          </w:tcPr>
          <w:p w14:paraId="4D420E64" w14:textId="77777777" w:rsidR="00511D5B" w:rsidRPr="00D37660" w:rsidRDefault="00511D5B" w:rsidP="00D37660">
            <w:pPr>
              <w:spacing w:after="0" w:line="240" w:lineRule="auto"/>
              <w:ind w:firstLine="160"/>
              <w:contextualSpacing/>
              <w:jc w:val="both"/>
              <w:rPr>
                <w:rFonts w:ascii="Times New Roman" w:hAnsi="Times New Roman"/>
                <w:b/>
                <w:bCs/>
                <w:color w:val="000000" w:themeColor="text1"/>
                <w:sz w:val="24"/>
                <w:szCs w:val="24"/>
                <w:lang w:val="kk-KZ"/>
              </w:rPr>
            </w:pPr>
            <w:r w:rsidRPr="00D37660">
              <w:rPr>
                <w:rFonts w:ascii="Times New Roman" w:hAnsi="Times New Roman"/>
                <w:b/>
                <w:bCs/>
                <w:color w:val="000000" w:themeColor="text1"/>
                <w:sz w:val="24"/>
                <w:szCs w:val="24"/>
                <w:lang w:val="kk-KZ"/>
              </w:rPr>
              <w:t>11-бап. Сатып алуды жүзеге асыру тәсілдері</w:t>
            </w:r>
          </w:p>
          <w:p w14:paraId="0F7843C3" w14:textId="77777777" w:rsidR="00511D5B" w:rsidRPr="00D37660" w:rsidRDefault="00511D5B" w:rsidP="00D37660">
            <w:pPr>
              <w:spacing w:after="0" w:line="240" w:lineRule="auto"/>
              <w:ind w:firstLine="160"/>
              <w:contextualSpacing/>
              <w:jc w:val="both"/>
              <w:rPr>
                <w:rFonts w:ascii="Times New Roman" w:hAnsi="Times New Roman"/>
                <w:b/>
                <w:bCs/>
                <w:color w:val="000000" w:themeColor="text1"/>
                <w:sz w:val="24"/>
                <w:szCs w:val="24"/>
                <w:lang w:val="kk-KZ"/>
              </w:rPr>
            </w:pPr>
            <w:r w:rsidRPr="00D37660">
              <w:rPr>
                <w:rFonts w:ascii="Times New Roman" w:hAnsi="Times New Roman"/>
                <w:b/>
                <w:bCs/>
                <w:color w:val="000000" w:themeColor="text1"/>
                <w:sz w:val="24"/>
                <w:szCs w:val="24"/>
                <w:lang w:val="kk-KZ"/>
              </w:rPr>
              <w:t>…….</w:t>
            </w:r>
          </w:p>
          <w:p w14:paraId="608AA69E" w14:textId="2715EED6" w:rsidR="00511D5B" w:rsidRPr="00D37660" w:rsidRDefault="00511D5B" w:rsidP="00D37660">
            <w:pPr>
              <w:spacing w:after="0" w:line="240" w:lineRule="auto"/>
              <w:ind w:firstLine="160"/>
              <w:contextualSpacing/>
              <w:jc w:val="both"/>
              <w:rPr>
                <w:rFonts w:ascii="Times New Roman" w:hAnsi="Times New Roman"/>
                <w:b/>
                <w:bCs/>
                <w:color w:val="000000" w:themeColor="text1"/>
                <w:sz w:val="24"/>
                <w:szCs w:val="24"/>
                <w:lang w:val="kk-KZ"/>
              </w:rPr>
            </w:pPr>
            <w:r w:rsidRPr="00D37660">
              <w:rPr>
                <w:rFonts w:ascii="Times New Roman" w:hAnsi="Times New Roman"/>
                <w:b/>
                <w:bCs/>
                <w:color w:val="000000" w:themeColor="text1"/>
                <w:sz w:val="24"/>
                <w:szCs w:val="24"/>
                <w:lang w:val="kk-KZ"/>
              </w:rPr>
              <w:t>5. Алып тасталсын.</w:t>
            </w:r>
          </w:p>
        </w:tc>
        <w:tc>
          <w:tcPr>
            <w:tcW w:w="3770" w:type="dxa"/>
            <w:tcBorders>
              <w:top w:val="single" w:sz="4" w:space="0" w:color="auto"/>
              <w:left w:val="single" w:sz="4" w:space="0" w:color="auto"/>
              <w:bottom w:val="single" w:sz="4" w:space="0" w:color="auto"/>
              <w:right w:val="single" w:sz="4" w:space="0" w:color="auto"/>
            </w:tcBorders>
          </w:tcPr>
          <w:p w14:paraId="07F1879E" w14:textId="75562DAB"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«Квазимемлекеттік сектордың жекелеген субъектілерін сатып алу туралы» Заңда сатып алуға қатысуды шектеу көзделген.</w:t>
            </w:r>
          </w:p>
          <w:p w14:paraId="696758F5" w14:textId="57EC5C5D"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Lucida Sans Unicode" w:hAnsi="Times New Roman"/>
                <w:color w:val="000000" w:themeColor="text1"/>
                <w:sz w:val="24"/>
                <w:szCs w:val="24"/>
                <w:lang w:val="kk-KZ" w:eastAsia="ar-SA"/>
              </w:rPr>
            </w:pPr>
            <w:r w:rsidRPr="00D37660">
              <w:rPr>
                <w:rFonts w:ascii="Times New Roman" w:eastAsia="Times New Roman" w:hAnsi="Times New Roman"/>
                <w:sz w:val="24"/>
                <w:szCs w:val="24"/>
                <w:lang w:val="kk-KZ"/>
              </w:rPr>
              <w:t>Осыған байланысты, сондай-ақ ашықтықты қамтамасыз ету және тауар биржалары арқылы квазимемлекеттік сектор сатып алуларының жеңімпаздары айқындаған және сатып алуға қатысуға шектеулері бар өнім берушілермен сатып алу туралы шарттар жасасу фактілерін болдырмау мақсатында.</w:t>
            </w:r>
          </w:p>
        </w:tc>
      </w:tr>
      <w:tr w:rsidR="00511D5B" w:rsidRPr="0090258C" w14:paraId="0823B597" w14:textId="77777777" w:rsidTr="00471F23">
        <w:trPr>
          <w:gridAfter w:val="1"/>
          <w:wAfter w:w="14" w:type="dxa"/>
          <w:trHeight w:val="4109"/>
        </w:trPr>
        <w:tc>
          <w:tcPr>
            <w:tcW w:w="880" w:type="dxa"/>
            <w:tcBorders>
              <w:top w:val="single" w:sz="4" w:space="0" w:color="auto"/>
              <w:left w:val="single" w:sz="4" w:space="0" w:color="auto"/>
              <w:bottom w:val="single" w:sz="4" w:space="0" w:color="auto"/>
              <w:right w:val="single" w:sz="4" w:space="0" w:color="auto"/>
            </w:tcBorders>
          </w:tcPr>
          <w:p w14:paraId="48B8EA64" w14:textId="1D51DDF0" w:rsidR="00511D5B" w:rsidRPr="00D37660" w:rsidRDefault="00511D5B" w:rsidP="00D37660">
            <w:pPr>
              <w:spacing w:after="0" w:line="240" w:lineRule="auto"/>
              <w:ind w:left="360"/>
              <w:contextualSpacing/>
              <w:jc w:val="both"/>
              <w:rPr>
                <w:rFonts w:ascii="Times New Roman" w:hAnsi="Times New Roman"/>
                <w:bCs/>
                <w:color w:val="000000" w:themeColor="text1"/>
                <w:sz w:val="24"/>
                <w:szCs w:val="24"/>
                <w:lang w:val="kk-KZ"/>
              </w:rPr>
            </w:pPr>
            <w:r w:rsidRPr="00D37660">
              <w:rPr>
                <w:rFonts w:ascii="Times New Roman" w:hAnsi="Times New Roman"/>
                <w:bCs/>
                <w:color w:val="000000" w:themeColor="text1"/>
                <w:sz w:val="24"/>
                <w:szCs w:val="24"/>
                <w:lang w:val="kk-KZ"/>
              </w:rPr>
              <w:lastRenderedPageBreak/>
              <w:t>13.</w:t>
            </w:r>
          </w:p>
        </w:tc>
        <w:tc>
          <w:tcPr>
            <w:tcW w:w="1764" w:type="dxa"/>
          </w:tcPr>
          <w:p w14:paraId="7904DE02" w14:textId="3821D52E" w:rsidR="00511D5B" w:rsidRPr="00D37660" w:rsidRDefault="00511D5B" w:rsidP="00D37660">
            <w:pPr>
              <w:spacing w:after="0" w:line="240" w:lineRule="auto"/>
              <w:contextualSpacing/>
              <w:jc w:val="center"/>
              <w:rPr>
                <w:rFonts w:ascii="Times New Roman" w:hAnsi="Times New Roman"/>
                <w:color w:val="000000" w:themeColor="text1"/>
                <w:sz w:val="24"/>
                <w:szCs w:val="24"/>
                <w:lang w:val="kk-KZ"/>
              </w:rPr>
            </w:pPr>
            <w:r w:rsidRPr="00D37660">
              <w:rPr>
                <w:rFonts w:ascii="Times New Roman" w:hAnsi="Times New Roman"/>
                <w:color w:val="000000" w:themeColor="text1"/>
                <w:sz w:val="24"/>
                <w:szCs w:val="24"/>
                <w:lang w:val="kk-KZ"/>
              </w:rPr>
              <w:t>13-бап</w:t>
            </w:r>
          </w:p>
        </w:tc>
        <w:tc>
          <w:tcPr>
            <w:tcW w:w="4440" w:type="dxa"/>
          </w:tcPr>
          <w:p w14:paraId="00A70B4D" w14:textId="77777777" w:rsidR="00511D5B" w:rsidRPr="00D37660" w:rsidRDefault="00511D5B" w:rsidP="00D37660">
            <w:pPr>
              <w:shd w:val="clear" w:color="auto" w:fill="FFFFFF"/>
              <w:spacing w:after="0" w:line="240" w:lineRule="auto"/>
              <w:ind w:firstLine="148"/>
              <w:contextualSpacing/>
              <w:jc w:val="both"/>
              <w:textAlignment w:val="baseline"/>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13-бап. Сатып алу саласындағы уәкілетті органның құзыреті</w:t>
            </w:r>
          </w:p>
          <w:p w14:paraId="0EB47932" w14:textId="77777777" w:rsidR="00511D5B" w:rsidRPr="00D37660" w:rsidRDefault="00511D5B" w:rsidP="00D37660">
            <w:pPr>
              <w:shd w:val="clear" w:color="auto" w:fill="FFFFFF"/>
              <w:spacing w:after="0" w:line="240" w:lineRule="auto"/>
              <w:ind w:firstLine="148"/>
              <w:contextualSpacing/>
              <w:jc w:val="both"/>
              <w:textAlignment w:val="baseline"/>
              <w:rPr>
                <w:rFonts w:ascii="Times New Roman" w:eastAsia="Times New Roman" w:hAnsi="Times New Roman"/>
                <w:sz w:val="24"/>
                <w:szCs w:val="24"/>
                <w:lang w:val="kk-KZ"/>
              </w:rPr>
            </w:pPr>
            <w:r w:rsidRPr="00D37660">
              <w:rPr>
                <w:rFonts w:ascii="Times New Roman" w:eastAsia="Times New Roman" w:hAnsi="Times New Roman"/>
                <w:sz w:val="24"/>
                <w:szCs w:val="24"/>
                <w:lang w:val="kk-KZ"/>
              </w:rPr>
              <w:t>Сатып алу саласындағы уәкілетті орган:</w:t>
            </w:r>
          </w:p>
          <w:p w14:paraId="533B5389" w14:textId="77777777" w:rsidR="00511D5B" w:rsidRPr="00D37660" w:rsidRDefault="00511D5B" w:rsidP="00D37660">
            <w:pPr>
              <w:shd w:val="clear" w:color="auto" w:fill="FFFFFF"/>
              <w:spacing w:after="0" w:line="240" w:lineRule="auto"/>
              <w:ind w:firstLine="148"/>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1) Қорды және Қордың ұйымдарын қоспағанда, квазимемлекеттік сектордың жекелеген субъектілерінің сатып алу веб-порталдарын айқындайды;</w:t>
            </w:r>
          </w:p>
          <w:p w14:paraId="267D7430" w14:textId="77777777" w:rsidR="00511D5B" w:rsidRPr="00D37660" w:rsidRDefault="00511D5B" w:rsidP="00D37660">
            <w:pPr>
              <w:shd w:val="clear" w:color="auto" w:fill="FFFFFF"/>
              <w:spacing w:after="0" w:line="240" w:lineRule="auto"/>
              <w:ind w:firstLine="148"/>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2) Қорды және Қордың ұйымдарын қоспағанда, квазимемлекеттік сектордың жекелеген субъектілерінің сатып алу веб-порталдарының жұмыс істеу, оның ішінде веб-порталдар жұмысында техникалық іркілістер туындаған жағдайда жұмыс істеу қағидаларын бекітеді;</w:t>
            </w:r>
          </w:p>
          <w:p w14:paraId="43328CD3" w14:textId="77777777" w:rsidR="00511D5B" w:rsidRPr="00D37660" w:rsidRDefault="00511D5B" w:rsidP="00D37660">
            <w:pPr>
              <w:shd w:val="clear" w:color="auto" w:fill="FFFFFF"/>
              <w:spacing w:after="0" w:line="240" w:lineRule="auto"/>
              <w:ind w:firstLine="148"/>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3) сатып алуды жүзеге асыру қағидаларына сәйкес сатып алуға қатысушылардан қажетті ақпарат пен материалдарды сұратады;</w:t>
            </w:r>
          </w:p>
          <w:p w14:paraId="55C7D6ED" w14:textId="77777777" w:rsidR="00511D5B" w:rsidRPr="00D37660" w:rsidRDefault="00511D5B" w:rsidP="00D37660">
            <w:pPr>
              <w:shd w:val="clear" w:color="auto" w:fill="FFFFFF"/>
              <w:spacing w:after="0" w:line="240" w:lineRule="auto"/>
              <w:ind w:firstLine="148"/>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4) сараптамалар және консультациялар жүргізу үшін мемлекеттік органдар мен өзге де ұйымдардың мамандарын тартады;</w:t>
            </w:r>
          </w:p>
          <w:p w14:paraId="30CAE932" w14:textId="77777777" w:rsidR="00511D5B" w:rsidRPr="00D37660" w:rsidRDefault="00511D5B" w:rsidP="00D37660">
            <w:pPr>
              <w:shd w:val="clear" w:color="auto" w:fill="FFFFFF"/>
              <w:spacing w:after="0" w:line="240" w:lineRule="auto"/>
              <w:ind w:firstLine="148"/>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 xml:space="preserve">5) Қорды және Қордың ұйымдарын қоспағанда, квазимемлекеттік сектордың жекелеген субъектілері үшін сатып алу мәселелері бойынша, оның ішінде тиісті салалардың уәкілетті органдарымен келісу </w:t>
            </w:r>
            <w:r w:rsidRPr="00D37660">
              <w:rPr>
                <w:rFonts w:ascii="Times New Roman" w:hAnsi="Times New Roman"/>
                <w:b/>
                <w:bCs/>
                <w:sz w:val="24"/>
                <w:szCs w:val="24"/>
                <w:lang w:val="kk-KZ"/>
              </w:rPr>
              <w:lastRenderedPageBreak/>
              <w:t>бойынша әдістемелік ұсынымдарды әзірлейді және бекітеді;</w:t>
            </w:r>
          </w:p>
          <w:p w14:paraId="065A7B7B" w14:textId="77777777" w:rsidR="00511D5B" w:rsidRPr="00D37660" w:rsidRDefault="00511D5B" w:rsidP="00D37660">
            <w:pPr>
              <w:shd w:val="clear" w:color="auto" w:fill="FFFFFF"/>
              <w:spacing w:after="0" w:line="240" w:lineRule="auto"/>
              <w:ind w:firstLine="148"/>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6) Қорды және Қордың ұйымдарын қоспағанда, квазимемлекеттік сектордың жекелеген субъектілерінің сатып алуы саласында тізілімдерді қалыптастыру және жүргізу қағидаларын бекітеді;</w:t>
            </w:r>
          </w:p>
          <w:p w14:paraId="198955E0" w14:textId="77777777" w:rsidR="00511D5B" w:rsidRPr="00D37660" w:rsidRDefault="00511D5B" w:rsidP="00D37660">
            <w:pPr>
              <w:shd w:val="clear" w:color="auto" w:fill="FFFFFF"/>
              <w:spacing w:after="0" w:line="240" w:lineRule="auto"/>
              <w:ind w:firstLine="148"/>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7) Қордың сатып алуын бақылау жөніндегі орталықтандырылған қызметті қоспағанда, сатып алуды бақылау жөніндегі орталықтандырылған қызмет жүзеге асыратын бақылау жүргізу қағидаларын әзірлейді және бекітеді;</w:t>
            </w:r>
          </w:p>
          <w:p w14:paraId="4C222A51" w14:textId="77777777" w:rsidR="00511D5B" w:rsidRPr="00D37660" w:rsidRDefault="00511D5B" w:rsidP="00D37660">
            <w:pPr>
              <w:shd w:val="clear" w:color="auto" w:fill="FFFFFF"/>
              <w:spacing w:after="0" w:line="240" w:lineRule="auto"/>
              <w:ind w:firstLine="148"/>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8) квазимемлекеттік сектордың жекелеген субъектілерінің сатып алуды жүргізуі кезінде әкімшілік құқық бұзушылықтар туралы істерді қозғайды және қарайды және Қазақстан Республикасының Әкімшілік құқық бұзушылық туралы кодексінде белгіленген тәртіппен әкімшілік жазалар қолданады;</w:t>
            </w:r>
            <w:bookmarkStart w:id="8" w:name="z147"/>
            <w:bookmarkEnd w:id="8"/>
          </w:p>
          <w:p w14:paraId="124A6763" w14:textId="77777777" w:rsidR="00511D5B" w:rsidRPr="00D37660" w:rsidRDefault="00511D5B" w:rsidP="00D37660">
            <w:pPr>
              <w:shd w:val="clear" w:color="auto" w:fill="FFFFFF"/>
              <w:spacing w:after="0" w:line="240" w:lineRule="auto"/>
              <w:ind w:firstLine="148"/>
              <w:contextualSpacing/>
              <w:jc w:val="both"/>
              <w:textAlignment w:val="baseline"/>
              <w:rPr>
                <w:rFonts w:ascii="Times New Roman" w:eastAsia="Times New Roman" w:hAnsi="Times New Roman"/>
                <w:b/>
                <w:bCs/>
                <w:sz w:val="24"/>
                <w:szCs w:val="24"/>
                <w:lang w:val="kk-KZ"/>
              </w:rPr>
            </w:pPr>
            <w:r w:rsidRPr="00D37660">
              <w:rPr>
                <w:rFonts w:ascii="Times New Roman" w:eastAsia="Times New Roman" w:hAnsi="Times New Roman"/>
                <w:b/>
                <w:bCs/>
                <w:sz w:val="24"/>
                <w:szCs w:val="24"/>
                <w:lang w:val="kk-KZ"/>
              </w:rPr>
              <w:t>9) алып тасталды – ҚР 27.12.2021 </w:t>
            </w:r>
            <w:hyperlink r:id="rId10" w:anchor="z395" w:history="1">
              <w:r w:rsidRPr="00D37660">
                <w:rPr>
                  <w:rFonts w:ascii="Times New Roman" w:eastAsia="Times New Roman" w:hAnsi="Times New Roman"/>
                  <w:b/>
                  <w:bCs/>
                  <w:sz w:val="24"/>
                  <w:szCs w:val="24"/>
                  <w:lang w:val="kk-KZ"/>
                </w:rPr>
                <w:t>№ 87-VII</w:t>
              </w:r>
            </w:hyperlink>
            <w:r w:rsidRPr="00D37660">
              <w:rPr>
                <w:rFonts w:ascii="Times New Roman" w:eastAsia="Times New Roman" w:hAnsi="Times New Roman"/>
                <w:b/>
                <w:bCs/>
                <w:sz w:val="24"/>
                <w:szCs w:val="24"/>
                <w:lang w:val="kk-KZ"/>
              </w:rPr>
              <w:t> (алғашқы ресми жарияланған күнінен кейін күнтізбелік он күн өткен соң қолданысқа енгізіледі) Заңымен;</w:t>
            </w:r>
          </w:p>
          <w:p w14:paraId="44F672C7" w14:textId="77777777" w:rsidR="00511D5B" w:rsidRPr="00D37660" w:rsidRDefault="00511D5B" w:rsidP="00D37660">
            <w:pPr>
              <w:shd w:val="clear" w:color="auto" w:fill="FFFFFF"/>
              <w:spacing w:after="0" w:line="240" w:lineRule="auto"/>
              <w:ind w:firstLine="148"/>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10) Қордың және Қор ұйымдарының офтейк-</w:t>
            </w:r>
            <w:r w:rsidRPr="00D37660">
              <w:rPr>
                <w:rFonts w:ascii="Times New Roman" w:hAnsi="Times New Roman"/>
                <w:b/>
                <w:bCs/>
                <w:sz w:val="24"/>
                <w:szCs w:val="24"/>
                <w:lang w:val="kk-KZ"/>
              </w:rPr>
              <w:lastRenderedPageBreak/>
              <w:t>келісімшартты жасасу және орындау тәртібін келіседі;</w:t>
            </w:r>
          </w:p>
          <w:p w14:paraId="4AC5F135" w14:textId="3D9E232C" w:rsidR="00511D5B" w:rsidRPr="00D37660" w:rsidRDefault="00511D5B" w:rsidP="00D37660">
            <w:pPr>
              <w:shd w:val="clear" w:color="auto" w:fill="FFFFFF"/>
              <w:spacing w:after="0" w:line="240" w:lineRule="auto"/>
              <w:ind w:firstLine="148"/>
              <w:contextualSpacing/>
              <w:jc w:val="both"/>
              <w:textAlignment w:val="baseline"/>
              <w:rPr>
                <w:rFonts w:ascii="Times New Roman" w:hAnsi="Times New Roman"/>
                <w:b/>
                <w:bCs/>
                <w:sz w:val="24"/>
                <w:szCs w:val="24"/>
                <w:lang w:val="kk-KZ"/>
              </w:rPr>
            </w:pPr>
            <w:r w:rsidRPr="00D37660">
              <w:rPr>
                <w:rFonts w:ascii="Times New Roman" w:hAnsi="Times New Roman"/>
                <w:b/>
                <w:bCs/>
                <w:sz w:val="24"/>
                <w:szCs w:val="24"/>
                <w:lang w:val="kk-KZ"/>
              </w:rPr>
              <w:t>11)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tc>
        <w:tc>
          <w:tcPr>
            <w:tcW w:w="4312" w:type="dxa"/>
          </w:tcPr>
          <w:p w14:paraId="2F641868" w14:textId="77777777" w:rsidR="00511D5B" w:rsidRPr="00D37660" w:rsidRDefault="00511D5B" w:rsidP="00D37660">
            <w:pPr>
              <w:shd w:val="clear" w:color="auto" w:fill="FFFFFF"/>
              <w:spacing w:after="0" w:line="240" w:lineRule="auto"/>
              <w:ind w:firstLine="160"/>
              <w:contextualSpacing/>
              <w:jc w:val="both"/>
              <w:textAlignment w:val="baseline"/>
              <w:rPr>
                <w:rFonts w:ascii="Times New Roman" w:eastAsia="Times New Roman" w:hAnsi="Times New Roman"/>
                <w:color w:val="000000"/>
                <w:spacing w:val="2"/>
                <w:sz w:val="24"/>
                <w:szCs w:val="24"/>
                <w:bdr w:val="none" w:sz="0" w:space="0" w:color="auto" w:frame="1"/>
                <w:lang w:val="kk-KZ" w:eastAsia="ru-RU"/>
              </w:rPr>
            </w:pPr>
            <w:r w:rsidRPr="00D37660">
              <w:rPr>
                <w:rFonts w:ascii="Times New Roman" w:eastAsia="Times New Roman" w:hAnsi="Times New Roman"/>
                <w:color w:val="000000"/>
                <w:spacing w:val="2"/>
                <w:sz w:val="24"/>
                <w:szCs w:val="24"/>
                <w:bdr w:val="none" w:sz="0" w:space="0" w:color="auto" w:frame="1"/>
                <w:lang w:val="kk-KZ" w:eastAsia="ru-RU"/>
              </w:rPr>
              <w:lastRenderedPageBreak/>
              <w:t>13-бап. Сатып алу саласындағы уәкілетті органның құзыреті</w:t>
            </w:r>
          </w:p>
          <w:p w14:paraId="01F8E355" w14:textId="3F014941" w:rsidR="00511D5B" w:rsidRPr="00D37660" w:rsidRDefault="00511D5B" w:rsidP="00D37660">
            <w:pPr>
              <w:shd w:val="clear" w:color="auto" w:fill="FFFFFF"/>
              <w:spacing w:after="0" w:line="240" w:lineRule="auto"/>
              <w:ind w:firstLine="160"/>
              <w:contextualSpacing/>
              <w:jc w:val="both"/>
              <w:textAlignment w:val="baseline"/>
              <w:rPr>
                <w:rFonts w:ascii="Times New Roman" w:eastAsia="Times New Roman" w:hAnsi="Times New Roman"/>
                <w:color w:val="000000"/>
                <w:spacing w:val="2"/>
                <w:sz w:val="24"/>
                <w:szCs w:val="24"/>
                <w:lang w:val="kk-KZ" w:eastAsia="ru-RU"/>
              </w:rPr>
            </w:pPr>
            <w:r w:rsidRPr="00D37660">
              <w:rPr>
                <w:rFonts w:ascii="Times New Roman" w:eastAsia="Times New Roman" w:hAnsi="Times New Roman"/>
                <w:color w:val="000000"/>
                <w:spacing w:val="2"/>
                <w:sz w:val="24"/>
                <w:szCs w:val="24"/>
                <w:lang w:val="kk-KZ" w:eastAsia="ru-RU"/>
              </w:rPr>
              <w:t>Сатып алу саласындағы уәкілетті орган:</w:t>
            </w:r>
          </w:p>
          <w:p w14:paraId="5B3B7AC6" w14:textId="77777777" w:rsidR="00511D5B" w:rsidRPr="00D37660" w:rsidRDefault="00511D5B" w:rsidP="00D37660">
            <w:pPr>
              <w:pStyle w:val="a7"/>
              <w:numPr>
                <w:ilvl w:val="0"/>
                <w:numId w:val="18"/>
              </w:numPr>
              <w:spacing w:after="0" w:line="240" w:lineRule="auto"/>
              <w:ind w:left="19" w:firstLine="141"/>
              <w:jc w:val="both"/>
              <w:rPr>
                <w:rFonts w:ascii="Times New Roman" w:hAnsi="Times New Roman"/>
                <w:b/>
                <w:bCs/>
                <w:color w:val="000000" w:themeColor="text1"/>
                <w:sz w:val="24"/>
                <w:szCs w:val="24"/>
                <w:lang w:val="kk-KZ"/>
              </w:rPr>
            </w:pPr>
            <w:r w:rsidRPr="00D37660">
              <w:rPr>
                <w:rFonts w:ascii="Times New Roman" w:hAnsi="Times New Roman"/>
                <w:b/>
                <w:bCs/>
                <w:color w:val="000000" w:themeColor="text1"/>
                <w:sz w:val="24"/>
                <w:szCs w:val="24"/>
                <w:lang w:val="kk-KZ"/>
              </w:rPr>
              <w:t>квазимемлекеттік сектордың жекелеген субъектілерін сатып алу саласындағы мемлекеттік саясатты қалыптастырады және іске асырады және оны жүзеге асыруды ұйымдастырады;</w:t>
            </w:r>
          </w:p>
          <w:p w14:paraId="769D0E6C" w14:textId="77777777" w:rsidR="00511D5B" w:rsidRPr="00D37660" w:rsidRDefault="00511D5B" w:rsidP="00D37660">
            <w:pPr>
              <w:pStyle w:val="a7"/>
              <w:numPr>
                <w:ilvl w:val="0"/>
                <w:numId w:val="18"/>
              </w:numPr>
              <w:spacing w:after="0" w:line="240" w:lineRule="auto"/>
              <w:ind w:left="19" w:firstLine="141"/>
              <w:jc w:val="both"/>
              <w:rPr>
                <w:rFonts w:ascii="Times New Roman" w:hAnsi="Times New Roman"/>
                <w:b/>
                <w:bCs/>
                <w:color w:val="000000" w:themeColor="text1"/>
                <w:sz w:val="24"/>
                <w:szCs w:val="24"/>
                <w:lang w:val="kk-KZ"/>
              </w:rPr>
            </w:pPr>
            <w:r w:rsidRPr="00D37660">
              <w:rPr>
                <w:rFonts w:ascii="Times New Roman" w:hAnsi="Times New Roman"/>
                <w:b/>
                <w:bCs/>
                <w:color w:val="000000" w:themeColor="text1"/>
                <w:sz w:val="24"/>
                <w:szCs w:val="24"/>
                <w:lang w:val="kk-KZ"/>
              </w:rPr>
              <w:t>осы Заңда көзделген мақсаттарға қол жеткізу үшін квазимемлекеттік сектордың жекелеген субъектілерін сатып алу саласындағы, оның ішінде жекелеген тауарларды, жұмыстарды, көрсетілетін қызметтерді сатып алу жөніндегі нормативтік құқықтық актілерді әзірлейді және бекітеді;</w:t>
            </w:r>
          </w:p>
          <w:p w14:paraId="74377C3C" w14:textId="49986665" w:rsidR="00511D5B" w:rsidRPr="00D37660" w:rsidRDefault="00511D5B" w:rsidP="00D37660">
            <w:pPr>
              <w:pStyle w:val="a7"/>
              <w:numPr>
                <w:ilvl w:val="0"/>
                <w:numId w:val="18"/>
              </w:numPr>
              <w:spacing w:after="0" w:line="240" w:lineRule="auto"/>
              <w:ind w:left="19" w:firstLine="141"/>
              <w:jc w:val="both"/>
              <w:rPr>
                <w:rFonts w:ascii="Times New Roman" w:hAnsi="Times New Roman"/>
                <w:b/>
                <w:bCs/>
                <w:color w:val="000000" w:themeColor="text1"/>
                <w:sz w:val="24"/>
                <w:szCs w:val="24"/>
                <w:lang w:val="kk-KZ"/>
              </w:rPr>
            </w:pPr>
            <w:r w:rsidRPr="00D37660">
              <w:rPr>
                <w:rFonts w:ascii="Times New Roman" w:hAnsi="Times New Roman"/>
                <w:b/>
                <w:bCs/>
                <w:color w:val="000000"/>
                <w:sz w:val="24"/>
                <w:szCs w:val="24"/>
                <w:lang w:val="kk-KZ"/>
              </w:rPr>
              <w:t>Қорды және Қордың ұйымдарын қоспағанда, квазимемлекеттік сектордың жекелеген субъектілерінің сатып алу веб-порталдарын айқындайды;</w:t>
            </w:r>
          </w:p>
          <w:p w14:paraId="40E58EF5" w14:textId="4A5905C6" w:rsidR="00511D5B" w:rsidRPr="00D37660" w:rsidRDefault="00511D5B" w:rsidP="00D37660">
            <w:pPr>
              <w:pStyle w:val="a7"/>
              <w:numPr>
                <w:ilvl w:val="0"/>
                <w:numId w:val="18"/>
              </w:numPr>
              <w:spacing w:after="0" w:line="240" w:lineRule="auto"/>
              <w:ind w:left="19" w:firstLine="141"/>
              <w:jc w:val="both"/>
              <w:rPr>
                <w:rFonts w:ascii="Times New Roman" w:hAnsi="Times New Roman"/>
                <w:b/>
                <w:bCs/>
                <w:color w:val="000000" w:themeColor="text1"/>
                <w:sz w:val="24"/>
                <w:szCs w:val="24"/>
                <w:lang w:val="kk-KZ"/>
              </w:rPr>
            </w:pPr>
            <w:r w:rsidRPr="00D37660">
              <w:rPr>
                <w:rFonts w:ascii="Times New Roman" w:hAnsi="Times New Roman"/>
                <w:b/>
                <w:bCs/>
                <w:color w:val="000000"/>
                <w:spacing w:val="2"/>
                <w:sz w:val="24"/>
                <w:szCs w:val="24"/>
                <w:lang w:val="kk-KZ"/>
              </w:rPr>
              <w:t xml:space="preserve">квазимемлекеттік сектордың жекелеген субъектілерінің сатып алуды жүргізуі кезінде әкімшілік құқық бұзушылықтар туралы істерді қозғайды және қарайды және </w:t>
            </w:r>
            <w:r w:rsidR="0090258C">
              <w:rPr>
                <w:rFonts w:ascii="Times New Roman" w:hAnsi="Times New Roman"/>
                <w:b/>
                <w:bCs/>
                <w:color w:val="000000"/>
                <w:spacing w:val="2"/>
                <w:sz w:val="24"/>
                <w:szCs w:val="24"/>
                <w:lang w:val="kk-KZ"/>
              </w:rPr>
              <w:t>«</w:t>
            </w:r>
            <w:r w:rsidRPr="00D37660">
              <w:rPr>
                <w:rFonts w:ascii="Times New Roman" w:hAnsi="Times New Roman"/>
                <w:b/>
                <w:bCs/>
                <w:color w:val="000000"/>
                <w:spacing w:val="2"/>
                <w:sz w:val="24"/>
                <w:szCs w:val="24"/>
                <w:lang w:val="kk-KZ"/>
              </w:rPr>
              <w:t>Әкімшілік құқық бұзушылық туралы</w:t>
            </w:r>
            <w:r w:rsidR="0090258C">
              <w:rPr>
                <w:rFonts w:ascii="Times New Roman" w:hAnsi="Times New Roman"/>
                <w:b/>
                <w:bCs/>
                <w:color w:val="000000"/>
                <w:spacing w:val="2"/>
                <w:sz w:val="24"/>
                <w:szCs w:val="24"/>
                <w:lang w:val="kk-KZ"/>
              </w:rPr>
              <w:t>»</w:t>
            </w:r>
            <w:bookmarkStart w:id="9" w:name="_GoBack"/>
            <w:bookmarkEnd w:id="9"/>
            <w:r w:rsidRPr="00D37660">
              <w:rPr>
                <w:rFonts w:ascii="Times New Roman" w:hAnsi="Times New Roman"/>
                <w:b/>
                <w:bCs/>
                <w:color w:val="000000"/>
                <w:spacing w:val="2"/>
                <w:sz w:val="24"/>
                <w:szCs w:val="24"/>
                <w:lang w:val="kk-KZ"/>
              </w:rPr>
              <w:t xml:space="preserve"> </w:t>
            </w:r>
            <w:r w:rsidR="0090258C" w:rsidRPr="00D37660">
              <w:rPr>
                <w:rFonts w:ascii="Times New Roman" w:hAnsi="Times New Roman"/>
                <w:b/>
                <w:bCs/>
                <w:color w:val="000000"/>
                <w:spacing w:val="2"/>
                <w:sz w:val="24"/>
                <w:szCs w:val="24"/>
                <w:lang w:val="kk-KZ"/>
              </w:rPr>
              <w:t xml:space="preserve">Қазақстан </w:t>
            </w:r>
            <w:r w:rsidR="0090258C" w:rsidRPr="00D37660">
              <w:rPr>
                <w:rFonts w:ascii="Times New Roman" w:hAnsi="Times New Roman"/>
                <w:b/>
                <w:bCs/>
                <w:color w:val="000000"/>
                <w:spacing w:val="2"/>
                <w:sz w:val="24"/>
                <w:szCs w:val="24"/>
                <w:lang w:val="kk-KZ"/>
              </w:rPr>
              <w:lastRenderedPageBreak/>
              <w:t xml:space="preserve">Республикасының </w:t>
            </w:r>
            <w:r w:rsidRPr="00D37660">
              <w:rPr>
                <w:rFonts w:ascii="Times New Roman" w:hAnsi="Times New Roman"/>
                <w:b/>
                <w:bCs/>
                <w:color w:val="000000"/>
                <w:spacing w:val="2"/>
                <w:sz w:val="24"/>
                <w:szCs w:val="24"/>
                <w:lang w:val="kk-KZ"/>
              </w:rPr>
              <w:t>кодексінде белгіленген тәртіппен әкімшілік жазалар қолданады;</w:t>
            </w:r>
          </w:p>
          <w:p w14:paraId="5B91D6C6" w14:textId="38BCDFE1" w:rsidR="00511D5B" w:rsidRPr="00D37660" w:rsidRDefault="00511D5B" w:rsidP="00D37660">
            <w:pPr>
              <w:pStyle w:val="a7"/>
              <w:numPr>
                <w:ilvl w:val="0"/>
                <w:numId w:val="18"/>
              </w:numPr>
              <w:spacing w:after="0" w:line="240" w:lineRule="auto"/>
              <w:ind w:left="19" w:firstLine="141"/>
              <w:jc w:val="both"/>
              <w:rPr>
                <w:rFonts w:ascii="Times New Roman" w:hAnsi="Times New Roman"/>
                <w:b/>
                <w:bCs/>
                <w:color w:val="000000" w:themeColor="text1"/>
                <w:sz w:val="24"/>
                <w:szCs w:val="24"/>
                <w:lang w:val="kk-KZ"/>
              </w:rPr>
            </w:pPr>
            <w:r w:rsidRPr="00D37660">
              <w:rPr>
                <w:rFonts w:ascii="Times New Roman" w:hAnsi="Times New Roman"/>
                <w:b/>
                <w:bCs/>
                <w:color w:val="000000"/>
                <w:sz w:val="24"/>
                <w:szCs w:val="24"/>
                <w:lang w:val="kk-KZ"/>
              </w:rPr>
              <w:t>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14:paraId="26C3491C" w14:textId="6FBB44BF" w:rsidR="00511D5B" w:rsidRPr="00D37660" w:rsidRDefault="00511D5B" w:rsidP="00D37660">
            <w:pPr>
              <w:spacing w:after="0" w:line="240" w:lineRule="auto"/>
              <w:ind w:left="160"/>
              <w:contextualSpacing/>
              <w:jc w:val="both"/>
              <w:rPr>
                <w:rFonts w:ascii="Times New Roman" w:hAnsi="Times New Roman"/>
                <w:b/>
                <w:bCs/>
                <w:color w:val="000000" w:themeColor="text1"/>
                <w:sz w:val="24"/>
                <w:szCs w:val="24"/>
                <w:lang w:val="kk-KZ"/>
              </w:rPr>
            </w:pPr>
          </w:p>
        </w:tc>
        <w:tc>
          <w:tcPr>
            <w:tcW w:w="3770" w:type="dxa"/>
            <w:tcBorders>
              <w:top w:val="single" w:sz="4" w:space="0" w:color="auto"/>
              <w:left w:val="single" w:sz="4" w:space="0" w:color="auto"/>
              <w:bottom w:val="single" w:sz="4" w:space="0" w:color="auto"/>
              <w:right w:val="single" w:sz="4" w:space="0" w:color="auto"/>
            </w:tcBorders>
          </w:tcPr>
          <w:p w14:paraId="2CD87C42" w14:textId="10E60FB2" w:rsidR="00511D5B" w:rsidRPr="00D37660" w:rsidRDefault="00511D5B" w:rsidP="00D37660">
            <w:pPr>
              <w:widowControl w:val="0"/>
              <w:pBdr>
                <w:bottom w:val="single" w:sz="4" w:space="30" w:color="FFFFFF"/>
              </w:pBdr>
              <w:tabs>
                <w:tab w:val="left" w:pos="0"/>
              </w:tabs>
              <w:spacing w:after="0" w:line="240" w:lineRule="auto"/>
              <w:ind w:firstLine="318"/>
              <w:contextualSpacing/>
              <w:jc w:val="both"/>
              <w:rPr>
                <w:rFonts w:ascii="Times New Roman" w:eastAsia="Times New Roman" w:hAnsi="Times New Roman"/>
                <w:sz w:val="24"/>
                <w:szCs w:val="24"/>
                <w:lang w:val="kk-KZ"/>
              </w:rPr>
            </w:pPr>
            <w:r w:rsidRPr="00D37660">
              <w:rPr>
                <w:rFonts w:ascii="Times New Roman" w:hAnsi="Times New Roman"/>
                <w:sz w:val="24"/>
                <w:szCs w:val="24"/>
                <w:lang w:val="kk-KZ"/>
              </w:rPr>
              <w:lastRenderedPageBreak/>
              <w:t>«Мемлекеттік аппараттың қызметін бюрократиядан арылту жөніндегі шаралар туралы» Қазақстан Республикасы Президентінің 2022 жылғы 13 сәуірдегі № 872 Жарлығын іске асыру мақсатында.</w:t>
            </w:r>
          </w:p>
        </w:tc>
      </w:tr>
    </w:tbl>
    <w:p w14:paraId="3B1646BD" w14:textId="77777777" w:rsidR="00BC6BBB" w:rsidRPr="00D37660" w:rsidRDefault="00BC6BBB" w:rsidP="00D37660">
      <w:pPr>
        <w:spacing w:after="0" w:line="240" w:lineRule="auto"/>
        <w:contextualSpacing/>
        <w:rPr>
          <w:rFonts w:ascii="Times New Roman" w:hAnsi="Times New Roman"/>
          <w:lang w:val="kk-KZ"/>
        </w:rPr>
      </w:pPr>
    </w:p>
    <w:sectPr w:rsidR="00BC6BBB" w:rsidRPr="00D37660" w:rsidSect="00412ACF">
      <w:headerReference w:type="default" r:id="rId11"/>
      <w:pgSz w:w="16838" w:h="11906" w:orient="landscape" w:code="9"/>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83F83" w14:textId="77777777" w:rsidR="0090258C" w:rsidRDefault="0090258C">
      <w:pPr>
        <w:spacing w:after="0" w:line="240" w:lineRule="auto"/>
      </w:pPr>
      <w:r>
        <w:separator/>
      </w:r>
    </w:p>
  </w:endnote>
  <w:endnote w:type="continuationSeparator" w:id="0">
    <w:p w14:paraId="3983FD85" w14:textId="77777777" w:rsidR="0090258C" w:rsidRDefault="00902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73645" w14:textId="77777777" w:rsidR="0090258C" w:rsidRDefault="0090258C">
      <w:pPr>
        <w:spacing w:after="0" w:line="240" w:lineRule="auto"/>
      </w:pPr>
      <w:r>
        <w:separator/>
      </w:r>
    </w:p>
  </w:footnote>
  <w:footnote w:type="continuationSeparator" w:id="0">
    <w:p w14:paraId="09E1D79D" w14:textId="77777777" w:rsidR="0090258C" w:rsidRDefault="009025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5151104"/>
      <w:docPartObj>
        <w:docPartGallery w:val="Page Numbers (Top of Page)"/>
        <w:docPartUnique/>
      </w:docPartObj>
    </w:sdtPr>
    <w:sdtEndPr>
      <w:rPr>
        <w:rFonts w:ascii="Times New Roman" w:hAnsi="Times New Roman"/>
        <w:sz w:val="24"/>
        <w:szCs w:val="24"/>
      </w:rPr>
    </w:sdtEndPr>
    <w:sdtContent>
      <w:p w14:paraId="2DDF87AE" w14:textId="186DB48F" w:rsidR="0090258C" w:rsidRPr="00566A4B" w:rsidRDefault="0090258C">
        <w:pPr>
          <w:pStyle w:val="a3"/>
          <w:jc w:val="center"/>
          <w:rPr>
            <w:rFonts w:ascii="Times New Roman" w:hAnsi="Times New Roman"/>
            <w:sz w:val="24"/>
            <w:szCs w:val="24"/>
          </w:rPr>
        </w:pPr>
        <w:r w:rsidRPr="00566A4B">
          <w:rPr>
            <w:rFonts w:ascii="Times New Roman" w:hAnsi="Times New Roman"/>
            <w:sz w:val="24"/>
            <w:szCs w:val="24"/>
          </w:rPr>
          <w:fldChar w:fldCharType="begin"/>
        </w:r>
        <w:r w:rsidRPr="00566A4B">
          <w:rPr>
            <w:rFonts w:ascii="Times New Roman" w:hAnsi="Times New Roman"/>
            <w:sz w:val="24"/>
            <w:szCs w:val="24"/>
          </w:rPr>
          <w:instrText>PAGE   \* MERGEFORMAT</w:instrText>
        </w:r>
        <w:r w:rsidRPr="00566A4B">
          <w:rPr>
            <w:rFonts w:ascii="Times New Roman" w:hAnsi="Times New Roman"/>
            <w:sz w:val="24"/>
            <w:szCs w:val="24"/>
          </w:rPr>
          <w:fldChar w:fldCharType="separate"/>
        </w:r>
        <w:r w:rsidR="005F22C5">
          <w:rPr>
            <w:rFonts w:ascii="Times New Roman" w:hAnsi="Times New Roman"/>
            <w:noProof/>
            <w:sz w:val="24"/>
            <w:szCs w:val="24"/>
          </w:rPr>
          <w:t>7</w:t>
        </w:r>
        <w:r w:rsidRPr="00566A4B">
          <w:rPr>
            <w:rFonts w:ascii="Times New Roman" w:hAnsi="Times New Roman"/>
            <w:sz w:val="24"/>
            <w:szCs w:val="24"/>
          </w:rPr>
          <w:fldChar w:fldCharType="end"/>
        </w:r>
      </w:p>
    </w:sdtContent>
  </w:sdt>
  <w:p w14:paraId="7364DD86" w14:textId="77777777" w:rsidR="0090258C" w:rsidRDefault="0090258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17F3"/>
    <w:multiLevelType w:val="hybridMultilevel"/>
    <w:tmpl w:val="A1F6C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F636BF"/>
    <w:multiLevelType w:val="hybridMultilevel"/>
    <w:tmpl w:val="2812B696"/>
    <w:lvl w:ilvl="0" w:tplc="6C00B74A">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B556AF3"/>
    <w:multiLevelType w:val="hybridMultilevel"/>
    <w:tmpl w:val="C5A01EB8"/>
    <w:lvl w:ilvl="0" w:tplc="6D942720">
      <w:start w:val="1"/>
      <w:numFmt w:val="decimal"/>
      <w:lvlText w:val="%1."/>
      <w:lvlJc w:val="left"/>
      <w:pPr>
        <w:ind w:left="677" w:hanging="360"/>
      </w:pPr>
      <w:rPr>
        <w:rFonts w:hint="default"/>
        <w:b w:val="0"/>
        <w:bCs/>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 w15:restartNumberingAfterBreak="0">
    <w:nsid w:val="0C420393"/>
    <w:multiLevelType w:val="hybridMultilevel"/>
    <w:tmpl w:val="9F6EEDAC"/>
    <w:lvl w:ilvl="0" w:tplc="9D96240E">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36D70"/>
    <w:multiLevelType w:val="hybridMultilevel"/>
    <w:tmpl w:val="7546903E"/>
    <w:lvl w:ilvl="0" w:tplc="AC8C1694">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5" w15:restartNumberingAfterBreak="0">
    <w:nsid w:val="13363AB4"/>
    <w:multiLevelType w:val="hybridMultilevel"/>
    <w:tmpl w:val="470ABAC8"/>
    <w:lvl w:ilvl="0" w:tplc="437E9436">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77E616E"/>
    <w:multiLevelType w:val="hybridMultilevel"/>
    <w:tmpl w:val="A42EF48E"/>
    <w:lvl w:ilvl="0" w:tplc="B2B69A74">
      <w:start w:val="2"/>
      <w:numFmt w:val="decimal"/>
      <w:lvlText w:val="%1."/>
      <w:lvlJc w:val="left"/>
      <w:pPr>
        <w:ind w:left="1037" w:hanging="360"/>
      </w:pPr>
      <w:rPr>
        <w:rFonts w:hint="default"/>
        <w:b/>
      </w:rPr>
    </w:lvl>
    <w:lvl w:ilvl="1" w:tplc="20000019" w:tentative="1">
      <w:start w:val="1"/>
      <w:numFmt w:val="lowerLetter"/>
      <w:lvlText w:val="%2."/>
      <w:lvlJc w:val="left"/>
      <w:pPr>
        <w:ind w:left="1757" w:hanging="360"/>
      </w:pPr>
    </w:lvl>
    <w:lvl w:ilvl="2" w:tplc="2000001B" w:tentative="1">
      <w:start w:val="1"/>
      <w:numFmt w:val="lowerRoman"/>
      <w:lvlText w:val="%3."/>
      <w:lvlJc w:val="right"/>
      <w:pPr>
        <w:ind w:left="2477" w:hanging="180"/>
      </w:pPr>
    </w:lvl>
    <w:lvl w:ilvl="3" w:tplc="2000000F" w:tentative="1">
      <w:start w:val="1"/>
      <w:numFmt w:val="decimal"/>
      <w:lvlText w:val="%4."/>
      <w:lvlJc w:val="left"/>
      <w:pPr>
        <w:ind w:left="3197" w:hanging="360"/>
      </w:pPr>
    </w:lvl>
    <w:lvl w:ilvl="4" w:tplc="20000019" w:tentative="1">
      <w:start w:val="1"/>
      <w:numFmt w:val="lowerLetter"/>
      <w:lvlText w:val="%5."/>
      <w:lvlJc w:val="left"/>
      <w:pPr>
        <w:ind w:left="3917" w:hanging="360"/>
      </w:pPr>
    </w:lvl>
    <w:lvl w:ilvl="5" w:tplc="2000001B" w:tentative="1">
      <w:start w:val="1"/>
      <w:numFmt w:val="lowerRoman"/>
      <w:lvlText w:val="%6."/>
      <w:lvlJc w:val="right"/>
      <w:pPr>
        <w:ind w:left="4637" w:hanging="180"/>
      </w:pPr>
    </w:lvl>
    <w:lvl w:ilvl="6" w:tplc="2000000F" w:tentative="1">
      <w:start w:val="1"/>
      <w:numFmt w:val="decimal"/>
      <w:lvlText w:val="%7."/>
      <w:lvlJc w:val="left"/>
      <w:pPr>
        <w:ind w:left="5357" w:hanging="360"/>
      </w:pPr>
    </w:lvl>
    <w:lvl w:ilvl="7" w:tplc="20000019" w:tentative="1">
      <w:start w:val="1"/>
      <w:numFmt w:val="lowerLetter"/>
      <w:lvlText w:val="%8."/>
      <w:lvlJc w:val="left"/>
      <w:pPr>
        <w:ind w:left="6077" w:hanging="360"/>
      </w:pPr>
    </w:lvl>
    <w:lvl w:ilvl="8" w:tplc="2000001B" w:tentative="1">
      <w:start w:val="1"/>
      <w:numFmt w:val="lowerRoman"/>
      <w:lvlText w:val="%9."/>
      <w:lvlJc w:val="right"/>
      <w:pPr>
        <w:ind w:left="6797" w:hanging="180"/>
      </w:pPr>
    </w:lvl>
  </w:abstractNum>
  <w:abstractNum w:abstractNumId="7" w15:restartNumberingAfterBreak="0">
    <w:nsid w:val="1A78254F"/>
    <w:multiLevelType w:val="hybridMultilevel"/>
    <w:tmpl w:val="7546903E"/>
    <w:lvl w:ilvl="0" w:tplc="AC8C1694">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8" w15:restartNumberingAfterBreak="0">
    <w:nsid w:val="27ED64D6"/>
    <w:multiLevelType w:val="hybridMultilevel"/>
    <w:tmpl w:val="DD525188"/>
    <w:lvl w:ilvl="0" w:tplc="2BCC7648">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985CD8"/>
    <w:multiLevelType w:val="hybridMultilevel"/>
    <w:tmpl w:val="95A6A808"/>
    <w:lvl w:ilvl="0" w:tplc="D1961A8A">
      <w:start w:val="1"/>
      <w:numFmt w:val="decimal"/>
      <w:lvlText w:val="%1."/>
      <w:lvlJc w:val="left"/>
      <w:pPr>
        <w:ind w:left="644"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0" w15:restartNumberingAfterBreak="0">
    <w:nsid w:val="29C244AC"/>
    <w:multiLevelType w:val="hybridMultilevel"/>
    <w:tmpl w:val="DB8629C2"/>
    <w:lvl w:ilvl="0" w:tplc="59F206BC">
      <w:start w:val="1"/>
      <w:numFmt w:val="decimal"/>
      <w:lvlText w:val="%1."/>
      <w:lvlJc w:val="left"/>
      <w:pPr>
        <w:ind w:left="677" w:hanging="360"/>
      </w:pPr>
      <w:rPr>
        <w:rFonts w:hint="default"/>
        <w:b/>
      </w:rPr>
    </w:lvl>
    <w:lvl w:ilvl="1" w:tplc="20000019" w:tentative="1">
      <w:start w:val="1"/>
      <w:numFmt w:val="lowerLetter"/>
      <w:lvlText w:val="%2."/>
      <w:lvlJc w:val="left"/>
      <w:pPr>
        <w:ind w:left="1397" w:hanging="360"/>
      </w:pPr>
    </w:lvl>
    <w:lvl w:ilvl="2" w:tplc="2000001B" w:tentative="1">
      <w:start w:val="1"/>
      <w:numFmt w:val="lowerRoman"/>
      <w:lvlText w:val="%3."/>
      <w:lvlJc w:val="right"/>
      <w:pPr>
        <w:ind w:left="2117" w:hanging="180"/>
      </w:pPr>
    </w:lvl>
    <w:lvl w:ilvl="3" w:tplc="2000000F" w:tentative="1">
      <w:start w:val="1"/>
      <w:numFmt w:val="decimal"/>
      <w:lvlText w:val="%4."/>
      <w:lvlJc w:val="left"/>
      <w:pPr>
        <w:ind w:left="2837" w:hanging="360"/>
      </w:pPr>
    </w:lvl>
    <w:lvl w:ilvl="4" w:tplc="20000019" w:tentative="1">
      <w:start w:val="1"/>
      <w:numFmt w:val="lowerLetter"/>
      <w:lvlText w:val="%5."/>
      <w:lvlJc w:val="left"/>
      <w:pPr>
        <w:ind w:left="3557" w:hanging="360"/>
      </w:pPr>
    </w:lvl>
    <w:lvl w:ilvl="5" w:tplc="2000001B" w:tentative="1">
      <w:start w:val="1"/>
      <w:numFmt w:val="lowerRoman"/>
      <w:lvlText w:val="%6."/>
      <w:lvlJc w:val="right"/>
      <w:pPr>
        <w:ind w:left="4277" w:hanging="180"/>
      </w:pPr>
    </w:lvl>
    <w:lvl w:ilvl="6" w:tplc="2000000F" w:tentative="1">
      <w:start w:val="1"/>
      <w:numFmt w:val="decimal"/>
      <w:lvlText w:val="%7."/>
      <w:lvlJc w:val="left"/>
      <w:pPr>
        <w:ind w:left="4997" w:hanging="360"/>
      </w:pPr>
    </w:lvl>
    <w:lvl w:ilvl="7" w:tplc="20000019" w:tentative="1">
      <w:start w:val="1"/>
      <w:numFmt w:val="lowerLetter"/>
      <w:lvlText w:val="%8."/>
      <w:lvlJc w:val="left"/>
      <w:pPr>
        <w:ind w:left="5717" w:hanging="360"/>
      </w:pPr>
    </w:lvl>
    <w:lvl w:ilvl="8" w:tplc="2000001B" w:tentative="1">
      <w:start w:val="1"/>
      <w:numFmt w:val="lowerRoman"/>
      <w:lvlText w:val="%9."/>
      <w:lvlJc w:val="right"/>
      <w:pPr>
        <w:ind w:left="6437" w:hanging="180"/>
      </w:pPr>
    </w:lvl>
  </w:abstractNum>
  <w:abstractNum w:abstractNumId="11" w15:restartNumberingAfterBreak="0">
    <w:nsid w:val="2ABF0E0D"/>
    <w:multiLevelType w:val="hybridMultilevel"/>
    <w:tmpl w:val="0D0CDFAE"/>
    <w:lvl w:ilvl="0" w:tplc="A15CC81C">
      <w:start w:val="20"/>
      <w:numFmt w:val="decimal"/>
      <w:lvlText w:val="%1)"/>
      <w:lvlJc w:val="left"/>
      <w:pPr>
        <w:ind w:left="439" w:hanging="360"/>
      </w:pPr>
      <w:rPr>
        <w:rFonts w:hint="default"/>
        <w:b w:val="0"/>
      </w:rPr>
    </w:lvl>
    <w:lvl w:ilvl="1" w:tplc="04190019" w:tentative="1">
      <w:start w:val="1"/>
      <w:numFmt w:val="lowerLetter"/>
      <w:lvlText w:val="%2."/>
      <w:lvlJc w:val="left"/>
      <w:pPr>
        <w:ind w:left="1159" w:hanging="360"/>
      </w:pPr>
    </w:lvl>
    <w:lvl w:ilvl="2" w:tplc="0419001B" w:tentative="1">
      <w:start w:val="1"/>
      <w:numFmt w:val="lowerRoman"/>
      <w:lvlText w:val="%3."/>
      <w:lvlJc w:val="right"/>
      <w:pPr>
        <w:ind w:left="1879" w:hanging="180"/>
      </w:pPr>
    </w:lvl>
    <w:lvl w:ilvl="3" w:tplc="0419000F" w:tentative="1">
      <w:start w:val="1"/>
      <w:numFmt w:val="decimal"/>
      <w:lvlText w:val="%4."/>
      <w:lvlJc w:val="left"/>
      <w:pPr>
        <w:ind w:left="2599" w:hanging="360"/>
      </w:pPr>
    </w:lvl>
    <w:lvl w:ilvl="4" w:tplc="04190019" w:tentative="1">
      <w:start w:val="1"/>
      <w:numFmt w:val="lowerLetter"/>
      <w:lvlText w:val="%5."/>
      <w:lvlJc w:val="left"/>
      <w:pPr>
        <w:ind w:left="3319" w:hanging="360"/>
      </w:pPr>
    </w:lvl>
    <w:lvl w:ilvl="5" w:tplc="0419001B" w:tentative="1">
      <w:start w:val="1"/>
      <w:numFmt w:val="lowerRoman"/>
      <w:lvlText w:val="%6."/>
      <w:lvlJc w:val="right"/>
      <w:pPr>
        <w:ind w:left="4039" w:hanging="180"/>
      </w:pPr>
    </w:lvl>
    <w:lvl w:ilvl="6" w:tplc="0419000F" w:tentative="1">
      <w:start w:val="1"/>
      <w:numFmt w:val="decimal"/>
      <w:lvlText w:val="%7."/>
      <w:lvlJc w:val="left"/>
      <w:pPr>
        <w:ind w:left="4759" w:hanging="360"/>
      </w:pPr>
    </w:lvl>
    <w:lvl w:ilvl="7" w:tplc="04190019" w:tentative="1">
      <w:start w:val="1"/>
      <w:numFmt w:val="lowerLetter"/>
      <w:lvlText w:val="%8."/>
      <w:lvlJc w:val="left"/>
      <w:pPr>
        <w:ind w:left="5479" w:hanging="360"/>
      </w:pPr>
    </w:lvl>
    <w:lvl w:ilvl="8" w:tplc="0419001B" w:tentative="1">
      <w:start w:val="1"/>
      <w:numFmt w:val="lowerRoman"/>
      <w:lvlText w:val="%9."/>
      <w:lvlJc w:val="right"/>
      <w:pPr>
        <w:ind w:left="6199" w:hanging="180"/>
      </w:pPr>
    </w:lvl>
  </w:abstractNum>
  <w:abstractNum w:abstractNumId="12" w15:restartNumberingAfterBreak="0">
    <w:nsid w:val="2F6B56F0"/>
    <w:multiLevelType w:val="hybridMultilevel"/>
    <w:tmpl w:val="041A93C6"/>
    <w:lvl w:ilvl="0" w:tplc="D3AC2CB2">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3" w15:restartNumberingAfterBreak="0">
    <w:nsid w:val="33E505E8"/>
    <w:multiLevelType w:val="hybridMultilevel"/>
    <w:tmpl w:val="CA7C9E9A"/>
    <w:lvl w:ilvl="0" w:tplc="04190011">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7950BD"/>
    <w:multiLevelType w:val="hybridMultilevel"/>
    <w:tmpl w:val="061EE58E"/>
    <w:lvl w:ilvl="0" w:tplc="FAC6281C">
      <w:start w:val="9"/>
      <w:numFmt w:val="decimal"/>
      <w:lvlText w:val="%1."/>
      <w:lvlJc w:val="left"/>
      <w:pPr>
        <w:ind w:left="-42" w:firstLine="0"/>
      </w:pPr>
      <w:rPr>
        <w:rFonts w:hint="default"/>
        <w:color w:val="000000" w:themeColor="text1"/>
      </w:rPr>
    </w:lvl>
    <w:lvl w:ilvl="1" w:tplc="04190019" w:tentative="1">
      <w:start w:val="1"/>
      <w:numFmt w:val="lowerLetter"/>
      <w:lvlText w:val="%2."/>
      <w:lvlJc w:val="left"/>
      <w:pPr>
        <w:ind w:left="1038" w:hanging="360"/>
      </w:pPr>
    </w:lvl>
    <w:lvl w:ilvl="2" w:tplc="0419001B" w:tentative="1">
      <w:start w:val="1"/>
      <w:numFmt w:val="lowerRoman"/>
      <w:lvlText w:val="%3."/>
      <w:lvlJc w:val="right"/>
      <w:pPr>
        <w:ind w:left="1758" w:hanging="180"/>
      </w:pPr>
    </w:lvl>
    <w:lvl w:ilvl="3" w:tplc="0419000F" w:tentative="1">
      <w:start w:val="1"/>
      <w:numFmt w:val="decimal"/>
      <w:lvlText w:val="%4."/>
      <w:lvlJc w:val="left"/>
      <w:pPr>
        <w:ind w:left="2478" w:hanging="360"/>
      </w:pPr>
    </w:lvl>
    <w:lvl w:ilvl="4" w:tplc="04190019" w:tentative="1">
      <w:start w:val="1"/>
      <w:numFmt w:val="lowerLetter"/>
      <w:lvlText w:val="%5."/>
      <w:lvlJc w:val="left"/>
      <w:pPr>
        <w:ind w:left="3198" w:hanging="360"/>
      </w:pPr>
    </w:lvl>
    <w:lvl w:ilvl="5" w:tplc="0419001B" w:tentative="1">
      <w:start w:val="1"/>
      <w:numFmt w:val="lowerRoman"/>
      <w:lvlText w:val="%6."/>
      <w:lvlJc w:val="right"/>
      <w:pPr>
        <w:ind w:left="3918" w:hanging="180"/>
      </w:pPr>
    </w:lvl>
    <w:lvl w:ilvl="6" w:tplc="0419000F" w:tentative="1">
      <w:start w:val="1"/>
      <w:numFmt w:val="decimal"/>
      <w:lvlText w:val="%7."/>
      <w:lvlJc w:val="left"/>
      <w:pPr>
        <w:ind w:left="4638" w:hanging="360"/>
      </w:pPr>
    </w:lvl>
    <w:lvl w:ilvl="7" w:tplc="04190019" w:tentative="1">
      <w:start w:val="1"/>
      <w:numFmt w:val="lowerLetter"/>
      <w:lvlText w:val="%8."/>
      <w:lvlJc w:val="left"/>
      <w:pPr>
        <w:ind w:left="5358" w:hanging="360"/>
      </w:pPr>
    </w:lvl>
    <w:lvl w:ilvl="8" w:tplc="0419001B" w:tentative="1">
      <w:start w:val="1"/>
      <w:numFmt w:val="lowerRoman"/>
      <w:lvlText w:val="%9."/>
      <w:lvlJc w:val="right"/>
      <w:pPr>
        <w:ind w:left="6078" w:hanging="180"/>
      </w:pPr>
    </w:lvl>
  </w:abstractNum>
  <w:abstractNum w:abstractNumId="15" w15:restartNumberingAfterBreak="0">
    <w:nsid w:val="35EA1A73"/>
    <w:multiLevelType w:val="hybridMultilevel"/>
    <w:tmpl w:val="7546903E"/>
    <w:lvl w:ilvl="0" w:tplc="FFFFFFFF">
      <w:start w:val="1"/>
      <w:numFmt w:val="decimal"/>
      <w:lvlText w:val="%1."/>
      <w:lvlJc w:val="left"/>
      <w:pPr>
        <w:ind w:left="677" w:hanging="360"/>
      </w:pPr>
      <w:rPr>
        <w:rFonts w:hint="default"/>
      </w:rPr>
    </w:lvl>
    <w:lvl w:ilvl="1" w:tplc="FFFFFFFF" w:tentative="1">
      <w:start w:val="1"/>
      <w:numFmt w:val="lowerLetter"/>
      <w:lvlText w:val="%2."/>
      <w:lvlJc w:val="left"/>
      <w:pPr>
        <w:ind w:left="1397" w:hanging="360"/>
      </w:pPr>
    </w:lvl>
    <w:lvl w:ilvl="2" w:tplc="FFFFFFFF" w:tentative="1">
      <w:start w:val="1"/>
      <w:numFmt w:val="lowerRoman"/>
      <w:lvlText w:val="%3."/>
      <w:lvlJc w:val="right"/>
      <w:pPr>
        <w:ind w:left="2117" w:hanging="180"/>
      </w:pPr>
    </w:lvl>
    <w:lvl w:ilvl="3" w:tplc="FFFFFFFF" w:tentative="1">
      <w:start w:val="1"/>
      <w:numFmt w:val="decimal"/>
      <w:lvlText w:val="%4."/>
      <w:lvlJc w:val="left"/>
      <w:pPr>
        <w:ind w:left="2837" w:hanging="360"/>
      </w:pPr>
    </w:lvl>
    <w:lvl w:ilvl="4" w:tplc="FFFFFFFF" w:tentative="1">
      <w:start w:val="1"/>
      <w:numFmt w:val="lowerLetter"/>
      <w:lvlText w:val="%5."/>
      <w:lvlJc w:val="left"/>
      <w:pPr>
        <w:ind w:left="3557" w:hanging="360"/>
      </w:pPr>
    </w:lvl>
    <w:lvl w:ilvl="5" w:tplc="FFFFFFFF" w:tentative="1">
      <w:start w:val="1"/>
      <w:numFmt w:val="lowerRoman"/>
      <w:lvlText w:val="%6."/>
      <w:lvlJc w:val="right"/>
      <w:pPr>
        <w:ind w:left="4277" w:hanging="180"/>
      </w:pPr>
    </w:lvl>
    <w:lvl w:ilvl="6" w:tplc="FFFFFFFF" w:tentative="1">
      <w:start w:val="1"/>
      <w:numFmt w:val="decimal"/>
      <w:lvlText w:val="%7."/>
      <w:lvlJc w:val="left"/>
      <w:pPr>
        <w:ind w:left="4997" w:hanging="360"/>
      </w:pPr>
    </w:lvl>
    <w:lvl w:ilvl="7" w:tplc="FFFFFFFF" w:tentative="1">
      <w:start w:val="1"/>
      <w:numFmt w:val="lowerLetter"/>
      <w:lvlText w:val="%8."/>
      <w:lvlJc w:val="left"/>
      <w:pPr>
        <w:ind w:left="5717" w:hanging="360"/>
      </w:pPr>
    </w:lvl>
    <w:lvl w:ilvl="8" w:tplc="FFFFFFFF" w:tentative="1">
      <w:start w:val="1"/>
      <w:numFmt w:val="lowerRoman"/>
      <w:lvlText w:val="%9."/>
      <w:lvlJc w:val="right"/>
      <w:pPr>
        <w:ind w:left="6437" w:hanging="180"/>
      </w:pPr>
    </w:lvl>
  </w:abstractNum>
  <w:abstractNum w:abstractNumId="16" w15:restartNumberingAfterBreak="0">
    <w:nsid w:val="3AC4319C"/>
    <w:multiLevelType w:val="hybridMultilevel"/>
    <w:tmpl w:val="535ED488"/>
    <w:lvl w:ilvl="0" w:tplc="5B1241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AA471D"/>
    <w:multiLevelType w:val="hybridMultilevel"/>
    <w:tmpl w:val="BBD450E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4F120B4"/>
    <w:multiLevelType w:val="hybridMultilevel"/>
    <w:tmpl w:val="E03C17CA"/>
    <w:lvl w:ilvl="0" w:tplc="E968F5D8">
      <w:start w:val="1"/>
      <w:numFmt w:val="decimal"/>
      <w:lvlText w:val="%1)"/>
      <w:lvlJc w:val="left"/>
      <w:pPr>
        <w:ind w:left="927" w:hanging="360"/>
      </w:pPr>
      <w:rPr>
        <w:rFonts w:hint="default"/>
      </w:r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19" w15:restartNumberingAfterBreak="0">
    <w:nsid w:val="45575643"/>
    <w:multiLevelType w:val="hybridMultilevel"/>
    <w:tmpl w:val="573A9F66"/>
    <w:lvl w:ilvl="0" w:tplc="FFE46F40">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46501CB6"/>
    <w:multiLevelType w:val="hybridMultilevel"/>
    <w:tmpl w:val="034CC10A"/>
    <w:lvl w:ilvl="0" w:tplc="71789950">
      <w:start w:val="1"/>
      <w:numFmt w:val="decimal"/>
      <w:lvlText w:val="%1)"/>
      <w:lvlJc w:val="left"/>
      <w:pPr>
        <w:ind w:left="520" w:hanging="360"/>
      </w:pPr>
      <w:rPr>
        <w:rFonts w:hint="default"/>
      </w:rPr>
    </w:lvl>
    <w:lvl w:ilvl="1" w:tplc="04190019" w:tentative="1">
      <w:start w:val="1"/>
      <w:numFmt w:val="lowerLetter"/>
      <w:lvlText w:val="%2."/>
      <w:lvlJc w:val="left"/>
      <w:pPr>
        <w:ind w:left="1240" w:hanging="360"/>
      </w:pPr>
    </w:lvl>
    <w:lvl w:ilvl="2" w:tplc="0419001B" w:tentative="1">
      <w:start w:val="1"/>
      <w:numFmt w:val="lowerRoman"/>
      <w:lvlText w:val="%3."/>
      <w:lvlJc w:val="right"/>
      <w:pPr>
        <w:ind w:left="1960" w:hanging="180"/>
      </w:pPr>
    </w:lvl>
    <w:lvl w:ilvl="3" w:tplc="0419000F" w:tentative="1">
      <w:start w:val="1"/>
      <w:numFmt w:val="decimal"/>
      <w:lvlText w:val="%4."/>
      <w:lvlJc w:val="left"/>
      <w:pPr>
        <w:ind w:left="2680" w:hanging="360"/>
      </w:pPr>
    </w:lvl>
    <w:lvl w:ilvl="4" w:tplc="04190019" w:tentative="1">
      <w:start w:val="1"/>
      <w:numFmt w:val="lowerLetter"/>
      <w:lvlText w:val="%5."/>
      <w:lvlJc w:val="left"/>
      <w:pPr>
        <w:ind w:left="3400" w:hanging="360"/>
      </w:pPr>
    </w:lvl>
    <w:lvl w:ilvl="5" w:tplc="0419001B" w:tentative="1">
      <w:start w:val="1"/>
      <w:numFmt w:val="lowerRoman"/>
      <w:lvlText w:val="%6."/>
      <w:lvlJc w:val="right"/>
      <w:pPr>
        <w:ind w:left="4120" w:hanging="180"/>
      </w:pPr>
    </w:lvl>
    <w:lvl w:ilvl="6" w:tplc="0419000F" w:tentative="1">
      <w:start w:val="1"/>
      <w:numFmt w:val="decimal"/>
      <w:lvlText w:val="%7."/>
      <w:lvlJc w:val="left"/>
      <w:pPr>
        <w:ind w:left="4840" w:hanging="360"/>
      </w:pPr>
    </w:lvl>
    <w:lvl w:ilvl="7" w:tplc="04190019" w:tentative="1">
      <w:start w:val="1"/>
      <w:numFmt w:val="lowerLetter"/>
      <w:lvlText w:val="%8."/>
      <w:lvlJc w:val="left"/>
      <w:pPr>
        <w:ind w:left="5560" w:hanging="360"/>
      </w:pPr>
    </w:lvl>
    <w:lvl w:ilvl="8" w:tplc="0419001B" w:tentative="1">
      <w:start w:val="1"/>
      <w:numFmt w:val="lowerRoman"/>
      <w:lvlText w:val="%9."/>
      <w:lvlJc w:val="right"/>
      <w:pPr>
        <w:ind w:left="6280" w:hanging="180"/>
      </w:pPr>
    </w:lvl>
  </w:abstractNum>
  <w:abstractNum w:abstractNumId="21" w15:restartNumberingAfterBreak="0">
    <w:nsid w:val="47387B90"/>
    <w:multiLevelType w:val="hybridMultilevel"/>
    <w:tmpl w:val="6C100440"/>
    <w:lvl w:ilvl="0" w:tplc="04190011">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E72004"/>
    <w:multiLevelType w:val="multilevel"/>
    <w:tmpl w:val="C3DC6D8A"/>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908794A"/>
    <w:multiLevelType w:val="hybridMultilevel"/>
    <w:tmpl w:val="0450C05E"/>
    <w:lvl w:ilvl="0" w:tplc="97A419D2">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4" w15:restartNumberingAfterBreak="0">
    <w:nsid w:val="4F5006E8"/>
    <w:multiLevelType w:val="hybridMultilevel"/>
    <w:tmpl w:val="524A6E3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0A55A5"/>
    <w:multiLevelType w:val="hybridMultilevel"/>
    <w:tmpl w:val="84DEA30E"/>
    <w:lvl w:ilvl="0" w:tplc="AF9200A8">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9A00D0B"/>
    <w:multiLevelType w:val="hybridMultilevel"/>
    <w:tmpl w:val="E4BA45D6"/>
    <w:lvl w:ilvl="0" w:tplc="935EE946">
      <w:start w:val="2"/>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9A60A56"/>
    <w:multiLevelType w:val="hybridMultilevel"/>
    <w:tmpl w:val="FCACE464"/>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F120C1D"/>
    <w:multiLevelType w:val="hybridMultilevel"/>
    <w:tmpl w:val="6C465A30"/>
    <w:lvl w:ilvl="0" w:tplc="742A099E">
      <w:start w:val="9"/>
      <w:numFmt w:val="decimal"/>
      <w:lvlText w:val="%1."/>
      <w:lvlJc w:val="left"/>
      <w:pPr>
        <w:ind w:left="-42" w:firstLine="0"/>
      </w:pPr>
      <w:rPr>
        <w:rFonts w:hint="default"/>
        <w:color w:val="000000" w:themeColor="text1"/>
      </w:rPr>
    </w:lvl>
    <w:lvl w:ilvl="1" w:tplc="04190019" w:tentative="1">
      <w:start w:val="1"/>
      <w:numFmt w:val="lowerLetter"/>
      <w:lvlText w:val="%2."/>
      <w:lvlJc w:val="left"/>
      <w:pPr>
        <w:ind w:left="1038" w:hanging="360"/>
      </w:pPr>
    </w:lvl>
    <w:lvl w:ilvl="2" w:tplc="0419001B" w:tentative="1">
      <w:start w:val="1"/>
      <w:numFmt w:val="lowerRoman"/>
      <w:lvlText w:val="%3."/>
      <w:lvlJc w:val="right"/>
      <w:pPr>
        <w:ind w:left="1758" w:hanging="180"/>
      </w:pPr>
    </w:lvl>
    <w:lvl w:ilvl="3" w:tplc="0419000F" w:tentative="1">
      <w:start w:val="1"/>
      <w:numFmt w:val="decimal"/>
      <w:lvlText w:val="%4."/>
      <w:lvlJc w:val="left"/>
      <w:pPr>
        <w:ind w:left="2478" w:hanging="360"/>
      </w:pPr>
    </w:lvl>
    <w:lvl w:ilvl="4" w:tplc="04190019" w:tentative="1">
      <w:start w:val="1"/>
      <w:numFmt w:val="lowerLetter"/>
      <w:lvlText w:val="%5."/>
      <w:lvlJc w:val="left"/>
      <w:pPr>
        <w:ind w:left="3198" w:hanging="360"/>
      </w:pPr>
    </w:lvl>
    <w:lvl w:ilvl="5" w:tplc="0419001B" w:tentative="1">
      <w:start w:val="1"/>
      <w:numFmt w:val="lowerRoman"/>
      <w:lvlText w:val="%6."/>
      <w:lvlJc w:val="right"/>
      <w:pPr>
        <w:ind w:left="3918" w:hanging="180"/>
      </w:pPr>
    </w:lvl>
    <w:lvl w:ilvl="6" w:tplc="0419000F" w:tentative="1">
      <w:start w:val="1"/>
      <w:numFmt w:val="decimal"/>
      <w:lvlText w:val="%7."/>
      <w:lvlJc w:val="left"/>
      <w:pPr>
        <w:ind w:left="4638" w:hanging="360"/>
      </w:pPr>
    </w:lvl>
    <w:lvl w:ilvl="7" w:tplc="04190019" w:tentative="1">
      <w:start w:val="1"/>
      <w:numFmt w:val="lowerLetter"/>
      <w:lvlText w:val="%8."/>
      <w:lvlJc w:val="left"/>
      <w:pPr>
        <w:ind w:left="5358" w:hanging="360"/>
      </w:pPr>
    </w:lvl>
    <w:lvl w:ilvl="8" w:tplc="0419001B" w:tentative="1">
      <w:start w:val="1"/>
      <w:numFmt w:val="lowerRoman"/>
      <w:lvlText w:val="%9."/>
      <w:lvlJc w:val="right"/>
      <w:pPr>
        <w:ind w:left="6078" w:hanging="180"/>
      </w:pPr>
    </w:lvl>
  </w:abstractNum>
  <w:abstractNum w:abstractNumId="29" w15:restartNumberingAfterBreak="0">
    <w:nsid w:val="64945173"/>
    <w:multiLevelType w:val="multilevel"/>
    <w:tmpl w:val="01BE2D28"/>
    <w:lvl w:ilvl="0">
      <w:start w:val="1"/>
      <w:numFmt w:val="decimal"/>
      <w:lvlText w:val="%1-"/>
      <w:lvlJc w:val="left"/>
      <w:pPr>
        <w:ind w:left="390" w:hanging="390"/>
      </w:pPr>
      <w:rPr>
        <w:rFonts w:hint="default"/>
      </w:rPr>
    </w:lvl>
    <w:lvl w:ilvl="1">
      <w:start w:val="1"/>
      <w:numFmt w:val="decimal"/>
      <w:lvlText w:val="%1-%2)"/>
      <w:lvlJc w:val="left"/>
      <w:pPr>
        <w:ind w:left="903" w:hanging="720"/>
      </w:pPr>
      <w:rPr>
        <w:rFonts w:hint="default"/>
      </w:rPr>
    </w:lvl>
    <w:lvl w:ilvl="2">
      <w:start w:val="1"/>
      <w:numFmt w:val="decimal"/>
      <w:lvlText w:val="%1-%2)%3."/>
      <w:lvlJc w:val="left"/>
      <w:pPr>
        <w:ind w:left="1086" w:hanging="720"/>
      </w:pPr>
      <w:rPr>
        <w:rFonts w:hint="default"/>
      </w:rPr>
    </w:lvl>
    <w:lvl w:ilvl="3">
      <w:start w:val="1"/>
      <w:numFmt w:val="decimal"/>
      <w:lvlText w:val="%1-%2)%3.%4."/>
      <w:lvlJc w:val="left"/>
      <w:pPr>
        <w:ind w:left="1629" w:hanging="1080"/>
      </w:pPr>
      <w:rPr>
        <w:rFonts w:hint="default"/>
      </w:rPr>
    </w:lvl>
    <w:lvl w:ilvl="4">
      <w:start w:val="1"/>
      <w:numFmt w:val="decimal"/>
      <w:lvlText w:val="%1-%2)%3.%4.%5."/>
      <w:lvlJc w:val="left"/>
      <w:pPr>
        <w:ind w:left="1812" w:hanging="1080"/>
      </w:pPr>
      <w:rPr>
        <w:rFonts w:hint="default"/>
      </w:rPr>
    </w:lvl>
    <w:lvl w:ilvl="5">
      <w:start w:val="1"/>
      <w:numFmt w:val="decimal"/>
      <w:lvlText w:val="%1-%2)%3.%4.%5.%6."/>
      <w:lvlJc w:val="left"/>
      <w:pPr>
        <w:ind w:left="2355" w:hanging="1440"/>
      </w:pPr>
      <w:rPr>
        <w:rFonts w:hint="default"/>
      </w:rPr>
    </w:lvl>
    <w:lvl w:ilvl="6">
      <w:start w:val="1"/>
      <w:numFmt w:val="decimal"/>
      <w:lvlText w:val="%1-%2)%3.%4.%5.%6.%7."/>
      <w:lvlJc w:val="left"/>
      <w:pPr>
        <w:ind w:left="2538" w:hanging="1440"/>
      </w:pPr>
      <w:rPr>
        <w:rFonts w:hint="default"/>
      </w:rPr>
    </w:lvl>
    <w:lvl w:ilvl="7">
      <w:start w:val="1"/>
      <w:numFmt w:val="decimal"/>
      <w:lvlText w:val="%1-%2)%3.%4.%5.%6.%7.%8."/>
      <w:lvlJc w:val="left"/>
      <w:pPr>
        <w:ind w:left="3081" w:hanging="1800"/>
      </w:pPr>
      <w:rPr>
        <w:rFonts w:hint="default"/>
      </w:rPr>
    </w:lvl>
    <w:lvl w:ilvl="8">
      <w:start w:val="1"/>
      <w:numFmt w:val="decimal"/>
      <w:lvlText w:val="%1-%2)%3.%4.%5.%6.%7.%8.%9."/>
      <w:lvlJc w:val="left"/>
      <w:pPr>
        <w:ind w:left="3264" w:hanging="1800"/>
      </w:pPr>
      <w:rPr>
        <w:rFonts w:hint="default"/>
      </w:rPr>
    </w:lvl>
  </w:abstractNum>
  <w:abstractNum w:abstractNumId="30" w15:restartNumberingAfterBreak="0">
    <w:nsid w:val="6A4B04FC"/>
    <w:multiLevelType w:val="hybridMultilevel"/>
    <w:tmpl w:val="F1200AD8"/>
    <w:lvl w:ilvl="0" w:tplc="04190011">
      <w:start w:val="2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3"/>
  </w:num>
  <w:num w:numId="5">
    <w:abstractNumId w:val="26"/>
  </w:num>
  <w:num w:numId="6">
    <w:abstractNumId w:val="27"/>
  </w:num>
  <w:num w:numId="7">
    <w:abstractNumId w:val="1"/>
  </w:num>
  <w:num w:numId="8">
    <w:abstractNumId w:val="17"/>
  </w:num>
  <w:num w:numId="9">
    <w:abstractNumId w:val="10"/>
  </w:num>
  <w:num w:numId="10">
    <w:abstractNumId w:val="6"/>
  </w:num>
  <w:num w:numId="11">
    <w:abstractNumId w:val="2"/>
  </w:num>
  <w:num w:numId="12">
    <w:abstractNumId w:val="7"/>
  </w:num>
  <w:num w:numId="13">
    <w:abstractNumId w:val="4"/>
  </w:num>
  <w:num w:numId="14">
    <w:abstractNumId w:val="12"/>
  </w:num>
  <w:num w:numId="15">
    <w:abstractNumId w:val="8"/>
  </w:num>
  <w:num w:numId="16">
    <w:abstractNumId w:val="16"/>
  </w:num>
  <w:num w:numId="17">
    <w:abstractNumId w:val="15"/>
  </w:num>
  <w:num w:numId="18">
    <w:abstractNumId w:val="20"/>
  </w:num>
  <w:num w:numId="19">
    <w:abstractNumId w:val="3"/>
  </w:num>
  <w:num w:numId="20">
    <w:abstractNumId w:val="21"/>
  </w:num>
  <w:num w:numId="21">
    <w:abstractNumId w:val="13"/>
  </w:num>
  <w:num w:numId="22">
    <w:abstractNumId w:val="11"/>
  </w:num>
  <w:num w:numId="23">
    <w:abstractNumId w:val="19"/>
  </w:num>
  <w:num w:numId="24">
    <w:abstractNumId w:val="30"/>
  </w:num>
  <w:num w:numId="25">
    <w:abstractNumId w:val="18"/>
  </w:num>
  <w:num w:numId="26">
    <w:abstractNumId w:val="22"/>
  </w:num>
  <w:num w:numId="27">
    <w:abstractNumId w:val="24"/>
  </w:num>
  <w:num w:numId="28">
    <w:abstractNumId w:val="5"/>
  </w:num>
  <w:num w:numId="29">
    <w:abstractNumId w:val="25"/>
  </w:num>
  <w:num w:numId="30">
    <w:abstractNumId w:val="29"/>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BBB"/>
    <w:rsid w:val="0002681D"/>
    <w:rsid w:val="0003445A"/>
    <w:rsid w:val="0004149B"/>
    <w:rsid w:val="00043025"/>
    <w:rsid w:val="00065A37"/>
    <w:rsid w:val="00087709"/>
    <w:rsid w:val="00091BF1"/>
    <w:rsid w:val="000B296C"/>
    <w:rsid w:val="000B5B92"/>
    <w:rsid w:val="000C11C2"/>
    <w:rsid w:val="000F4B0A"/>
    <w:rsid w:val="00135D70"/>
    <w:rsid w:val="00137A8B"/>
    <w:rsid w:val="0014674A"/>
    <w:rsid w:val="00153C9E"/>
    <w:rsid w:val="00180347"/>
    <w:rsid w:val="00180EA3"/>
    <w:rsid w:val="00190216"/>
    <w:rsid w:val="001972E8"/>
    <w:rsid w:val="001A3B13"/>
    <w:rsid w:val="001A48DB"/>
    <w:rsid w:val="001A64CF"/>
    <w:rsid w:val="001B2171"/>
    <w:rsid w:val="001B4FCD"/>
    <w:rsid w:val="001B7710"/>
    <w:rsid w:val="001C6613"/>
    <w:rsid w:val="001E67AD"/>
    <w:rsid w:val="0021109B"/>
    <w:rsid w:val="00230996"/>
    <w:rsid w:val="00230CAF"/>
    <w:rsid w:val="00241ACD"/>
    <w:rsid w:val="0025617B"/>
    <w:rsid w:val="00267B58"/>
    <w:rsid w:val="00272F84"/>
    <w:rsid w:val="00281253"/>
    <w:rsid w:val="0028546B"/>
    <w:rsid w:val="002873E3"/>
    <w:rsid w:val="0029540F"/>
    <w:rsid w:val="002B07F8"/>
    <w:rsid w:val="002B244E"/>
    <w:rsid w:val="002C1888"/>
    <w:rsid w:val="002D08E6"/>
    <w:rsid w:val="002E154D"/>
    <w:rsid w:val="002E5058"/>
    <w:rsid w:val="002F0D05"/>
    <w:rsid w:val="00301549"/>
    <w:rsid w:val="00302EC4"/>
    <w:rsid w:val="003072B3"/>
    <w:rsid w:val="00310DAE"/>
    <w:rsid w:val="0031786E"/>
    <w:rsid w:val="00340CBE"/>
    <w:rsid w:val="00350DBB"/>
    <w:rsid w:val="00351DB7"/>
    <w:rsid w:val="00357958"/>
    <w:rsid w:val="00373628"/>
    <w:rsid w:val="00376FE6"/>
    <w:rsid w:val="00387D86"/>
    <w:rsid w:val="0039582F"/>
    <w:rsid w:val="003A464F"/>
    <w:rsid w:val="003A7574"/>
    <w:rsid w:val="003C4213"/>
    <w:rsid w:val="003E630F"/>
    <w:rsid w:val="003F404A"/>
    <w:rsid w:val="003F598C"/>
    <w:rsid w:val="00400FA6"/>
    <w:rsid w:val="00411B96"/>
    <w:rsid w:val="00412ACF"/>
    <w:rsid w:val="004309BC"/>
    <w:rsid w:val="00435189"/>
    <w:rsid w:val="0045179D"/>
    <w:rsid w:val="0045786A"/>
    <w:rsid w:val="00471F23"/>
    <w:rsid w:val="00487B09"/>
    <w:rsid w:val="00494283"/>
    <w:rsid w:val="00503899"/>
    <w:rsid w:val="00511D5B"/>
    <w:rsid w:val="005165CA"/>
    <w:rsid w:val="00523834"/>
    <w:rsid w:val="005402C8"/>
    <w:rsid w:val="00553287"/>
    <w:rsid w:val="0057332F"/>
    <w:rsid w:val="00582B9E"/>
    <w:rsid w:val="00587D8E"/>
    <w:rsid w:val="0059520F"/>
    <w:rsid w:val="00597515"/>
    <w:rsid w:val="005A0A42"/>
    <w:rsid w:val="005A3C63"/>
    <w:rsid w:val="005C2EB8"/>
    <w:rsid w:val="005D19C6"/>
    <w:rsid w:val="005F22C5"/>
    <w:rsid w:val="006064DA"/>
    <w:rsid w:val="0062752A"/>
    <w:rsid w:val="006327F0"/>
    <w:rsid w:val="006426C6"/>
    <w:rsid w:val="00650EF2"/>
    <w:rsid w:val="00653F40"/>
    <w:rsid w:val="0067003A"/>
    <w:rsid w:val="00672DC9"/>
    <w:rsid w:val="006747DB"/>
    <w:rsid w:val="0068244F"/>
    <w:rsid w:val="006B38C3"/>
    <w:rsid w:val="006D5B11"/>
    <w:rsid w:val="006F4793"/>
    <w:rsid w:val="00727372"/>
    <w:rsid w:val="00734102"/>
    <w:rsid w:val="00753B12"/>
    <w:rsid w:val="007703C4"/>
    <w:rsid w:val="007832F5"/>
    <w:rsid w:val="007868DA"/>
    <w:rsid w:val="00787639"/>
    <w:rsid w:val="007A1466"/>
    <w:rsid w:val="007A679E"/>
    <w:rsid w:val="007C242B"/>
    <w:rsid w:val="007C2C62"/>
    <w:rsid w:val="007D00FC"/>
    <w:rsid w:val="007D055C"/>
    <w:rsid w:val="007D6122"/>
    <w:rsid w:val="007E0AC8"/>
    <w:rsid w:val="007E1DC9"/>
    <w:rsid w:val="007F729B"/>
    <w:rsid w:val="00801D11"/>
    <w:rsid w:val="00805A4A"/>
    <w:rsid w:val="008266E6"/>
    <w:rsid w:val="00834B14"/>
    <w:rsid w:val="008371A5"/>
    <w:rsid w:val="00840168"/>
    <w:rsid w:val="008469F9"/>
    <w:rsid w:val="00857314"/>
    <w:rsid w:val="00866545"/>
    <w:rsid w:val="00870285"/>
    <w:rsid w:val="008A7AFE"/>
    <w:rsid w:val="008C1A5D"/>
    <w:rsid w:val="008C7A8E"/>
    <w:rsid w:val="008D0BE6"/>
    <w:rsid w:val="0090258C"/>
    <w:rsid w:val="00902CCB"/>
    <w:rsid w:val="0091584A"/>
    <w:rsid w:val="00921564"/>
    <w:rsid w:val="00981D03"/>
    <w:rsid w:val="00982A91"/>
    <w:rsid w:val="00982D97"/>
    <w:rsid w:val="00983FC0"/>
    <w:rsid w:val="00992FF7"/>
    <w:rsid w:val="009C2F69"/>
    <w:rsid w:val="009E1AF3"/>
    <w:rsid w:val="009F3CA5"/>
    <w:rsid w:val="009F53D8"/>
    <w:rsid w:val="00A00DA0"/>
    <w:rsid w:val="00A042D8"/>
    <w:rsid w:val="00A17C22"/>
    <w:rsid w:val="00A250A2"/>
    <w:rsid w:val="00A81191"/>
    <w:rsid w:val="00A94FA9"/>
    <w:rsid w:val="00AA36A8"/>
    <w:rsid w:val="00AB68AC"/>
    <w:rsid w:val="00AC04EC"/>
    <w:rsid w:val="00AE24B2"/>
    <w:rsid w:val="00B04B44"/>
    <w:rsid w:val="00B05D6C"/>
    <w:rsid w:val="00B46753"/>
    <w:rsid w:val="00B63E8F"/>
    <w:rsid w:val="00B67F14"/>
    <w:rsid w:val="00B77A35"/>
    <w:rsid w:val="00BA7FCE"/>
    <w:rsid w:val="00BC68C4"/>
    <w:rsid w:val="00BC6BBB"/>
    <w:rsid w:val="00BD624A"/>
    <w:rsid w:val="00BD7E59"/>
    <w:rsid w:val="00BE661F"/>
    <w:rsid w:val="00BF737B"/>
    <w:rsid w:val="00C0239D"/>
    <w:rsid w:val="00C03792"/>
    <w:rsid w:val="00C06001"/>
    <w:rsid w:val="00C103B4"/>
    <w:rsid w:val="00C15494"/>
    <w:rsid w:val="00C44B20"/>
    <w:rsid w:val="00C530C6"/>
    <w:rsid w:val="00C62E1D"/>
    <w:rsid w:val="00C820E0"/>
    <w:rsid w:val="00CA263D"/>
    <w:rsid w:val="00CD33B1"/>
    <w:rsid w:val="00CE40D8"/>
    <w:rsid w:val="00CF0391"/>
    <w:rsid w:val="00D07D50"/>
    <w:rsid w:val="00D1132F"/>
    <w:rsid w:val="00D11D48"/>
    <w:rsid w:val="00D21CC7"/>
    <w:rsid w:val="00D2436A"/>
    <w:rsid w:val="00D37660"/>
    <w:rsid w:val="00D45AD4"/>
    <w:rsid w:val="00D47747"/>
    <w:rsid w:val="00D47E2E"/>
    <w:rsid w:val="00D5511F"/>
    <w:rsid w:val="00D56821"/>
    <w:rsid w:val="00D57CCC"/>
    <w:rsid w:val="00D608A6"/>
    <w:rsid w:val="00D65074"/>
    <w:rsid w:val="00D66793"/>
    <w:rsid w:val="00D67936"/>
    <w:rsid w:val="00D862CD"/>
    <w:rsid w:val="00DB5DAA"/>
    <w:rsid w:val="00DF25C0"/>
    <w:rsid w:val="00DF2725"/>
    <w:rsid w:val="00E21DAE"/>
    <w:rsid w:val="00E220C2"/>
    <w:rsid w:val="00E24814"/>
    <w:rsid w:val="00E351B6"/>
    <w:rsid w:val="00E57C70"/>
    <w:rsid w:val="00E61F07"/>
    <w:rsid w:val="00E74242"/>
    <w:rsid w:val="00E91756"/>
    <w:rsid w:val="00EA26F7"/>
    <w:rsid w:val="00EC0124"/>
    <w:rsid w:val="00ED4FEA"/>
    <w:rsid w:val="00EF2283"/>
    <w:rsid w:val="00F0570E"/>
    <w:rsid w:val="00F06023"/>
    <w:rsid w:val="00F10470"/>
    <w:rsid w:val="00F36576"/>
    <w:rsid w:val="00F409F4"/>
    <w:rsid w:val="00F60FD5"/>
    <w:rsid w:val="00F766B6"/>
    <w:rsid w:val="00F82DF8"/>
    <w:rsid w:val="00F84B28"/>
    <w:rsid w:val="00FB0A07"/>
    <w:rsid w:val="00FD1E25"/>
    <w:rsid w:val="00FD25D0"/>
    <w:rsid w:val="00FF0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91B90"/>
  <w15:chartTrackingRefBased/>
  <w15:docId w15:val="{79241552-1B12-4A36-88F8-731B837AF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0FC"/>
    <w:pPr>
      <w:spacing w:after="200" w:line="276" w:lineRule="auto"/>
    </w:pPr>
    <w:rPr>
      <w:rFonts w:ascii="Calibri" w:eastAsia="Calibri" w:hAnsi="Calibri" w:cs="Times New Roman"/>
    </w:rPr>
  </w:style>
  <w:style w:type="paragraph" w:styleId="1">
    <w:name w:val="heading 1"/>
    <w:basedOn w:val="a"/>
    <w:link w:val="10"/>
    <w:uiPriority w:val="9"/>
    <w:qFormat/>
    <w:rsid w:val="0028546B"/>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3">
    <w:name w:val="heading 3"/>
    <w:basedOn w:val="a"/>
    <w:next w:val="a"/>
    <w:link w:val="30"/>
    <w:uiPriority w:val="9"/>
    <w:unhideWhenUsed/>
    <w:qFormat/>
    <w:rsid w:val="00412ACF"/>
    <w:pPr>
      <w:keepNext/>
      <w:keepLines/>
      <w:spacing w:before="200" w:after="0" w:line="240" w:lineRule="auto"/>
      <w:outlineLvl w:val="2"/>
    </w:pPr>
    <w:rPr>
      <w:rFonts w:asciiTheme="majorHAnsi" w:eastAsiaTheme="majorEastAsia" w:hAnsiTheme="majorHAnsi" w:cstheme="majorBidi"/>
      <w:b/>
      <w:bCs/>
      <w:color w:val="4472C4"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6B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C6BBB"/>
    <w:rPr>
      <w:rFonts w:ascii="Calibri" w:eastAsia="Calibri" w:hAnsi="Calibri" w:cs="Times New Roman"/>
      <w:lang w:val="ru-RU"/>
    </w:rPr>
  </w:style>
  <w:style w:type="paragraph" w:styleId="a5">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6"/>
    <w:uiPriority w:val="99"/>
    <w:unhideWhenUsed/>
    <w:qFormat/>
    <w:rsid w:val="00BC6BBB"/>
    <w:pPr>
      <w:spacing w:after="360" w:line="285" w:lineRule="atLeast"/>
    </w:pPr>
    <w:rPr>
      <w:rFonts w:ascii="Arial" w:eastAsia="Times New Roman" w:hAnsi="Arial" w:cs="Arial"/>
      <w:color w:val="666666"/>
      <w:spacing w:val="2"/>
      <w:sz w:val="20"/>
      <w:szCs w:val="20"/>
      <w:lang w:eastAsia="ru-RU"/>
    </w:rPr>
  </w:style>
  <w:style w:type="character" w:customStyle="1" w:styleId="a6">
    <w:name w:val="Обычный (веб)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веб) Знак Знак Знак1"/>
    <w:link w:val="a5"/>
    <w:uiPriority w:val="99"/>
    <w:locked/>
    <w:rsid w:val="00BC6BBB"/>
    <w:rPr>
      <w:rFonts w:ascii="Arial" w:eastAsia="Times New Roman" w:hAnsi="Arial" w:cs="Arial"/>
      <w:color w:val="666666"/>
      <w:spacing w:val="2"/>
      <w:sz w:val="20"/>
      <w:szCs w:val="20"/>
      <w:lang w:val="ru-RU" w:eastAsia="ru-RU"/>
    </w:rPr>
  </w:style>
  <w:style w:type="paragraph" w:styleId="a7">
    <w:name w:val="List Paragraph"/>
    <w:aliases w:val="маркированный,Heading1,Colorful List - Accent 11,Абзац списка11,Elenco Normale,Список 1,Абзац списка2,strich,2nd Tier Header,Абзац с отступом,Абзац,Bullets before,Абзац списка1,List Paragraph,Абзац списка7,Абзац списка71,Абзац списка8,List1"/>
    <w:basedOn w:val="a"/>
    <w:link w:val="a8"/>
    <w:uiPriority w:val="34"/>
    <w:qFormat/>
    <w:rsid w:val="00BC6BBB"/>
    <w:pPr>
      <w:ind w:left="720"/>
      <w:contextualSpacing/>
    </w:pPr>
  </w:style>
  <w:style w:type="character" w:styleId="a9">
    <w:name w:val="Hyperlink"/>
    <w:uiPriority w:val="99"/>
    <w:unhideWhenUsed/>
    <w:rsid w:val="00BC6BBB"/>
    <w:rPr>
      <w:color w:val="0000FF"/>
      <w:u w:val="single"/>
    </w:rPr>
  </w:style>
  <w:style w:type="paragraph" w:styleId="aa">
    <w:name w:val="No Spacing"/>
    <w:aliases w:val="Обя,мелкий,No Spacing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А,ААА,Эльд"/>
    <w:link w:val="ab"/>
    <w:uiPriority w:val="1"/>
    <w:qFormat/>
    <w:rsid w:val="00BC6BBB"/>
    <w:pPr>
      <w:spacing w:after="0" w:line="240" w:lineRule="auto"/>
    </w:pPr>
    <w:rPr>
      <w:rFonts w:ascii="Calibri" w:eastAsia="Calibri" w:hAnsi="Calibri" w:cs="Times New Roman"/>
    </w:rPr>
  </w:style>
  <w:style w:type="character" w:customStyle="1" w:styleId="ab">
    <w:name w:val="Без интервала Знак"/>
    <w:aliases w:val="Обя Знак,мелкий Знак,No Spacing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А Знак"/>
    <w:link w:val="aa"/>
    <w:uiPriority w:val="1"/>
    <w:locked/>
    <w:rsid w:val="00BC6BBB"/>
    <w:rPr>
      <w:rFonts w:ascii="Calibri" w:eastAsia="Calibri" w:hAnsi="Calibri" w:cs="Times New Roman"/>
      <w:lang w:val="ru-RU"/>
    </w:rPr>
  </w:style>
  <w:style w:type="paragraph" w:styleId="ac">
    <w:name w:val="Balloon Text"/>
    <w:basedOn w:val="a"/>
    <w:link w:val="ad"/>
    <w:uiPriority w:val="99"/>
    <w:semiHidden/>
    <w:unhideWhenUsed/>
    <w:rsid w:val="0068244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8244F"/>
    <w:rPr>
      <w:rFonts w:ascii="Segoe UI" w:eastAsia="Calibri" w:hAnsi="Segoe UI" w:cs="Segoe UI"/>
      <w:sz w:val="18"/>
      <w:szCs w:val="18"/>
      <w:lang w:val="ru-RU"/>
    </w:rPr>
  </w:style>
  <w:style w:type="character" w:customStyle="1" w:styleId="10">
    <w:name w:val="Заголовок 1 Знак"/>
    <w:basedOn w:val="a0"/>
    <w:link w:val="1"/>
    <w:uiPriority w:val="9"/>
    <w:rsid w:val="0028546B"/>
    <w:rPr>
      <w:rFonts w:ascii="Times New Roman" w:eastAsia="Times New Roman" w:hAnsi="Times New Roman" w:cs="Times New Roman"/>
      <w:b/>
      <w:bCs/>
      <w:kern w:val="36"/>
      <w:sz w:val="48"/>
      <w:szCs w:val="48"/>
    </w:rPr>
  </w:style>
  <w:style w:type="paragraph" w:styleId="ae">
    <w:name w:val="footnote text"/>
    <w:basedOn w:val="a"/>
    <w:link w:val="af"/>
    <w:uiPriority w:val="99"/>
    <w:semiHidden/>
    <w:unhideWhenUsed/>
    <w:rsid w:val="00BD624A"/>
    <w:pPr>
      <w:spacing w:after="0" w:line="240" w:lineRule="auto"/>
    </w:pPr>
    <w:rPr>
      <w:rFonts w:ascii="Times New Roman" w:eastAsia="Times New Roman" w:hAnsi="Times New Roman"/>
      <w:sz w:val="20"/>
      <w:szCs w:val="20"/>
      <w:lang w:eastAsia="ru-RU"/>
    </w:rPr>
  </w:style>
  <w:style w:type="character" w:customStyle="1" w:styleId="af">
    <w:name w:val="Текст сноски Знак"/>
    <w:basedOn w:val="a0"/>
    <w:link w:val="ae"/>
    <w:uiPriority w:val="99"/>
    <w:semiHidden/>
    <w:rsid w:val="00BD624A"/>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BD624A"/>
    <w:rPr>
      <w:vertAlign w:val="superscript"/>
    </w:rPr>
  </w:style>
  <w:style w:type="character" w:customStyle="1" w:styleId="11">
    <w:name w:val="Неразрешенное упоминание1"/>
    <w:basedOn w:val="a0"/>
    <w:uiPriority w:val="99"/>
    <w:semiHidden/>
    <w:unhideWhenUsed/>
    <w:rsid w:val="001A48DB"/>
    <w:rPr>
      <w:color w:val="605E5C"/>
      <w:shd w:val="clear" w:color="auto" w:fill="E1DFDD"/>
    </w:rPr>
  </w:style>
  <w:style w:type="paragraph" w:styleId="HTML">
    <w:name w:val="HTML Preformatted"/>
    <w:basedOn w:val="a"/>
    <w:link w:val="HTML0"/>
    <w:uiPriority w:val="99"/>
    <w:unhideWhenUsed/>
    <w:rsid w:val="00494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94283"/>
    <w:rPr>
      <w:rFonts w:ascii="Courier New" w:eastAsia="Times New Roman" w:hAnsi="Courier New" w:cs="Courier New"/>
      <w:sz w:val="20"/>
      <w:szCs w:val="20"/>
      <w:lang w:eastAsia="ru-RU"/>
    </w:rPr>
  </w:style>
  <w:style w:type="character" w:customStyle="1" w:styleId="translation-word">
    <w:name w:val="translation-word"/>
    <w:basedOn w:val="a0"/>
    <w:rsid w:val="00494283"/>
  </w:style>
  <w:style w:type="character" w:customStyle="1" w:styleId="note">
    <w:name w:val="note"/>
    <w:basedOn w:val="a0"/>
    <w:rsid w:val="00582B9E"/>
  </w:style>
  <w:style w:type="character" w:customStyle="1" w:styleId="30">
    <w:name w:val="Заголовок 3 Знак"/>
    <w:basedOn w:val="a0"/>
    <w:link w:val="3"/>
    <w:uiPriority w:val="9"/>
    <w:qFormat/>
    <w:rsid w:val="00412ACF"/>
    <w:rPr>
      <w:rFonts w:asciiTheme="majorHAnsi" w:eastAsiaTheme="majorEastAsia" w:hAnsiTheme="majorHAnsi" w:cstheme="majorBidi"/>
      <w:b/>
      <w:bCs/>
      <w:color w:val="4472C4" w:themeColor="accent1"/>
      <w:sz w:val="28"/>
    </w:rPr>
  </w:style>
  <w:style w:type="character" w:customStyle="1" w:styleId="a8">
    <w:name w:val="Абзац списка Знак"/>
    <w:aliases w:val="маркированный Знак,Heading1 Знак,Colorful List - Accent 11 Знак,Абзац списка11 Знак,Elenco Normale Знак,Список 1 Знак,Абзац списка2 Знак,strich Знак,2nd Tier Header Знак,Абзац с отступом Знак,Абзац Знак,Bullets before Знак,List1 Знак"/>
    <w:link w:val="a7"/>
    <w:uiPriority w:val="34"/>
    <w:qFormat/>
    <w:locked/>
    <w:rsid w:val="00412ACF"/>
    <w:rPr>
      <w:rFonts w:ascii="Calibri" w:eastAsia="Calibri" w:hAnsi="Calibri" w:cs="Times New Roman"/>
    </w:rPr>
  </w:style>
  <w:style w:type="character" w:customStyle="1" w:styleId="s0">
    <w:name w:val="s0"/>
    <w:basedOn w:val="a0"/>
    <w:qFormat/>
    <w:rsid w:val="00412AC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1857">
      <w:bodyDiv w:val="1"/>
      <w:marLeft w:val="0"/>
      <w:marRight w:val="0"/>
      <w:marTop w:val="0"/>
      <w:marBottom w:val="0"/>
      <w:divBdr>
        <w:top w:val="none" w:sz="0" w:space="0" w:color="auto"/>
        <w:left w:val="none" w:sz="0" w:space="0" w:color="auto"/>
        <w:bottom w:val="none" w:sz="0" w:space="0" w:color="auto"/>
        <w:right w:val="none" w:sz="0" w:space="0" w:color="auto"/>
      </w:divBdr>
    </w:div>
    <w:div w:id="60718018">
      <w:bodyDiv w:val="1"/>
      <w:marLeft w:val="0"/>
      <w:marRight w:val="0"/>
      <w:marTop w:val="0"/>
      <w:marBottom w:val="0"/>
      <w:divBdr>
        <w:top w:val="none" w:sz="0" w:space="0" w:color="auto"/>
        <w:left w:val="none" w:sz="0" w:space="0" w:color="auto"/>
        <w:bottom w:val="none" w:sz="0" w:space="0" w:color="auto"/>
        <w:right w:val="none" w:sz="0" w:space="0" w:color="auto"/>
      </w:divBdr>
    </w:div>
    <w:div w:id="189151845">
      <w:bodyDiv w:val="1"/>
      <w:marLeft w:val="0"/>
      <w:marRight w:val="0"/>
      <w:marTop w:val="0"/>
      <w:marBottom w:val="0"/>
      <w:divBdr>
        <w:top w:val="none" w:sz="0" w:space="0" w:color="auto"/>
        <w:left w:val="none" w:sz="0" w:space="0" w:color="auto"/>
        <w:bottom w:val="none" w:sz="0" w:space="0" w:color="auto"/>
        <w:right w:val="none" w:sz="0" w:space="0" w:color="auto"/>
      </w:divBdr>
    </w:div>
    <w:div w:id="258803304">
      <w:bodyDiv w:val="1"/>
      <w:marLeft w:val="0"/>
      <w:marRight w:val="0"/>
      <w:marTop w:val="0"/>
      <w:marBottom w:val="0"/>
      <w:divBdr>
        <w:top w:val="none" w:sz="0" w:space="0" w:color="auto"/>
        <w:left w:val="none" w:sz="0" w:space="0" w:color="auto"/>
        <w:bottom w:val="none" w:sz="0" w:space="0" w:color="auto"/>
        <w:right w:val="none" w:sz="0" w:space="0" w:color="auto"/>
      </w:divBdr>
    </w:div>
    <w:div w:id="260649600">
      <w:bodyDiv w:val="1"/>
      <w:marLeft w:val="0"/>
      <w:marRight w:val="0"/>
      <w:marTop w:val="0"/>
      <w:marBottom w:val="0"/>
      <w:divBdr>
        <w:top w:val="none" w:sz="0" w:space="0" w:color="auto"/>
        <w:left w:val="none" w:sz="0" w:space="0" w:color="auto"/>
        <w:bottom w:val="none" w:sz="0" w:space="0" w:color="auto"/>
        <w:right w:val="none" w:sz="0" w:space="0" w:color="auto"/>
      </w:divBdr>
    </w:div>
    <w:div w:id="604730271">
      <w:bodyDiv w:val="1"/>
      <w:marLeft w:val="0"/>
      <w:marRight w:val="0"/>
      <w:marTop w:val="0"/>
      <w:marBottom w:val="0"/>
      <w:divBdr>
        <w:top w:val="none" w:sz="0" w:space="0" w:color="auto"/>
        <w:left w:val="none" w:sz="0" w:space="0" w:color="auto"/>
        <w:bottom w:val="none" w:sz="0" w:space="0" w:color="auto"/>
        <w:right w:val="none" w:sz="0" w:space="0" w:color="auto"/>
      </w:divBdr>
    </w:div>
    <w:div w:id="981468926">
      <w:bodyDiv w:val="1"/>
      <w:marLeft w:val="0"/>
      <w:marRight w:val="0"/>
      <w:marTop w:val="0"/>
      <w:marBottom w:val="0"/>
      <w:divBdr>
        <w:top w:val="none" w:sz="0" w:space="0" w:color="auto"/>
        <w:left w:val="none" w:sz="0" w:space="0" w:color="auto"/>
        <w:bottom w:val="none" w:sz="0" w:space="0" w:color="auto"/>
        <w:right w:val="none" w:sz="0" w:space="0" w:color="auto"/>
      </w:divBdr>
    </w:div>
    <w:div w:id="1011957204">
      <w:bodyDiv w:val="1"/>
      <w:marLeft w:val="0"/>
      <w:marRight w:val="0"/>
      <w:marTop w:val="0"/>
      <w:marBottom w:val="0"/>
      <w:divBdr>
        <w:top w:val="none" w:sz="0" w:space="0" w:color="auto"/>
        <w:left w:val="none" w:sz="0" w:space="0" w:color="auto"/>
        <w:bottom w:val="none" w:sz="0" w:space="0" w:color="auto"/>
        <w:right w:val="none" w:sz="0" w:space="0" w:color="auto"/>
      </w:divBdr>
    </w:div>
    <w:div w:id="1057820661">
      <w:bodyDiv w:val="1"/>
      <w:marLeft w:val="0"/>
      <w:marRight w:val="0"/>
      <w:marTop w:val="0"/>
      <w:marBottom w:val="0"/>
      <w:divBdr>
        <w:top w:val="none" w:sz="0" w:space="0" w:color="auto"/>
        <w:left w:val="none" w:sz="0" w:space="0" w:color="auto"/>
        <w:bottom w:val="none" w:sz="0" w:space="0" w:color="auto"/>
        <w:right w:val="none" w:sz="0" w:space="0" w:color="auto"/>
      </w:divBdr>
      <w:divsChild>
        <w:div w:id="2002812388">
          <w:marLeft w:val="0"/>
          <w:marRight w:val="0"/>
          <w:marTop w:val="0"/>
          <w:marBottom w:val="0"/>
          <w:divBdr>
            <w:top w:val="none" w:sz="0" w:space="0" w:color="auto"/>
            <w:left w:val="none" w:sz="0" w:space="0" w:color="auto"/>
            <w:bottom w:val="none" w:sz="0" w:space="0" w:color="auto"/>
            <w:right w:val="none" w:sz="0" w:space="0" w:color="auto"/>
          </w:divBdr>
        </w:div>
      </w:divsChild>
    </w:div>
    <w:div w:id="1125318776">
      <w:bodyDiv w:val="1"/>
      <w:marLeft w:val="0"/>
      <w:marRight w:val="0"/>
      <w:marTop w:val="0"/>
      <w:marBottom w:val="0"/>
      <w:divBdr>
        <w:top w:val="none" w:sz="0" w:space="0" w:color="auto"/>
        <w:left w:val="none" w:sz="0" w:space="0" w:color="auto"/>
        <w:bottom w:val="none" w:sz="0" w:space="0" w:color="auto"/>
        <w:right w:val="none" w:sz="0" w:space="0" w:color="auto"/>
      </w:divBdr>
    </w:div>
    <w:div w:id="1229655770">
      <w:bodyDiv w:val="1"/>
      <w:marLeft w:val="0"/>
      <w:marRight w:val="0"/>
      <w:marTop w:val="0"/>
      <w:marBottom w:val="0"/>
      <w:divBdr>
        <w:top w:val="none" w:sz="0" w:space="0" w:color="auto"/>
        <w:left w:val="none" w:sz="0" w:space="0" w:color="auto"/>
        <w:bottom w:val="none" w:sz="0" w:space="0" w:color="auto"/>
        <w:right w:val="none" w:sz="0" w:space="0" w:color="auto"/>
      </w:divBdr>
    </w:div>
    <w:div w:id="1454131134">
      <w:bodyDiv w:val="1"/>
      <w:marLeft w:val="0"/>
      <w:marRight w:val="0"/>
      <w:marTop w:val="0"/>
      <w:marBottom w:val="0"/>
      <w:divBdr>
        <w:top w:val="none" w:sz="0" w:space="0" w:color="auto"/>
        <w:left w:val="none" w:sz="0" w:space="0" w:color="auto"/>
        <w:bottom w:val="none" w:sz="0" w:space="0" w:color="auto"/>
        <w:right w:val="none" w:sz="0" w:space="0" w:color="auto"/>
      </w:divBdr>
    </w:div>
    <w:div w:id="1594052186">
      <w:bodyDiv w:val="1"/>
      <w:marLeft w:val="0"/>
      <w:marRight w:val="0"/>
      <w:marTop w:val="0"/>
      <w:marBottom w:val="0"/>
      <w:divBdr>
        <w:top w:val="none" w:sz="0" w:space="0" w:color="auto"/>
        <w:left w:val="none" w:sz="0" w:space="0" w:color="auto"/>
        <w:bottom w:val="none" w:sz="0" w:space="0" w:color="auto"/>
        <w:right w:val="none" w:sz="0" w:space="0" w:color="auto"/>
      </w:divBdr>
    </w:div>
    <w:div w:id="1676108838">
      <w:bodyDiv w:val="1"/>
      <w:marLeft w:val="0"/>
      <w:marRight w:val="0"/>
      <w:marTop w:val="0"/>
      <w:marBottom w:val="0"/>
      <w:divBdr>
        <w:top w:val="none" w:sz="0" w:space="0" w:color="auto"/>
        <w:left w:val="none" w:sz="0" w:space="0" w:color="auto"/>
        <w:bottom w:val="none" w:sz="0" w:space="0" w:color="auto"/>
        <w:right w:val="none" w:sz="0" w:space="0" w:color="auto"/>
      </w:divBdr>
    </w:div>
    <w:div w:id="1712076017">
      <w:bodyDiv w:val="1"/>
      <w:marLeft w:val="0"/>
      <w:marRight w:val="0"/>
      <w:marTop w:val="0"/>
      <w:marBottom w:val="0"/>
      <w:divBdr>
        <w:top w:val="none" w:sz="0" w:space="0" w:color="auto"/>
        <w:left w:val="none" w:sz="0" w:space="0" w:color="auto"/>
        <w:bottom w:val="none" w:sz="0" w:space="0" w:color="auto"/>
        <w:right w:val="none" w:sz="0" w:space="0" w:color="auto"/>
      </w:divBdr>
    </w:div>
    <w:div w:id="1768771319">
      <w:bodyDiv w:val="1"/>
      <w:marLeft w:val="0"/>
      <w:marRight w:val="0"/>
      <w:marTop w:val="0"/>
      <w:marBottom w:val="0"/>
      <w:divBdr>
        <w:top w:val="none" w:sz="0" w:space="0" w:color="auto"/>
        <w:left w:val="none" w:sz="0" w:space="0" w:color="auto"/>
        <w:bottom w:val="none" w:sz="0" w:space="0" w:color="auto"/>
        <w:right w:val="none" w:sz="0" w:space="0" w:color="auto"/>
      </w:divBdr>
    </w:div>
    <w:div w:id="1864662899">
      <w:bodyDiv w:val="1"/>
      <w:marLeft w:val="0"/>
      <w:marRight w:val="0"/>
      <w:marTop w:val="0"/>
      <w:marBottom w:val="0"/>
      <w:divBdr>
        <w:top w:val="none" w:sz="0" w:space="0" w:color="auto"/>
        <w:left w:val="none" w:sz="0" w:space="0" w:color="auto"/>
        <w:bottom w:val="none" w:sz="0" w:space="0" w:color="auto"/>
        <w:right w:val="none" w:sz="0" w:space="0" w:color="auto"/>
      </w:divBdr>
    </w:div>
    <w:div w:id="1992322780">
      <w:bodyDiv w:val="1"/>
      <w:marLeft w:val="0"/>
      <w:marRight w:val="0"/>
      <w:marTop w:val="0"/>
      <w:marBottom w:val="0"/>
      <w:divBdr>
        <w:top w:val="none" w:sz="0" w:space="0" w:color="auto"/>
        <w:left w:val="none" w:sz="0" w:space="0" w:color="auto"/>
        <w:bottom w:val="none" w:sz="0" w:space="0" w:color="auto"/>
        <w:right w:val="none" w:sz="0" w:space="0" w:color="auto"/>
      </w:divBdr>
    </w:div>
    <w:div w:id="211250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150000036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adilet.zan.kz/kaz/docs/Z2100000087" TargetMode="External"/><Relationship Id="rId4" Type="http://schemas.openxmlformats.org/officeDocument/2006/relationships/settings" Target="settings.xml"/><Relationship Id="rId9" Type="http://schemas.openxmlformats.org/officeDocument/2006/relationships/hyperlink" Target="http://adilet.zan.kz/kaz/docs/Z15000003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64C80-B4AF-4D34-B1F8-0A311AA02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79</Pages>
  <Words>18773</Words>
  <Characters>107009</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Галия Баймаронова</dc:creator>
  <cp:keywords/>
  <dc:description/>
  <cp:lastModifiedBy>Ануарбеков Жанибек Досболович</cp:lastModifiedBy>
  <cp:revision>3</cp:revision>
  <cp:lastPrinted>2023-07-04T06:29:00Z</cp:lastPrinted>
  <dcterms:created xsi:type="dcterms:W3CDTF">2023-07-27T09:45:00Z</dcterms:created>
  <dcterms:modified xsi:type="dcterms:W3CDTF">2023-07-27T11:38:00Z</dcterms:modified>
</cp:coreProperties>
</file>